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3D383" w14:textId="77777777" w:rsidR="00A6460C" w:rsidRPr="00B47FE4" w:rsidRDefault="00A6460C" w:rsidP="00177BB7">
      <w:pPr>
        <w:spacing w:after="0" w:line="240" w:lineRule="auto"/>
        <w:jc w:val="center"/>
        <w:rPr>
          <w:rFonts w:hint="eastAsia"/>
        </w:rPr>
      </w:pPr>
      <w:r w:rsidRPr="00B47FE4">
        <w:rPr>
          <w:noProof/>
        </w:rPr>
        <w:drawing>
          <wp:inline distT="0" distB="0" distL="0" distR="0" wp14:anchorId="7AA7F98D" wp14:editId="191D8BCA">
            <wp:extent cx="1181100" cy="1181100"/>
            <wp:effectExtent l="0" t="0" r="0" b="0"/>
            <wp:docPr id="1" name="Picture 1" descr="https://encrypted-tbn2.gstatic.com/images?q=tbn:ANd9GcQWdhdPmpwdyJqQk_fWe6eskvzHLSKlqToBrvduBS-Po56VMw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WdhdPmpwdyJqQk_fWe6eskvzHLSKlqToBrvduBS-Po56VMw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3AA2" w14:textId="77777777" w:rsidR="003F00E4" w:rsidRPr="00B47FE4" w:rsidRDefault="003F00E4" w:rsidP="00177BB7">
      <w:pPr>
        <w:spacing w:after="0" w:line="240" w:lineRule="auto"/>
        <w:jc w:val="center"/>
        <w:rPr>
          <w:rFonts w:hint="eastAsia"/>
        </w:rPr>
      </w:pPr>
    </w:p>
    <w:p w14:paraId="00741DDD" w14:textId="76FF8C9A" w:rsidR="00A6460C" w:rsidRPr="00B47FE4" w:rsidRDefault="00FE327D" w:rsidP="00177BB7">
      <w:pPr>
        <w:spacing w:after="0" w:line="240" w:lineRule="auto"/>
        <w:jc w:val="center"/>
        <w:rPr>
          <w:rFonts w:hint="eastAsia"/>
          <w:b/>
          <w:sz w:val="28"/>
          <w:szCs w:val="28"/>
        </w:rPr>
      </w:pPr>
      <w:r w:rsidRPr="00B47FE4">
        <w:rPr>
          <w:b/>
          <w:sz w:val="28"/>
          <w:szCs w:val="28"/>
        </w:rPr>
        <w:t>A</w:t>
      </w:r>
      <w:r w:rsidR="009B09CE" w:rsidRPr="00B47FE4">
        <w:rPr>
          <w:b/>
          <w:sz w:val="28"/>
          <w:szCs w:val="28"/>
        </w:rPr>
        <w:t xml:space="preserve"> </w:t>
      </w:r>
      <w:r w:rsidRPr="00B47FE4">
        <w:rPr>
          <w:b/>
          <w:sz w:val="28"/>
          <w:szCs w:val="28"/>
        </w:rPr>
        <w:t>Digital</w:t>
      </w:r>
      <w:r w:rsidR="009B09CE" w:rsidRPr="00B47FE4">
        <w:rPr>
          <w:b/>
          <w:sz w:val="28"/>
          <w:szCs w:val="28"/>
        </w:rPr>
        <w:t xml:space="preserve"> </w:t>
      </w:r>
      <w:r w:rsidR="00352F73" w:rsidRPr="00B47FE4">
        <w:rPr>
          <w:b/>
          <w:sz w:val="28"/>
          <w:szCs w:val="28"/>
        </w:rPr>
        <w:t>Sketchbook</w:t>
      </w:r>
      <w:r w:rsidRPr="00B47FE4">
        <w:rPr>
          <w:b/>
          <w:sz w:val="28"/>
          <w:szCs w:val="28"/>
        </w:rPr>
        <w:t xml:space="preserve"> on the Go</w:t>
      </w:r>
      <w:r w:rsidR="009B09CE" w:rsidRPr="00B47FE4">
        <w:rPr>
          <w:b/>
          <w:sz w:val="28"/>
          <w:szCs w:val="28"/>
        </w:rPr>
        <w:t xml:space="preserve">: </w:t>
      </w:r>
      <w:proofErr w:type="spellStart"/>
      <w:r w:rsidR="00A6460C" w:rsidRPr="00B47FE4">
        <w:rPr>
          <w:b/>
          <w:sz w:val="28"/>
          <w:szCs w:val="28"/>
        </w:rPr>
        <w:t>FXGear</w:t>
      </w:r>
      <w:proofErr w:type="spellEnd"/>
      <w:r w:rsidR="00A6460C" w:rsidRPr="00B47FE4">
        <w:rPr>
          <w:b/>
          <w:sz w:val="28"/>
          <w:szCs w:val="28"/>
        </w:rPr>
        <w:t xml:space="preserve"> </w:t>
      </w:r>
      <w:r w:rsidR="009B09CE" w:rsidRPr="00B47FE4">
        <w:rPr>
          <w:b/>
          <w:sz w:val="28"/>
          <w:szCs w:val="28"/>
        </w:rPr>
        <w:t xml:space="preserve">Launches </w:t>
      </w:r>
      <w:proofErr w:type="spellStart"/>
      <w:r w:rsidR="009B09CE" w:rsidRPr="00B47FE4">
        <w:rPr>
          <w:b/>
          <w:sz w:val="28"/>
          <w:szCs w:val="28"/>
        </w:rPr>
        <w:t>Pensoul</w:t>
      </w:r>
      <w:proofErr w:type="spellEnd"/>
      <w:r w:rsidR="009B09CE" w:rsidRPr="00B47FE4">
        <w:rPr>
          <w:b/>
          <w:sz w:val="28"/>
          <w:szCs w:val="28"/>
        </w:rPr>
        <w:t xml:space="preserve"> for the </w:t>
      </w:r>
      <w:r w:rsidR="003F00E4" w:rsidRPr="00B47FE4">
        <w:rPr>
          <w:b/>
          <w:sz w:val="28"/>
          <w:szCs w:val="28"/>
        </w:rPr>
        <w:t>US Market</w:t>
      </w:r>
    </w:p>
    <w:p w14:paraId="01AA65EE" w14:textId="77777777" w:rsidR="00177BB7" w:rsidRPr="00B47FE4" w:rsidRDefault="00177BB7" w:rsidP="00177BB7">
      <w:pPr>
        <w:spacing w:after="0" w:line="240" w:lineRule="auto"/>
        <w:jc w:val="center"/>
        <w:rPr>
          <w:rFonts w:hint="eastAsia"/>
          <w:b/>
        </w:rPr>
      </w:pPr>
    </w:p>
    <w:p w14:paraId="0115093F" w14:textId="0E58DCC9" w:rsidR="00F5028B" w:rsidRPr="00B47FE4" w:rsidRDefault="000C784D" w:rsidP="00177BB7">
      <w:pPr>
        <w:spacing w:after="0" w:line="240" w:lineRule="auto"/>
        <w:rPr>
          <w:rFonts w:hint="eastAsia"/>
          <w:color w:val="000000" w:themeColor="text1"/>
        </w:rPr>
      </w:pPr>
      <w:r w:rsidRPr="00B47FE4">
        <w:rPr>
          <w:b/>
        </w:rPr>
        <w:t xml:space="preserve">LOS ANGELES, </w:t>
      </w:r>
      <w:r w:rsidR="00AA2931" w:rsidRPr="00B47FE4">
        <w:rPr>
          <w:b/>
        </w:rPr>
        <w:t>January</w:t>
      </w:r>
      <w:r w:rsidRPr="00B47FE4">
        <w:rPr>
          <w:b/>
        </w:rPr>
        <w:t xml:space="preserve"> </w:t>
      </w:r>
      <w:r w:rsidR="00AA2931" w:rsidRPr="00B47FE4">
        <w:rPr>
          <w:b/>
        </w:rPr>
        <w:t>7, 2015</w:t>
      </w:r>
      <w:r w:rsidRPr="00B47FE4">
        <w:t xml:space="preserve"> – </w:t>
      </w:r>
      <w:hyperlink r:id="rId8" w:history="1">
        <w:proofErr w:type="spellStart"/>
        <w:r w:rsidRPr="00B47FE4">
          <w:rPr>
            <w:rStyle w:val="Hyperlink"/>
          </w:rPr>
          <w:t>FXGear</w:t>
        </w:r>
        <w:proofErr w:type="spellEnd"/>
      </w:hyperlink>
      <w:r w:rsidRPr="00B47FE4">
        <w:t>, a pioneer in computer graphics software</w:t>
      </w:r>
      <w:r w:rsidR="0047015D" w:rsidRPr="00B47FE4">
        <w:t xml:space="preserve"> and engineering</w:t>
      </w:r>
      <w:r w:rsidRPr="00B47FE4">
        <w:t xml:space="preserve">, </w:t>
      </w:r>
      <w:r w:rsidR="00F5028B" w:rsidRPr="00B47FE4">
        <w:t xml:space="preserve">today </w:t>
      </w:r>
      <w:r w:rsidR="001D59B3" w:rsidRPr="00B47FE4">
        <w:t>announced that</w:t>
      </w:r>
      <w:r w:rsidR="00F5028B" w:rsidRPr="00B47FE4">
        <w:t xml:space="preserve"> </w:t>
      </w:r>
      <w:proofErr w:type="spellStart"/>
      <w:r w:rsidR="00F5028B" w:rsidRPr="00B47FE4">
        <w:t>Pensoul</w:t>
      </w:r>
      <w:proofErr w:type="spellEnd"/>
      <w:r w:rsidR="00F5028B" w:rsidRPr="00B47FE4">
        <w:t xml:space="preserve">, a powerful </w:t>
      </w:r>
      <w:r w:rsidR="00BE491D" w:rsidRPr="00B47FE4">
        <w:t xml:space="preserve">and </w:t>
      </w:r>
      <w:r w:rsidR="005A0EF2" w:rsidRPr="00B47FE4">
        <w:t>revolutionary</w:t>
      </w:r>
      <w:r w:rsidR="00BE491D" w:rsidRPr="00B47FE4">
        <w:t xml:space="preserve"> </w:t>
      </w:r>
      <w:r w:rsidR="00A62779" w:rsidRPr="00B47FE4">
        <w:t xml:space="preserve">vector engine-based sketch app, </w:t>
      </w:r>
      <w:r w:rsidR="00EA0D0E" w:rsidRPr="00B47FE4">
        <w:t xml:space="preserve">is </w:t>
      </w:r>
      <w:r w:rsidR="00A62779" w:rsidRPr="00B47FE4">
        <w:t xml:space="preserve">now available in the </w:t>
      </w:r>
      <w:hyperlink r:id="rId9" w:history="1">
        <w:r w:rsidR="00A62779" w:rsidRPr="00B47FE4">
          <w:rPr>
            <w:rStyle w:val="Hyperlink"/>
          </w:rPr>
          <w:t>Google Play</w:t>
        </w:r>
      </w:hyperlink>
      <w:r w:rsidR="00A62779" w:rsidRPr="00B47FE4">
        <w:t xml:space="preserve"> store</w:t>
      </w:r>
      <w:r w:rsidR="004B0D5E" w:rsidRPr="00B47FE4">
        <w:t>. The app will have new features including</w:t>
      </w:r>
      <w:r w:rsidR="00A62779" w:rsidRPr="00B47FE4">
        <w:t xml:space="preserve"> </w:t>
      </w:r>
      <w:r w:rsidR="00A62779" w:rsidRPr="00B47FE4">
        <w:rPr>
          <w:color w:val="000000" w:themeColor="text1"/>
        </w:rPr>
        <w:t xml:space="preserve">social </w:t>
      </w:r>
      <w:r w:rsidR="004B0D5E" w:rsidRPr="00B47FE4">
        <w:rPr>
          <w:color w:val="000000" w:themeColor="text1"/>
        </w:rPr>
        <w:t xml:space="preserve">sharing </w:t>
      </w:r>
      <w:r w:rsidR="00A62779" w:rsidRPr="00B47FE4">
        <w:rPr>
          <w:color w:val="000000" w:themeColor="text1"/>
        </w:rPr>
        <w:t>service</w:t>
      </w:r>
      <w:r w:rsidR="00F5028B" w:rsidRPr="00B47FE4">
        <w:rPr>
          <w:color w:val="000000" w:themeColor="text1"/>
        </w:rPr>
        <w:t>.</w:t>
      </w:r>
    </w:p>
    <w:p w14:paraId="4E96ABB6" w14:textId="77777777" w:rsidR="00877EA2" w:rsidRPr="00B47FE4" w:rsidRDefault="00877EA2" w:rsidP="00177BB7">
      <w:pPr>
        <w:spacing w:after="0" w:line="240" w:lineRule="auto"/>
        <w:rPr>
          <w:rFonts w:hint="eastAsia"/>
          <w:color w:val="000000" w:themeColor="text1"/>
        </w:rPr>
      </w:pPr>
    </w:p>
    <w:p w14:paraId="3194D12B" w14:textId="77777777" w:rsidR="005747B6" w:rsidRPr="00B47FE4" w:rsidRDefault="00F5028B" w:rsidP="00177BB7">
      <w:pPr>
        <w:spacing w:after="0" w:line="240" w:lineRule="auto"/>
        <w:rPr>
          <w:rFonts w:hint="eastAsia"/>
          <w:color w:val="000000" w:themeColor="text1"/>
        </w:rPr>
      </w:pPr>
      <w:proofErr w:type="spellStart"/>
      <w:r w:rsidRPr="00B47FE4">
        <w:rPr>
          <w:color w:val="000000" w:themeColor="text1"/>
        </w:rPr>
        <w:t>Pensoul</w:t>
      </w:r>
      <w:proofErr w:type="spellEnd"/>
      <w:r w:rsidR="007B7164" w:rsidRPr="00B47FE4">
        <w:rPr>
          <w:color w:val="000000" w:themeColor="text1"/>
        </w:rPr>
        <w:t xml:space="preserve"> </w:t>
      </w:r>
      <w:r w:rsidR="00877EA2" w:rsidRPr="00B47FE4">
        <w:rPr>
          <w:color w:val="000000" w:themeColor="text1"/>
        </w:rPr>
        <w:t>empowers users to create, design and craft a wide array of notes and graphics with a simple swipe of the finger.</w:t>
      </w:r>
      <w:r w:rsidR="00BE491D" w:rsidRPr="00B47FE4">
        <w:rPr>
          <w:color w:val="000000" w:themeColor="text1"/>
        </w:rPr>
        <w:t xml:space="preserve"> </w:t>
      </w:r>
      <w:r w:rsidR="008816CF" w:rsidRPr="00B47FE4">
        <w:rPr>
          <w:color w:val="000000" w:themeColor="text1"/>
        </w:rPr>
        <w:t xml:space="preserve">Users can add intricate details to their work without compromising graphic quality, as </w:t>
      </w:r>
      <w:proofErr w:type="spellStart"/>
      <w:r w:rsidR="008816CF" w:rsidRPr="00B47FE4">
        <w:rPr>
          <w:color w:val="000000" w:themeColor="text1"/>
        </w:rPr>
        <w:t>Pensoul</w:t>
      </w:r>
      <w:proofErr w:type="spellEnd"/>
      <w:r w:rsidR="008816CF" w:rsidRPr="00B47FE4">
        <w:rPr>
          <w:color w:val="000000" w:themeColor="text1"/>
        </w:rPr>
        <w:t xml:space="preserve"> allows magnification up to 1 million times. </w:t>
      </w:r>
      <w:r w:rsidR="00BE491D" w:rsidRPr="00B47FE4">
        <w:rPr>
          <w:color w:val="000000" w:themeColor="text1"/>
        </w:rPr>
        <w:t xml:space="preserve">Plain text files like recipes, lecture notes, planners can be </w:t>
      </w:r>
      <w:r w:rsidR="009B1806" w:rsidRPr="00B47FE4">
        <w:rPr>
          <w:color w:val="000000" w:themeColor="text1"/>
        </w:rPr>
        <w:t xml:space="preserve">enhanced </w:t>
      </w:r>
      <w:r w:rsidR="00BE491D" w:rsidRPr="00B47FE4">
        <w:rPr>
          <w:color w:val="000000" w:themeColor="text1"/>
        </w:rPr>
        <w:t xml:space="preserve">by </w:t>
      </w:r>
      <w:r w:rsidR="009B1806" w:rsidRPr="00B47FE4">
        <w:rPr>
          <w:color w:val="000000" w:themeColor="text1"/>
        </w:rPr>
        <w:t>stunning</w:t>
      </w:r>
      <w:r w:rsidR="00BE491D" w:rsidRPr="00B47FE4">
        <w:rPr>
          <w:color w:val="000000" w:themeColor="text1"/>
        </w:rPr>
        <w:t xml:space="preserve"> graphics and design</w:t>
      </w:r>
      <w:r w:rsidR="005A0EF2" w:rsidRPr="00B47FE4">
        <w:rPr>
          <w:color w:val="000000" w:themeColor="text1"/>
        </w:rPr>
        <w:t>s</w:t>
      </w:r>
      <w:r w:rsidR="00BE491D" w:rsidRPr="00B47FE4">
        <w:rPr>
          <w:color w:val="000000" w:themeColor="text1"/>
        </w:rPr>
        <w:t>. Trave</w:t>
      </w:r>
      <w:r w:rsidR="007A3A8F" w:rsidRPr="00B47FE4">
        <w:rPr>
          <w:color w:val="000000" w:themeColor="text1"/>
        </w:rPr>
        <w:t>l journals, photo albums and sketchbooks</w:t>
      </w:r>
      <w:r w:rsidR="00BE491D" w:rsidRPr="00B47FE4">
        <w:rPr>
          <w:color w:val="000000" w:themeColor="text1"/>
        </w:rPr>
        <w:t xml:space="preserve"> are easier to create and share with </w:t>
      </w:r>
      <w:proofErr w:type="spellStart"/>
      <w:r w:rsidR="00BE491D" w:rsidRPr="00B47FE4">
        <w:rPr>
          <w:color w:val="000000" w:themeColor="text1"/>
        </w:rPr>
        <w:t>Pensoul</w:t>
      </w:r>
      <w:r w:rsidR="005A0EF2" w:rsidRPr="00B47FE4">
        <w:rPr>
          <w:color w:val="000000" w:themeColor="text1"/>
        </w:rPr>
        <w:t>’s</w:t>
      </w:r>
      <w:proofErr w:type="spellEnd"/>
      <w:r w:rsidR="005A0EF2" w:rsidRPr="00B47FE4">
        <w:rPr>
          <w:color w:val="000000" w:themeColor="text1"/>
        </w:rPr>
        <w:t xml:space="preserve"> intuitive features</w:t>
      </w:r>
      <w:r w:rsidR="00BE491D" w:rsidRPr="00B47FE4">
        <w:rPr>
          <w:color w:val="000000" w:themeColor="text1"/>
        </w:rPr>
        <w:t xml:space="preserve">. </w:t>
      </w:r>
    </w:p>
    <w:p w14:paraId="0859A4B3" w14:textId="77777777" w:rsidR="005747B6" w:rsidRPr="00B47FE4" w:rsidRDefault="005747B6" w:rsidP="00177BB7">
      <w:pPr>
        <w:spacing w:after="0" w:line="240" w:lineRule="auto"/>
        <w:rPr>
          <w:rFonts w:hint="eastAsia"/>
          <w:color w:val="000000" w:themeColor="text1"/>
        </w:rPr>
      </w:pPr>
    </w:p>
    <w:p w14:paraId="6C7FD2E4" w14:textId="4F4827C7" w:rsidR="00E02B44" w:rsidRPr="00B47FE4" w:rsidRDefault="00EA0D0E" w:rsidP="00177BB7">
      <w:pPr>
        <w:spacing w:after="0" w:line="240" w:lineRule="auto"/>
        <w:rPr>
          <w:rFonts w:hint="eastAsia"/>
          <w:color w:val="000000" w:themeColor="text1"/>
        </w:rPr>
      </w:pPr>
      <w:r w:rsidRPr="00B47FE4">
        <w:rPr>
          <w:color w:val="000000" w:themeColor="text1"/>
        </w:rPr>
        <w:t xml:space="preserve">In addition, </w:t>
      </w:r>
      <w:proofErr w:type="spellStart"/>
      <w:r w:rsidRPr="00B47FE4">
        <w:rPr>
          <w:color w:val="000000" w:themeColor="text1"/>
        </w:rPr>
        <w:t>Pensoul’s</w:t>
      </w:r>
      <w:proofErr w:type="spellEnd"/>
      <w:r w:rsidRPr="00B47FE4">
        <w:rPr>
          <w:color w:val="000000" w:themeColor="text1"/>
        </w:rPr>
        <w:t xml:space="preserve"> </w:t>
      </w:r>
      <w:r w:rsidR="005747B6" w:rsidRPr="00B47FE4">
        <w:rPr>
          <w:color w:val="000000" w:themeColor="text1"/>
        </w:rPr>
        <w:t>new</w:t>
      </w:r>
      <w:r w:rsidR="00CD788A" w:rsidRPr="00B47FE4">
        <w:rPr>
          <w:color w:val="000000" w:themeColor="text1"/>
        </w:rPr>
        <w:t xml:space="preserve"> </w:t>
      </w:r>
      <w:r w:rsidR="00312FF2" w:rsidRPr="00B47FE4">
        <w:rPr>
          <w:color w:val="000000" w:themeColor="text1"/>
        </w:rPr>
        <w:t xml:space="preserve">social </w:t>
      </w:r>
      <w:r w:rsidR="005747B6" w:rsidRPr="00B47FE4">
        <w:rPr>
          <w:color w:val="000000" w:themeColor="text1"/>
        </w:rPr>
        <w:t xml:space="preserve">sharing </w:t>
      </w:r>
      <w:r w:rsidR="00312FF2" w:rsidRPr="00B47FE4">
        <w:rPr>
          <w:color w:val="000000" w:themeColor="text1"/>
        </w:rPr>
        <w:t xml:space="preserve">features </w:t>
      </w:r>
      <w:r w:rsidR="00CD788A" w:rsidRPr="00B47FE4">
        <w:rPr>
          <w:color w:val="000000" w:themeColor="text1"/>
        </w:rPr>
        <w:t>enable</w:t>
      </w:r>
      <w:r w:rsidR="00580B27" w:rsidRPr="00B47FE4">
        <w:rPr>
          <w:color w:val="000000" w:themeColor="text1"/>
        </w:rPr>
        <w:t xml:space="preserve"> </w:t>
      </w:r>
      <w:r w:rsidR="00CD788A" w:rsidRPr="00B47FE4">
        <w:rPr>
          <w:color w:val="000000" w:themeColor="text1"/>
        </w:rPr>
        <w:t xml:space="preserve">users </w:t>
      </w:r>
      <w:r w:rsidR="00580B27" w:rsidRPr="00B47FE4">
        <w:rPr>
          <w:color w:val="000000" w:themeColor="text1"/>
        </w:rPr>
        <w:t>to</w:t>
      </w:r>
      <w:r w:rsidR="00E17D65" w:rsidRPr="00B47FE4">
        <w:rPr>
          <w:color w:val="000000" w:themeColor="text1"/>
        </w:rPr>
        <w:t xml:space="preserve"> </w:t>
      </w:r>
      <w:r w:rsidR="00140881" w:rsidRPr="00B47FE4">
        <w:rPr>
          <w:color w:val="000000" w:themeColor="text1"/>
        </w:rPr>
        <w:t>upload and share</w:t>
      </w:r>
      <w:r w:rsidR="00B47FE4" w:rsidRPr="00B47FE4">
        <w:rPr>
          <w:color w:val="000000" w:themeColor="text1"/>
        </w:rPr>
        <w:t xml:space="preserve"> their creation </w:t>
      </w:r>
      <w:r w:rsidR="005747B6" w:rsidRPr="00B47FE4">
        <w:rPr>
          <w:color w:val="000000" w:themeColor="text1"/>
        </w:rPr>
        <w:t>through the</w:t>
      </w:r>
      <w:r w:rsidR="00E17D65" w:rsidRPr="00B47FE4">
        <w:rPr>
          <w:color w:val="000000" w:themeColor="text1"/>
        </w:rPr>
        <w:t xml:space="preserve"> app and web for publishing and collaboration. The work history </w:t>
      </w:r>
      <w:r w:rsidR="00312FF2" w:rsidRPr="00B47FE4">
        <w:rPr>
          <w:color w:val="000000" w:themeColor="text1"/>
        </w:rPr>
        <w:t xml:space="preserve">is observed in the data, so </w:t>
      </w:r>
      <w:r w:rsidRPr="00B47FE4">
        <w:rPr>
          <w:color w:val="000000" w:themeColor="text1"/>
        </w:rPr>
        <w:t>multiple</w:t>
      </w:r>
      <w:r w:rsidR="00312FF2" w:rsidRPr="00B47FE4">
        <w:rPr>
          <w:color w:val="000000" w:themeColor="text1"/>
        </w:rPr>
        <w:t xml:space="preserve"> </w:t>
      </w:r>
      <w:r w:rsidRPr="00B47FE4">
        <w:rPr>
          <w:color w:val="000000" w:themeColor="text1"/>
        </w:rPr>
        <w:t xml:space="preserve">people </w:t>
      </w:r>
      <w:r w:rsidR="00312FF2" w:rsidRPr="00B47FE4">
        <w:rPr>
          <w:color w:val="000000" w:themeColor="text1"/>
        </w:rPr>
        <w:t xml:space="preserve">can participate </w:t>
      </w:r>
      <w:r w:rsidR="00140881" w:rsidRPr="00B47FE4">
        <w:rPr>
          <w:color w:val="000000" w:themeColor="text1"/>
        </w:rPr>
        <w:t xml:space="preserve">in </w:t>
      </w:r>
      <w:r w:rsidR="00312FF2" w:rsidRPr="00B47FE4">
        <w:rPr>
          <w:color w:val="000000" w:themeColor="text1"/>
        </w:rPr>
        <w:t>the creation.</w:t>
      </w:r>
    </w:p>
    <w:p w14:paraId="00308D46" w14:textId="77777777" w:rsidR="00FE327D" w:rsidRPr="00B47FE4" w:rsidRDefault="00FE327D" w:rsidP="00177BB7">
      <w:pPr>
        <w:spacing w:after="0" w:line="240" w:lineRule="auto"/>
        <w:rPr>
          <w:rFonts w:hint="eastAsia"/>
          <w:color w:val="000000" w:themeColor="text1"/>
        </w:rPr>
      </w:pPr>
    </w:p>
    <w:p w14:paraId="61A8706C" w14:textId="28CB7F01" w:rsidR="00AA2946" w:rsidRPr="00B47FE4" w:rsidRDefault="005E7FAA" w:rsidP="00AA2946">
      <w:pPr>
        <w:spacing w:after="0" w:line="240" w:lineRule="auto"/>
        <w:rPr>
          <w:rFonts w:hint="eastAsia"/>
        </w:rPr>
      </w:pPr>
      <w:r w:rsidRPr="00B47FE4">
        <w:t>“</w:t>
      </w:r>
      <w:r w:rsidR="00DB76BB" w:rsidRPr="00B47FE4">
        <w:t>Our latest mobile graphics engine is giving users</w:t>
      </w:r>
      <w:r w:rsidRPr="00B47FE4">
        <w:t xml:space="preserve"> creative </w:t>
      </w:r>
      <w:r w:rsidR="000D6E09" w:rsidRPr="00B47FE4">
        <w:t>freedom to sk</w:t>
      </w:r>
      <w:r w:rsidR="00DB76BB" w:rsidRPr="00B47FE4">
        <w:t xml:space="preserve">etch </w:t>
      </w:r>
      <w:r w:rsidR="00E02B44" w:rsidRPr="00B47FE4">
        <w:t>and imagine as big as they want</w:t>
      </w:r>
      <w:r w:rsidR="00A62779" w:rsidRPr="00B47FE4">
        <w:t xml:space="preserve"> </w:t>
      </w:r>
      <w:r w:rsidR="00140881" w:rsidRPr="00B47FE4">
        <w:t xml:space="preserve">and </w:t>
      </w:r>
      <w:r w:rsidR="004B0D5E" w:rsidRPr="00B47FE4">
        <w:t xml:space="preserve">share with </w:t>
      </w:r>
      <w:r w:rsidR="00140881" w:rsidRPr="00B47FE4">
        <w:t xml:space="preserve">the </w:t>
      </w:r>
      <w:proofErr w:type="spellStart"/>
      <w:r w:rsidR="00140881" w:rsidRPr="00B47FE4">
        <w:t>Pensoul</w:t>
      </w:r>
      <w:proofErr w:type="spellEnd"/>
      <w:r w:rsidR="00140881" w:rsidRPr="00B47FE4">
        <w:t xml:space="preserve"> community site</w:t>
      </w:r>
      <w:r w:rsidR="004B0D5E" w:rsidRPr="00B47FE4">
        <w:t>, which</w:t>
      </w:r>
      <w:r w:rsidR="00140881" w:rsidRPr="00B47FE4">
        <w:t xml:space="preserve"> </w:t>
      </w:r>
      <w:r w:rsidR="00A62779" w:rsidRPr="00B47FE4">
        <w:t xml:space="preserve">will be </w:t>
      </w:r>
      <w:r w:rsidR="004B0D5E" w:rsidRPr="00B47FE4">
        <w:t>launching</w:t>
      </w:r>
      <w:r w:rsidR="00A62779" w:rsidRPr="00B47FE4">
        <w:t xml:space="preserve"> in the </w:t>
      </w:r>
      <w:r w:rsidR="006B0866" w:rsidRPr="00B47FE4">
        <w:t>beginning</w:t>
      </w:r>
      <w:r w:rsidR="00A62779" w:rsidRPr="00B47FE4">
        <w:t xml:space="preserve"> of </w:t>
      </w:r>
      <w:r w:rsidR="006B0866" w:rsidRPr="00B47FE4">
        <w:t>February</w:t>
      </w:r>
      <w:r w:rsidR="00EA0D0E" w:rsidRPr="00B47FE4">
        <w:t>,”</w:t>
      </w:r>
      <w:r w:rsidR="00DB76BB" w:rsidRPr="00B47FE4">
        <w:t xml:space="preserve"> said </w:t>
      </w:r>
      <w:r w:rsidR="00877EA2" w:rsidRPr="00B47FE4">
        <w:t xml:space="preserve">Chang Hwan Lee, CEO of </w:t>
      </w:r>
      <w:proofErr w:type="spellStart"/>
      <w:r w:rsidR="00877EA2" w:rsidRPr="00B47FE4">
        <w:t>FXGear</w:t>
      </w:r>
      <w:proofErr w:type="spellEnd"/>
      <w:r w:rsidR="00DB76BB" w:rsidRPr="00B47FE4">
        <w:t>. “</w:t>
      </w:r>
      <w:bookmarkStart w:id="0" w:name="_GoBack"/>
      <w:r w:rsidR="00057FF5" w:rsidRPr="00B47FE4">
        <w:t xml:space="preserve">With </w:t>
      </w:r>
      <w:proofErr w:type="spellStart"/>
      <w:r w:rsidR="00057FF5" w:rsidRPr="00B47FE4">
        <w:t>Pensoul</w:t>
      </w:r>
      <w:proofErr w:type="spellEnd"/>
      <w:r w:rsidR="00057FF5" w:rsidRPr="00B47FE4">
        <w:t>, we are making it easier for graphic design professionals and enthusiasts alike to create graphics and take notes on the go. From the beginning to the end</w:t>
      </w:r>
      <w:r w:rsidR="00BE491D" w:rsidRPr="00B47FE4">
        <w:t xml:space="preserve"> of creation</w:t>
      </w:r>
      <w:r w:rsidR="00057FF5" w:rsidRPr="00B47FE4">
        <w:t xml:space="preserve">, we want to empower our users by giving them </w:t>
      </w:r>
      <w:r w:rsidR="00BE491D" w:rsidRPr="00B47FE4">
        <w:t>a</w:t>
      </w:r>
      <w:r w:rsidR="005A0EF2" w:rsidRPr="00B47FE4">
        <w:t>n</w:t>
      </w:r>
      <w:r w:rsidR="00BE491D" w:rsidRPr="00B47FE4">
        <w:t xml:space="preserve"> </w:t>
      </w:r>
      <w:r w:rsidR="005A0EF2" w:rsidRPr="00B47FE4">
        <w:t>innovative</w:t>
      </w:r>
      <w:r w:rsidR="00BE491D" w:rsidRPr="00B47FE4">
        <w:t xml:space="preserve"> tool at their fingertips </w:t>
      </w:r>
      <w:r w:rsidR="00057FF5" w:rsidRPr="00B47FE4">
        <w:t xml:space="preserve">to perfect their </w:t>
      </w:r>
      <w:r w:rsidR="00BE491D" w:rsidRPr="00B47FE4">
        <w:t>craft</w:t>
      </w:r>
      <w:r w:rsidR="00057FF5" w:rsidRPr="00B47FE4">
        <w:t xml:space="preserve"> and share it with the world.</w:t>
      </w:r>
      <w:bookmarkEnd w:id="0"/>
      <w:r w:rsidR="00057FF5" w:rsidRPr="00B47FE4">
        <w:t>”</w:t>
      </w:r>
      <w:r w:rsidR="00DB76BB" w:rsidRPr="00B47FE4">
        <w:t xml:space="preserve"> </w:t>
      </w:r>
      <w:r w:rsidR="00AA2946" w:rsidRPr="00B47FE4">
        <w:t xml:space="preserve"> </w:t>
      </w:r>
    </w:p>
    <w:p w14:paraId="1177EF95" w14:textId="77777777" w:rsidR="00282156" w:rsidRPr="00B47FE4" w:rsidRDefault="00282156" w:rsidP="00AA2946">
      <w:pPr>
        <w:spacing w:after="0" w:line="240" w:lineRule="auto"/>
        <w:rPr>
          <w:rFonts w:hint="eastAsia"/>
        </w:rPr>
      </w:pPr>
    </w:p>
    <w:p w14:paraId="6DFED3F7" w14:textId="3969253C" w:rsidR="00282156" w:rsidRPr="00B47FE4" w:rsidRDefault="005A0EF2" w:rsidP="00AA2946">
      <w:pPr>
        <w:spacing w:after="0" w:line="240" w:lineRule="auto"/>
        <w:rPr>
          <w:rFonts w:hint="eastAsia"/>
        </w:rPr>
      </w:pPr>
      <w:r w:rsidRPr="00B47FE4">
        <w:t xml:space="preserve">Creation </w:t>
      </w:r>
      <w:r w:rsidR="00282156" w:rsidRPr="00B47FE4">
        <w:t>on the go</w:t>
      </w:r>
      <w:r w:rsidRPr="00B47FE4">
        <w:t xml:space="preserve"> is simplified</w:t>
      </w:r>
      <w:r w:rsidR="00282156" w:rsidRPr="00B47FE4">
        <w:t xml:space="preserve"> as users can use their finger</w:t>
      </w:r>
      <w:r w:rsidR="008816CF" w:rsidRPr="00B47FE4">
        <w:t>s</w:t>
      </w:r>
      <w:r w:rsidR="00282156" w:rsidRPr="00B47FE4">
        <w:t xml:space="preserve"> or </w:t>
      </w:r>
      <w:r w:rsidR="008816CF" w:rsidRPr="00B47FE4">
        <w:t xml:space="preserve">a tablet dedicated pen with various </w:t>
      </w:r>
      <w:r w:rsidR="00282156" w:rsidRPr="00B47FE4">
        <w:t>styling tool</w:t>
      </w:r>
      <w:r w:rsidR="008816CF" w:rsidRPr="00B47FE4">
        <w:t>s</w:t>
      </w:r>
      <w:r w:rsidR="00282156" w:rsidRPr="00B47FE4">
        <w:t xml:space="preserve"> </w:t>
      </w:r>
      <w:r w:rsidRPr="00B47FE4">
        <w:t>on their Android OS smartphone</w:t>
      </w:r>
      <w:r w:rsidR="00282156" w:rsidRPr="00B47FE4">
        <w:t xml:space="preserve">. Graphic designers can easily review and edit their creations, instantly </w:t>
      </w:r>
      <w:r w:rsidRPr="00B47FE4">
        <w:t>moving back in time of the design with the time slider,</w:t>
      </w:r>
      <w:r w:rsidR="00282156" w:rsidRPr="00B47FE4">
        <w:t xml:space="preserve"> </w:t>
      </w:r>
      <w:r w:rsidRPr="00B47FE4">
        <w:t>to the desired point they wish to edit.</w:t>
      </w:r>
      <w:r w:rsidR="00282156" w:rsidRPr="00B47FE4">
        <w:t xml:space="preserve"> </w:t>
      </w:r>
      <w:proofErr w:type="spellStart"/>
      <w:r w:rsidR="000154B9" w:rsidRPr="00B47FE4">
        <w:t>Pensoul</w:t>
      </w:r>
      <w:proofErr w:type="spellEnd"/>
      <w:r w:rsidR="000154B9" w:rsidRPr="00B47FE4">
        <w:t xml:space="preserve"> also supports the latest </w:t>
      </w:r>
      <w:r w:rsidRPr="00B47FE4">
        <w:t xml:space="preserve">in </w:t>
      </w:r>
      <w:r w:rsidR="000154B9" w:rsidRPr="00B47FE4">
        <w:t xml:space="preserve">3D printing technology, allowing users to </w:t>
      </w:r>
      <w:r w:rsidR="001D59B3" w:rsidRPr="00B47FE4">
        <w:t>bring to life</w:t>
      </w:r>
      <w:r w:rsidR="000154B9" w:rsidRPr="00B47FE4">
        <w:t xml:space="preserve"> a </w:t>
      </w:r>
      <w:r w:rsidRPr="00B47FE4">
        <w:t xml:space="preserve">simple </w:t>
      </w:r>
      <w:r w:rsidR="000154B9" w:rsidRPr="00B47FE4">
        <w:t>2D sketch</w:t>
      </w:r>
      <w:r w:rsidR="001D59B3" w:rsidRPr="00B47FE4">
        <w:t xml:space="preserve">, turning it into </w:t>
      </w:r>
      <w:r w:rsidR="000154B9" w:rsidRPr="00B47FE4">
        <w:t xml:space="preserve">a three-dimensional structure and print it </w:t>
      </w:r>
      <w:r w:rsidRPr="00B47FE4">
        <w:t>with</w:t>
      </w:r>
      <w:r w:rsidR="000154B9" w:rsidRPr="00B47FE4">
        <w:t xml:space="preserve"> various materials.  </w:t>
      </w:r>
    </w:p>
    <w:p w14:paraId="15EDCFB5" w14:textId="77777777" w:rsidR="00FE327D" w:rsidRPr="00B47FE4" w:rsidRDefault="00FE327D" w:rsidP="00177BB7">
      <w:pPr>
        <w:spacing w:after="0" w:line="240" w:lineRule="auto"/>
        <w:rPr>
          <w:rFonts w:hint="eastAsia"/>
        </w:rPr>
      </w:pPr>
    </w:p>
    <w:p w14:paraId="3D88B430" w14:textId="22672457" w:rsidR="00A6460C" w:rsidRPr="00B47FE4" w:rsidRDefault="00405FCE" w:rsidP="00177BB7">
      <w:pPr>
        <w:spacing w:after="0" w:line="240" w:lineRule="auto"/>
        <w:rPr>
          <w:rFonts w:hint="eastAsia"/>
        </w:rPr>
      </w:pPr>
      <w:proofErr w:type="spellStart"/>
      <w:r w:rsidRPr="00B47FE4">
        <w:t>Pensoul</w:t>
      </w:r>
      <w:proofErr w:type="spellEnd"/>
      <w:r w:rsidRPr="00B47FE4">
        <w:t xml:space="preserve"> is currently available for free in the Google Play store and works with </w:t>
      </w:r>
      <w:r w:rsidR="00877EA2" w:rsidRPr="00B47FE4">
        <w:t xml:space="preserve">a </w:t>
      </w:r>
      <w:r w:rsidR="001D59B3" w:rsidRPr="00B47FE4">
        <w:t>range</w:t>
      </w:r>
      <w:r w:rsidR="00877EA2" w:rsidRPr="00B47FE4">
        <w:t xml:space="preserve"> of </w:t>
      </w:r>
      <w:r w:rsidRPr="00B47FE4">
        <w:t>devices supporting</w:t>
      </w:r>
      <w:r w:rsidR="00FE327D" w:rsidRPr="00B47FE4">
        <w:t xml:space="preserve"> Android 4.0 </w:t>
      </w:r>
      <w:r w:rsidRPr="00B47FE4">
        <w:t>and above. Currently supported devices include the Samsung Galaxy Note 2, 3 and 4, as well as the Galaxy Note 10.1 and 12.1, with compatibility on additional devices</w:t>
      </w:r>
      <w:r w:rsidR="00312FF2" w:rsidRPr="00B47FE4">
        <w:t xml:space="preserve"> </w:t>
      </w:r>
      <w:r w:rsidR="00DA269F" w:rsidRPr="00B47FE4">
        <w:rPr>
          <w:rFonts w:hint="eastAsia"/>
          <w:lang w:eastAsia="ko-KR"/>
        </w:rPr>
        <w:t>including</w:t>
      </w:r>
      <w:r w:rsidR="00DA269F" w:rsidRPr="00B47FE4">
        <w:t xml:space="preserve"> </w:t>
      </w:r>
      <w:proofErr w:type="spellStart"/>
      <w:r w:rsidR="00DA269F" w:rsidRPr="00B47FE4">
        <w:t>iphone</w:t>
      </w:r>
      <w:proofErr w:type="spellEnd"/>
      <w:r w:rsidR="00DA269F" w:rsidRPr="00B47FE4">
        <w:t xml:space="preserve"> </w:t>
      </w:r>
      <w:r w:rsidRPr="00B47FE4">
        <w:t xml:space="preserve">soon to be available. </w:t>
      </w:r>
      <w:r w:rsidR="00CD7BDF" w:rsidRPr="00B47FE4">
        <w:t xml:space="preserve">For more information on </w:t>
      </w:r>
      <w:proofErr w:type="spellStart"/>
      <w:r w:rsidR="00AA2931" w:rsidRPr="00B47FE4">
        <w:t>Pensoul</w:t>
      </w:r>
      <w:proofErr w:type="spellEnd"/>
      <w:r w:rsidR="00CD7BDF" w:rsidRPr="00B47FE4">
        <w:t>, visit</w:t>
      </w:r>
      <w:r w:rsidR="008A7A47" w:rsidRPr="00B47FE4">
        <w:t xml:space="preserve"> </w:t>
      </w:r>
      <w:hyperlink r:id="rId10" w:history="1">
        <w:r w:rsidR="00B47FE4" w:rsidRPr="00B47FE4">
          <w:rPr>
            <w:rStyle w:val="Hyperlink"/>
          </w:rPr>
          <w:t>Google Play Store</w:t>
        </w:r>
      </w:hyperlink>
      <w:r w:rsidR="00B47FE4" w:rsidRPr="00B47FE4">
        <w:t>.</w:t>
      </w:r>
    </w:p>
    <w:p w14:paraId="047A28C5" w14:textId="77777777" w:rsidR="008A7A47" w:rsidRPr="00B47FE4" w:rsidRDefault="008A7A47" w:rsidP="00177BB7">
      <w:pPr>
        <w:spacing w:after="0" w:line="240" w:lineRule="auto"/>
        <w:rPr>
          <w:rFonts w:hint="eastAsia"/>
        </w:rPr>
      </w:pPr>
    </w:p>
    <w:p w14:paraId="407567C9" w14:textId="77777777" w:rsidR="00A6460C" w:rsidRPr="00B47FE4" w:rsidRDefault="00A6460C" w:rsidP="00177BB7">
      <w:pPr>
        <w:spacing w:after="0" w:line="240" w:lineRule="auto"/>
        <w:rPr>
          <w:rFonts w:hint="eastAsia"/>
          <w:b/>
        </w:rPr>
      </w:pPr>
      <w:r w:rsidRPr="00B47FE4">
        <w:rPr>
          <w:b/>
        </w:rPr>
        <w:t xml:space="preserve">About </w:t>
      </w:r>
      <w:proofErr w:type="spellStart"/>
      <w:r w:rsidRPr="00B47FE4">
        <w:rPr>
          <w:b/>
        </w:rPr>
        <w:t>FXGear</w:t>
      </w:r>
      <w:proofErr w:type="spellEnd"/>
    </w:p>
    <w:p w14:paraId="731B5565" w14:textId="77777777" w:rsidR="00A6460C" w:rsidRPr="00B47FE4" w:rsidRDefault="00A6460C" w:rsidP="00177BB7">
      <w:pPr>
        <w:spacing w:after="0" w:line="240" w:lineRule="auto"/>
        <w:rPr>
          <w:rFonts w:hint="eastAsia"/>
        </w:rPr>
      </w:pPr>
      <w:r w:rsidRPr="00B47FE4">
        <w:t xml:space="preserve">Founded in 2004, </w:t>
      </w:r>
      <w:proofErr w:type="spellStart"/>
      <w:r w:rsidRPr="00B47FE4">
        <w:t>FXGear</w:t>
      </w:r>
      <w:proofErr w:type="spellEnd"/>
      <w:r w:rsidRPr="00B47FE4">
        <w:t xml:space="preserve"> continues to develop various cutting-edge computer graphics technologies. Originally established as a computer graphics software developer, it has expanded into developing virtual human technologies, mobile graphics engines, virtual reality technologies and more. </w:t>
      </w:r>
      <w:r w:rsidR="00862038" w:rsidRPr="00B47FE4">
        <w:t xml:space="preserve">The company is at the core of the computer graphics field and has acquired more than 27 patents in Korea, USA, Taiwan and Japan. </w:t>
      </w:r>
      <w:proofErr w:type="spellStart"/>
      <w:r w:rsidRPr="00B47FE4">
        <w:t>FXGear</w:t>
      </w:r>
      <w:proofErr w:type="spellEnd"/>
      <w:r w:rsidRPr="00B47FE4">
        <w:t xml:space="preserve"> technology has been used in major motion pictures and university courses, as well as for personal and business settings. For more information</w:t>
      </w:r>
      <w:r w:rsidR="008231BA" w:rsidRPr="00B47FE4">
        <w:t>,</w:t>
      </w:r>
      <w:r w:rsidRPr="00B47FE4">
        <w:t xml:space="preserve"> visit </w:t>
      </w:r>
      <w:hyperlink r:id="rId11" w:history="1">
        <w:r w:rsidRPr="00B47FE4">
          <w:rPr>
            <w:rStyle w:val="Hyperlink"/>
          </w:rPr>
          <w:t>www.FXGear.net</w:t>
        </w:r>
      </w:hyperlink>
      <w:r w:rsidRPr="00B47FE4">
        <w:t xml:space="preserve">. </w:t>
      </w:r>
    </w:p>
    <w:sectPr w:rsidR="00A6460C" w:rsidRPr="00B4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61FCE" w14:textId="77777777" w:rsidR="001962AA" w:rsidRDefault="001962AA" w:rsidP="008816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68BD1A" w14:textId="77777777" w:rsidR="001962AA" w:rsidRDefault="001962AA" w:rsidP="008816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elvetica"/>
    <w:panose1 w:val="020F0502020204030204"/>
    <w:charset w:val="00"/>
    <w:family w:val="roman"/>
    <w:notTrueType/>
    <w:pitch w:val="default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CCD4C" w14:textId="77777777" w:rsidR="001962AA" w:rsidRDefault="001962AA" w:rsidP="008816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F9C3D1" w14:textId="77777777" w:rsidR="001962AA" w:rsidRDefault="001962AA" w:rsidP="008816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4D"/>
    <w:rsid w:val="00002E53"/>
    <w:rsid w:val="00010806"/>
    <w:rsid w:val="000154B9"/>
    <w:rsid w:val="00057FF5"/>
    <w:rsid w:val="000B205A"/>
    <w:rsid w:val="000C784D"/>
    <w:rsid w:val="000D6E09"/>
    <w:rsid w:val="00117E85"/>
    <w:rsid w:val="00140881"/>
    <w:rsid w:val="00177BB7"/>
    <w:rsid w:val="001962AA"/>
    <w:rsid w:val="001D59B3"/>
    <w:rsid w:val="00230A99"/>
    <w:rsid w:val="00282156"/>
    <w:rsid w:val="002A4CF6"/>
    <w:rsid w:val="00312FF2"/>
    <w:rsid w:val="00352F73"/>
    <w:rsid w:val="003F00E4"/>
    <w:rsid w:val="00405FCE"/>
    <w:rsid w:val="0047015D"/>
    <w:rsid w:val="004B0D5E"/>
    <w:rsid w:val="0053690B"/>
    <w:rsid w:val="005747B6"/>
    <w:rsid w:val="00580B27"/>
    <w:rsid w:val="005A0EF2"/>
    <w:rsid w:val="005B07C3"/>
    <w:rsid w:val="005E7FAA"/>
    <w:rsid w:val="0069548F"/>
    <w:rsid w:val="006B0866"/>
    <w:rsid w:val="006C1037"/>
    <w:rsid w:val="007631D1"/>
    <w:rsid w:val="00775B14"/>
    <w:rsid w:val="007A3A8F"/>
    <w:rsid w:val="007B7164"/>
    <w:rsid w:val="00816493"/>
    <w:rsid w:val="008231BA"/>
    <w:rsid w:val="00862038"/>
    <w:rsid w:val="00877EA2"/>
    <w:rsid w:val="008816CF"/>
    <w:rsid w:val="008A7A47"/>
    <w:rsid w:val="008C39EB"/>
    <w:rsid w:val="009B09CE"/>
    <w:rsid w:val="009B1806"/>
    <w:rsid w:val="00A62779"/>
    <w:rsid w:val="00A6460C"/>
    <w:rsid w:val="00A773C3"/>
    <w:rsid w:val="00AA2931"/>
    <w:rsid w:val="00AA2946"/>
    <w:rsid w:val="00AE4F50"/>
    <w:rsid w:val="00B47FE4"/>
    <w:rsid w:val="00BE491D"/>
    <w:rsid w:val="00CD788A"/>
    <w:rsid w:val="00CD7BDF"/>
    <w:rsid w:val="00D121DC"/>
    <w:rsid w:val="00DA269F"/>
    <w:rsid w:val="00DB76BB"/>
    <w:rsid w:val="00E02B44"/>
    <w:rsid w:val="00E17D65"/>
    <w:rsid w:val="00E80E95"/>
    <w:rsid w:val="00EA0D0E"/>
    <w:rsid w:val="00F5028B"/>
    <w:rsid w:val="00F8508A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654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8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60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C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816CF"/>
  </w:style>
  <w:style w:type="paragraph" w:styleId="Footer">
    <w:name w:val="footer"/>
    <w:basedOn w:val="Normal"/>
    <w:link w:val="FooterChar"/>
    <w:uiPriority w:val="99"/>
    <w:unhideWhenUsed/>
    <w:rsid w:val="008816C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816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8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60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C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816CF"/>
  </w:style>
  <w:style w:type="paragraph" w:styleId="Footer">
    <w:name w:val="footer"/>
    <w:basedOn w:val="Normal"/>
    <w:link w:val="FooterChar"/>
    <w:uiPriority w:val="99"/>
    <w:unhideWhenUsed/>
    <w:rsid w:val="008816C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8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XGear.ne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fxgear.net/en/" TargetMode="External"/><Relationship Id="rId9" Type="http://schemas.openxmlformats.org/officeDocument/2006/relationships/hyperlink" Target="https://play.google.com/store/apps/details?id=net.fxgear.note&amp;hl=en" TargetMode="External"/><Relationship Id="rId10" Type="http://schemas.openxmlformats.org/officeDocument/2006/relationships/hyperlink" Target="https://play.google.com/store/apps/details?id=net.fxgear.note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Sorenson</dc:creator>
  <cp:keywords/>
  <dc:description/>
  <cp:lastModifiedBy>Michael</cp:lastModifiedBy>
  <cp:revision>2</cp:revision>
  <dcterms:created xsi:type="dcterms:W3CDTF">2015-01-07T04:12:00Z</dcterms:created>
  <dcterms:modified xsi:type="dcterms:W3CDTF">2015-01-07T04:12:00Z</dcterms:modified>
</cp:coreProperties>
</file>