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AA" w:rsidRDefault="003B2AAA" w:rsidP="003B2AAA"/>
    <w:tbl>
      <w:tblPr>
        <w:tblW w:w="0" w:type="auto"/>
        <w:tblLook w:val="0000" w:firstRow="0" w:lastRow="0" w:firstColumn="0" w:lastColumn="0" w:noHBand="0" w:noVBand="0"/>
      </w:tblPr>
      <w:tblGrid>
        <w:gridCol w:w="3438"/>
        <w:gridCol w:w="5964"/>
      </w:tblGrid>
      <w:tr w:rsidR="003B2AAA" w:rsidTr="00DD402C">
        <w:trPr>
          <w:trHeight w:val="2507"/>
        </w:trPr>
        <w:tc>
          <w:tcPr>
            <w:tcW w:w="3438" w:type="dxa"/>
          </w:tcPr>
          <w:p w:rsidR="003B2AAA" w:rsidRDefault="003B2AAA" w:rsidP="00F971E9">
            <w:pPr>
              <w:spacing w:line="120" w:lineRule="exact"/>
              <w:rPr>
                <w:rFonts w:ascii="WP Phonetic" w:hAnsi="WP Phonetic"/>
              </w:rPr>
            </w:pPr>
          </w:p>
          <w:p w:rsidR="003B2AAA" w:rsidRPr="00353E36" w:rsidRDefault="00F34163" w:rsidP="00DD402C">
            <w:pPr>
              <w:ind w:right="390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8389071" wp14:editId="7D09F42C">
                  <wp:extent cx="1794294" cy="1482243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502" cy="1484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AAA" w:rsidRPr="00667194" w:rsidRDefault="003B2AAA" w:rsidP="00F971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</w:p>
        </w:tc>
        <w:tc>
          <w:tcPr>
            <w:tcW w:w="5964" w:type="dxa"/>
          </w:tcPr>
          <w:p w:rsidR="003135AB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West Virginia Division of Natural Resources                    </w:t>
            </w:r>
          </w:p>
          <w:p w:rsidR="009764DA" w:rsidRPr="003135AB" w:rsidRDefault="009876B6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Style w:val="Hyperlink"/>
                <w:rFonts w:ascii="Arial" w:hAnsi="Arial" w:cs="Arial"/>
                <w:b/>
                <w:sz w:val="20"/>
              </w:rPr>
            </w:pPr>
            <w:hyperlink r:id="rId9" w:history="1">
              <w:r w:rsidR="009764DA" w:rsidRPr="003135AB">
                <w:rPr>
                  <w:rStyle w:val="Hyperlink"/>
                  <w:rFonts w:ascii="Arial" w:hAnsi="Arial" w:cs="Arial"/>
                  <w:b/>
                  <w:sz w:val="20"/>
                </w:rPr>
                <w:t>www.wvdnr.gov</w:t>
              </w:r>
            </w:hyperlink>
          </w:p>
          <w:p w:rsidR="00347772" w:rsidRPr="007373A9" w:rsidRDefault="00347772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  <w:p w:rsidR="00C32786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Earl Ray Tomblin, Governor                              </w:t>
            </w:r>
          </w:p>
          <w:p w:rsidR="009764DA" w:rsidRPr="003135AB" w:rsidRDefault="00864C2F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Bob Fala</w:t>
            </w:r>
            <w:r w:rsidR="009764DA" w:rsidRPr="003135AB">
              <w:rPr>
                <w:rFonts w:ascii="Arial" w:hAnsi="Arial" w:cs="Arial"/>
                <w:b/>
                <w:sz w:val="20"/>
              </w:rPr>
              <w:t>, Director</w:t>
            </w:r>
          </w:p>
          <w:p w:rsidR="009764DA" w:rsidRPr="007373A9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News Release: </w:t>
            </w:r>
            <w:r w:rsidR="00022199">
              <w:rPr>
                <w:rFonts w:ascii="Arial" w:hAnsi="Arial" w:cs="Arial"/>
                <w:b/>
                <w:sz w:val="20"/>
              </w:rPr>
              <w:t>Jan. 29</w:t>
            </w:r>
            <w:r w:rsidR="00C57D71">
              <w:rPr>
                <w:rFonts w:ascii="Arial" w:hAnsi="Arial" w:cs="Arial"/>
                <w:b/>
                <w:sz w:val="20"/>
              </w:rPr>
              <w:t>, 2015</w:t>
            </w:r>
          </w:p>
          <w:p w:rsidR="009764DA" w:rsidRPr="007373A9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  <w:p w:rsidR="009764DA" w:rsidRDefault="009764DA" w:rsidP="00C32786">
            <w:pPr>
              <w:pStyle w:val="Heading1"/>
              <w:jc w:val="left"/>
              <w:rPr>
                <w:rStyle w:val="Hyperlink"/>
                <w:rFonts w:cs="Arial"/>
                <w:sz w:val="20"/>
                <w:szCs w:val="20"/>
              </w:rPr>
            </w:pPr>
            <w:r w:rsidRPr="003135AB">
              <w:rPr>
                <w:rFonts w:cs="Arial"/>
                <w:color w:val="000000"/>
                <w:kern w:val="28"/>
                <w:sz w:val="20"/>
                <w:szCs w:val="20"/>
              </w:rPr>
              <w:t xml:space="preserve">Facebook: </w:t>
            </w:r>
            <w:hyperlink r:id="rId10" w:anchor="!/wvstateparks?sk=info" w:history="1">
              <w:r w:rsidRPr="003135AB">
                <w:rPr>
                  <w:rStyle w:val="Hyperlink"/>
                  <w:rFonts w:cs="Arial"/>
                  <w:sz w:val="20"/>
                  <w:szCs w:val="20"/>
                </w:rPr>
                <w:t>W</w:t>
              </w:r>
              <w:r w:rsidR="007930CC">
                <w:rPr>
                  <w:rStyle w:val="Hyperlink"/>
                  <w:rFonts w:cs="Arial"/>
                  <w:sz w:val="20"/>
                  <w:szCs w:val="20"/>
                </w:rPr>
                <w:t xml:space="preserve">est Virginia </w:t>
              </w:r>
              <w:r w:rsidRPr="003135AB">
                <w:rPr>
                  <w:rStyle w:val="Hyperlink"/>
                  <w:rFonts w:cs="Arial"/>
                  <w:sz w:val="20"/>
                  <w:szCs w:val="20"/>
                </w:rPr>
                <w:t>State Parks</w:t>
              </w:r>
            </w:hyperlink>
          </w:p>
          <w:p w:rsidR="00C101AA" w:rsidRPr="00500656" w:rsidRDefault="00C101AA" w:rsidP="00C101AA">
            <w:pPr>
              <w:rPr>
                <w:rFonts w:ascii="Arial" w:hAnsi="Arial" w:cs="Arial"/>
                <w:b/>
                <w:sz w:val="20"/>
              </w:rPr>
            </w:pPr>
            <w:r w:rsidRPr="00500656">
              <w:rPr>
                <w:rFonts w:ascii="Arial" w:hAnsi="Arial" w:cs="Arial"/>
                <w:b/>
                <w:sz w:val="20"/>
              </w:rPr>
              <w:t xml:space="preserve">Twitter: </w:t>
            </w:r>
            <w:hyperlink r:id="rId11" w:history="1">
              <w:r w:rsidRPr="00500656">
                <w:rPr>
                  <w:rStyle w:val="Hyperlink"/>
                  <w:rFonts w:ascii="Arial" w:hAnsi="Arial" w:cs="Arial"/>
                  <w:b/>
                  <w:sz w:val="20"/>
                </w:rPr>
                <w:t>WV State Parks</w:t>
              </w:r>
            </w:hyperlink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20" w:lineRule="auto"/>
              <w:rPr>
                <w:rFonts w:ascii="Arial" w:hAnsi="Arial" w:cs="Arial"/>
                <w:b/>
                <w:sz w:val="20"/>
              </w:rPr>
            </w:pPr>
          </w:p>
          <w:p w:rsidR="000157C3" w:rsidRDefault="009764DA" w:rsidP="000157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Hoy Murphy, Public Information Officer 304-957-9365 </w:t>
            </w:r>
            <w:hyperlink r:id="rId12" w:history="1">
              <w:r w:rsidRPr="003135AB">
                <w:rPr>
                  <w:rStyle w:val="Hyperlink"/>
                  <w:rFonts w:ascii="Arial" w:hAnsi="Arial" w:cs="Arial"/>
                  <w:b/>
                  <w:sz w:val="20"/>
                </w:rPr>
                <w:t>hoy.r.murphy@wv.gov</w:t>
              </w:r>
            </w:hyperlink>
            <w:r w:rsidRPr="003135AB"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E11173" w:rsidRDefault="00547B2D" w:rsidP="0067544C">
            <w:pPr>
              <w:rPr>
                <w:rFonts w:ascii="Arial" w:hAnsi="Arial" w:cs="Arial"/>
                <w:b/>
                <w:sz w:val="20"/>
              </w:rPr>
            </w:pPr>
            <w:r w:rsidRPr="002A1330">
              <w:rPr>
                <w:rFonts w:ascii="Arial" w:hAnsi="Arial" w:cs="Arial"/>
                <w:b/>
                <w:sz w:val="20"/>
              </w:rPr>
              <w:t>Contact</w:t>
            </w:r>
            <w:r w:rsidRPr="007373A9">
              <w:rPr>
                <w:rFonts w:ascii="Arial" w:hAnsi="Arial" w:cs="Arial"/>
                <w:b/>
                <w:sz w:val="20"/>
              </w:rPr>
              <w:t xml:space="preserve">: </w:t>
            </w:r>
            <w:r w:rsidR="0067544C" w:rsidRPr="0067544C">
              <w:rPr>
                <w:rFonts w:ascii="Arial" w:hAnsi="Arial" w:cs="Arial"/>
                <w:b/>
                <w:sz w:val="20"/>
              </w:rPr>
              <w:t xml:space="preserve">Paul Redford, District Administrator, </w:t>
            </w:r>
            <w:hyperlink r:id="rId13" w:history="1">
              <w:r w:rsidR="0067544C" w:rsidRPr="0067544C">
                <w:rPr>
                  <w:rStyle w:val="Hyperlink"/>
                  <w:rFonts w:ascii="Arial" w:hAnsi="Arial" w:cs="Arial"/>
                  <w:b/>
                  <w:sz w:val="20"/>
                </w:rPr>
                <w:t>dnr.parks@wv.gov</w:t>
              </w:r>
            </w:hyperlink>
            <w:r w:rsidR="0067544C" w:rsidRPr="0067544C">
              <w:rPr>
                <w:rFonts w:ascii="Arial" w:hAnsi="Arial" w:cs="Arial"/>
                <w:b/>
                <w:sz w:val="20"/>
              </w:rPr>
              <w:t>, 304-558-2764</w:t>
            </w:r>
          </w:p>
          <w:p w:rsidR="008B4FF8" w:rsidRDefault="008B4FF8" w:rsidP="008B4FF8">
            <w:pPr>
              <w:tabs>
                <w:tab w:val="left" w:pos="1754"/>
              </w:tabs>
              <w:rPr>
                <w:rFonts w:ascii="Arial" w:hAnsi="Arial" w:cs="Arial"/>
                <w:b/>
                <w:sz w:val="20"/>
              </w:rPr>
            </w:pPr>
          </w:p>
          <w:p w:rsidR="008B4FF8" w:rsidRPr="00423B79" w:rsidRDefault="008B4FF8" w:rsidP="008B4FF8">
            <w:pPr>
              <w:tabs>
                <w:tab w:val="left" w:pos="1754"/>
              </w:tabs>
              <w:rPr>
                <w:sz w:val="12"/>
              </w:rPr>
            </w:pPr>
          </w:p>
        </w:tc>
      </w:tr>
    </w:tbl>
    <w:p w:rsidR="0067544C" w:rsidRDefault="0067544C" w:rsidP="0067544C">
      <w:pPr>
        <w:pStyle w:val="Heading1"/>
      </w:pPr>
      <w:r>
        <w:t xml:space="preserve">West Virginia State Park golf courses </w:t>
      </w:r>
      <w:r w:rsidR="009876B6">
        <w:t xml:space="preserve">are </w:t>
      </w:r>
      <w:r>
        <w:t>c</w:t>
      </w:r>
      <w:r w:rsidRPr="00964D5C">
        <w:t xml:space="preserve">alling!  </w:t>
      </w:r>
    </w:p>
    <w:p w:rsidR="0067544C" w:rsidRPr="00964D5C" w:rsidRDefault="0067544C" w:rsidP="0067544C">
      <w:pPr>
        <w:pStyle w:val="Heading1"/>
      </w:pPr>
      <w:r w:rsidRPr="00964D5C">
        <w:t>Where are you</w:t>
      </w:r>
      <w:r>
        <w:t xml:space="preserve"> playing</w:t>
      </w:r>
      <w:r w:rsidR="00BB1453">
        <w:t xml:space="preserve"> in</w:t>
      </w:r>
      <w:r>
        <w:t xml:space="preserve"> 2015</w:t>
      </w:r>
      <w:r w:rsidRPr="00964D5C">
        <w:t>?</w:t>
      </w:r>
    </w:p>
    <w:p w:rsidR="00511538" w:rsidRPr="00423B79" w:rsidRDefault="00511538" w:rsidP="00423B79">
      <w:pPr>
        <w:pStyle w:val="space"/>
        <w:rPr>
          <w:sz w:val="12"/>
        </w:rPr>
      </w:pPr>
    </w:p>
    <w:p w:rsidR="00A7514F" w:rsidRDefault="00A7514F" w:rsidP="00A7514F">
      <w:pPr>
        <w:pStyle w:val="space"/>
      </w:pPr>
    </w:p>
    <w:p w:rsidR="0067544C" w:rsidRDefault="000157C3" w:rsidP="0067544C">
      <w:pPr>
        <w:pStyle w:val="newsrelease"/>
      </w:pPr>
      <w:r w:rsidRPr="00C0563A">
        <w:tab/>
      </w:r>
      <w:r w:rsidR="00C05528" w:rsidRPr="00C0563A">
        <w:t>SOUTH CHARLESTON</w:t>
      </w:r>
      <w:r w:rsidR="007E0636" w:rsidRPr="00C0563A">
        <w:t>, W</w:t>
      </w:r>
      <w:r w:rsidR="005B085D" w:rsidRPr="00C0563A">
        <w:t xml:space="preserve">est </w:t>
      </w:r>
      <w:r w:rsidR="00A355B6" w:rsidRPr="00C0563A">
        <w:t>Virginia –</w:t>
      </w:r>
      <w:r w:rsidR="00C0563A">
        <w:t xml:space="preserve"> </w:t>
      </w:r>
      <w:r w:rsidR="0067544C">
        <w:t>In wintertime a duffer’s thoughts turn to… golf. Even though snow covers the ground and the temperatures are still low, now is a good time to clean up the golf clubs and buy a season pass to West Virginia State Parks golf courses.</w:t>
      </w:r>
    </w:p>
    <w:p w:rsidR="0067544C" w:rsidRDefault="0067544C" w:rsidP="0067544C">
      <w:pPr>
        <w:pStyle w:val="newsrelease"/>
      </w:pPr>
      <w:r>
        <w:tab/>
        <w:t xml:space="preserve">“Golf </w:t>
      </w:r>
      <w:r w:rsidR="00BB1453" w:rsidRPr="00964D5C">
        <w:t xml:space="preserve">is lifetime pursuit </w:t>
      </w:r>
      <w:r w:rsidR="00BB1453">
        <w:t xml:space="preserve">that can be played by those who are young or more mature, and it doesn’t cost as much as you might think,” </w:t>
      </w:r>
      <w:r>
        <w:t xml:space="preserve">said </w:t>
      </w:r>
      <w:r w:rsidRPr="00964D5C">
        <w:t>Brian Wetzel, PGA pro at Twin Fall State Park</w:t>
      </w:r>
      <w:r>
        <w:t>. “West Virginia state parks have golf courses to fit most peoples’ budgets of time and money, especially with the purchase of a season pass.”</w:t>
      </w:r>
    </w:p>
    <w:p w:rsidR="0067544C" w:rsidRDefault="00BB1453" w:rsidP="0067544C">
      <w:pPr>
        <w:pStyle w:val="newsrelease"/>
      </w:pPr>
      <w:r>
        <w:tab/>
      </w:r>
      <w:r w:rsidR="0067544C" w:rsidRPr="00964D5C">
        <w:t xml:space="preserve">Golf professionals at four West Virginia’s state park courses are taking action to encourage golf play by new players and to encourage </w:t>
      </w:r>
      <w:r w:rsidR="00060422">
        <w:t>those who haven’t played in a while</w:t>
      </w:r>
      <w:r w:rsidR="0067544C" w:rsidRPr="00964D5C">
        <w:t xml:space="preserve"> to return to the course. The </w:t>
      </w:r>
      <w:r>
        <w:t xml:space="preserve">structure and rates of </w:t>
      </w:r>
      <w:r w:rsidR="0067544C" w:rsidRPr="00964D5C">
        <w:t>golf play season passes</w:t>
      </w:r>
      <w:r w:rsidR="0067544C">
        <w:t xml:space="preserve"> </w:t>
      </w:r>
      <w:r w:rsidR="0067544C" w:rsidRPr="00964D5C">
        <w:t xml:space="preserve">have been retooled. In 2015 there are now only six pass </w:t>
      </w:r>
      <w:r w:rsidR="00060422">
        <w:t>options instead of 14.</w:t>
      </w:r>
      <w:r w:rsidR="0067544C" w:rsidRPr="00964D5C">
        <w:t xml:space="preserve"> </w:t>
      </w:r>
      <w:r w:rsidR="0067544C">
        <w:t xml:space="preserve">Each pass </w:t>
      </w:r>
      <w:r w:rsidR="00060422">
        <w:t>option</w:t>
      </w:r>
      <w:r w:rsidR="0067544C" w:rsidRPr="00964D5C">
        <w:t xml:space="preserve"> </w:t>
      </w:r>
      <w:r w:rsidR="00060422">
        <w:t>has the same rate for</w:t>
      </w:r>
      <w:r w:rsidR="0067544C" w:rsidRPr="00964D5C">
        <w:t xml:space="preserve"> Pipestem</w:t>
      </w:r>
      <w:r w:rsidR="00E24EAE">
        <w:t xml:space="preserve"> </w:t>
      </w:r>
      <w:r w:rsidR="0067544C" w:rsidRPr="00964D5C">
        <w:t>Twin Fal</w:t>
      </w:r>
      <w:r w:rsidR="00060422">
        <w:t xml:space="preserve">ls, Canaan Valley and </w:t>
      </w:r>
      <w:proofErr w:type="spellStart"/>
      <w:r w:rsidR="00060422">
        <w:t>Cacapon</w:t>
      </w:r>
      <w:proofErr w:type="spellEnd"/>
      <w:r w:rsidR="00060422">
        <w:t xml:space="preserve">. </w:t>
      </w:r>
      <w:r w:rsidR="00F50F26" w:rsidRPr="00F50F26">
        <w:t>A seventh pass is available for the Short Course (Par 3) at Pipestem Resort.</w:t>
      </w:r>
    </w:p>
    <w:p w:rsidR="00060422" w:rsidRDefault="00060422" w:rsidP="0067544C">
      <w:pPr>
        <w:pStyle w:val="newsrelease"/>
      </w:pPr>
      <w:r>
        <w:tab/>
      </w:r>
      <w:r w:rsidRPr="00964D5C">
        <w:t xml:space="preserve">The new changes </w:t>
      </w:r>
      <w:r>
        <w:t>make</w:t>
      </w:r>
      <w:r w:rsidRPr="00964D5C">
        <w:t xml:space="preserve"> reciprocal play available at the four courses. Additionally</w:t>
      </w:r>
      <w:r>
        <w:t>,</w:t>
      </w:r>
      <w:r w:rsidRPr="00964D5C">
        <w:t xml:space="preserve"> the Adult Unlimited Day pass and the Adult Mid-week play pass include four overnight stays and four 18-hole rounds for a frien</w:t>
      </w:r>
      <w:r>
        <w:t xml:space="preserve">d accompanied by a </w:t>
      </w:r>
      <w:r w:rsidR="00CA6924">
        <w:t>pass holder</w:t>
      </w:r>
      <w:r>
        <w:t>.</w:t>
      </w:r>
    </w:p>
    <w:p w:rsidR="00060422" w:rsidRPr="00964D5C" w:rsidRDefault="00060422" w:rsidP="00060422">
      <w:pPr>
        <w:pStyle w:val="newsrelease"/>
      </w:pPr>
      <w:r>
        <w:tab/>
      </w:r>
      <w:r w:rsidRPr="00964D5C">
        <w:t xml:space="preserve">“We’re determined to </w:t>
      </w:r>
      <w:r>
        <w:t>bring golfers new and old to the game,” Wetzel said. “</w:t>
      </w:r>
      <w:r w:rsidRPr="00964D5C">
        <w:t>The rate structure, the additional va</w:t>
      </w:r>
      <w:r>
        <w:t>lues added, the reciprocal play</w:t>
      </w:r>
      <w:r w:rsidRPr="00964D5C">
        <w:t xml:space="preserve"> and the other amenities at a state park all play a role in </w:t>
      </w:r>
      <w:r>
        <w:t>attraction</w:t>
      </w:r>
      <w:r w:rsidRPr="00964D5C">
        <w:t xml:space="preserve"> of golf play.”</w:t>
      </w:r>
    </w:p>
    <w:p w:rsidR="00060422" w:rsidRPr="00CA6924" w:rsidRDefault="00BB1453" w:rsidP="00CA6924">
      <w:pPr>
        <w:pStyle w:val="space"/>
      </w:pPr>
      <w:r>
        <w:tab/>
      </w:r>
      <w:r w:rsidR="00060422">
        <w:t xml:space="preserve"> </w:t>
      </w:r>
    </w:p>
    <w:p w:rsidR="0067544C" w:rsidRPr="00964D5C" w:rsidRDefault="00060422" w:rsidP="0067544C">
      <w:pPr>
        <w:pStyle w:val="newsrelease"/>
        <w:rPr>
          <w:b/>
        </w:rPr>
      </w:pPr>
      <w:r>
        <w:tab/>
      </w:r>
      <w:r w:rsidR="0067544C" w:rsidRPr="00964D5C">
        <w:rPr>
          <w:b/>
        </w:rPr>
        <w:t>About WV State Parks Golf Play Season Passes</w:t>
      </w:r>
    </w:p>
    <w:p w:rsidR="0067544C" w:rsidRPr="00964D5C" w:rsidRDefault="00CA6924" w:rsidP="0067544C">
      <w:pPr>
        <w:pStyle w:val="newsrelease"/>
        <w:rPr>
          <w:b/>
        </w:rPr>
      </w:pPr>
      <w:r>
        <w:tab/>
      </w:r>
      <w:r w:rsidR="0067544C" w:rsidRPr="00964D5C">
        <w:t xml:space="preserve">Fours state park golf courses in West Virginia honor </w:t>
      </w:r>
      <w:r>
        <w:t>the</w:t>
      </w:r>
      <w:r w:rsidR="0067544C" w:rsidRPr="00964D5C">
        <w:t xml:space="preserve"> annual season golf pass: </w:t>
      </w:r>
      <w:proofErr w:type="spellStart"/>
      <w:r w:rsidR="0067544C" w:rsidRPr="00964D5C">
        <w:t>Cacapon</w:t>
      </w:r>
      <w:proofErr w:type="spellEnd"/>
      <w:r w:rsidR="0067544C" w:rsidRPr="00964D5C">
        <w:t xml:space="preserve">, Canaan Valley, Pipestem and Twin Falls resort state parks. </w:t>
      </w:r>
      <w:r>
        <w:t>S</w:t>
      </w:r>
      <w:r w:rsidR="0067544C" w:rsidRPr="00964D5C">
        <w:t>even season pass types</w:t>
      </w:r>
      <w:r>
        <w:t xml:space="preserve"> are available</w:t>
      </w:r>
      <w:r w:rsidR="0067544C" w:rsidRPr="00964D5C">
        <w:t>. Each pass is an individual purchase and do not include W</w:t>
      </w:r>
      <w:r>
        <w:t xml:space="preserve">est </w:t>
      </w:r>
      <w:r w:rsidR="0067544C" w:rsidRPr="00964D5C">
        <w:t>V</w:t>
      </w:r>
      <w:r>
        <w:t>irginia</w:t>
      </w:r>
      <w:r w:rsidR="0067544C" w:rsidRPr="00964D5C">
        <w:t xml:space="preserve"> state sales tax.</w:t>
      </w:r>
    </w:p>
    <w:p w:rsidR="00CA6924" w:rsidRDefault="00CA6924" w:rsidP="0067544C">
      <w:pPr>
        <w:pStyle w:val="newsrelease"/>
        <w:rPr>
          <w:rStyle w:val="Strong"/>
          <w:rFonts w:cs="Arial"/>
        </w:rPr>
      </w:pPr>
    </w:p>
    <w:p w:rsidR="0067544C" w:rsidRPr="00E24EAE" w:rsidRDefault="0067544C" w:rsidP="0067544C">
      <w:pPr>
        <w:pStyle w:val="newsrelease"/>
        <w:rPr>
          <w:sz w:val="20"/>
        </w:rPr>
      </w:pPr>
      <w:r w:rsidRPr="00E24EAE">
        <w:rPr>
          <w:rStyle w:val="Strong"/>
          <w:rFonts w:cs="Arial"/>
          <w:sz w:val="20"/>
        </w:rPr>
        <w:t>Adult</w:t>
      </w:r>
      <w:r w:rsidRPr="00E24EAE">
        <w:rPr>
          <w:sz w:val="20"/>
        </w:rPr>
        <w:br/>
      </w:r>
      <w:r w:rsidRPr="00E24EAE">
        <w:rPr>
          <w:rStyle w:val="Strong"/>
          <w:rFonts w:cs="Arial"/>
          <w:sz w:val="20"/>
        </w:rPr>
        <w:t xml:space="preserve">Full Pass w/unlimited reciprocal play </w:t>
      </w:r>
      <w:r w:rsidRPr="00E24EAE">
        <w:rPr>
          <w:sz w:val="20"/>
        </w:rPr>
        <w:br/>
        <w:t>($650)</w:t>
      </w:r>
      <w:r w:rsidRPr="00E24EAE">
        <w:rPr>
          <w:rStyle w:val="Strong"/>
          <w:rFonts w:cs="Arial"/>
          <w:sz w:val="20"/>
        </w:rPr>
        <w:t xml:space="preserve"> </w:t>
      </w:r>
      <w:r w:rsidRPr="00E24EAE">
        <w:rPr>
          <w:sz w:val="20"/>
        </w:rPr>
        <w:br/>
        <w:t>Includes: Four (4) fr</w:t>
      </w:r>
      <w:r w:rsidR="00E24EAE" w:rsidRPr="00E24EAE">
        <w:rPr>
          <w:sz w:val="20"/>
        </w:rPr>
        <w:t>ee 18-hole greens fee called a “My Best Friend” pass</w:t>
      </w:r>
      <w:r w:rsidR="00E24EAE" w:rsidRPr="00E24EAE">
        <w:rPr>
          <w:sz w:val="20"/>
        </w:rPr>
        <w:br/>
        <w:t>Includes: Four (4) “spend the night”</w:t>
      </w:r>
      <w:r w:rsidRPr="00E24EAE">
        <w:rPr>
          <w:sz w:val="20"/>
        </w:rPr>
        <w:t xml:space="preserve"> pass</w:t>
      </w:r>
      <w:r w:rsidR="009876B6">
        <w:rPr>
          <w:sz w:val="20"/>
        </w:rPr>
        <w:t>es</w:t>
      </w:r>
      <w:r w:rsidRPr="00E24EAE">
        <w:rPr>
          <w:sz w:val="20"/>
        </w:rPr>
        <w:t xml:space="preserve"> in a standard room at </w:t>
      </w:r>
      <w:r w:rsidR="00E24EAE" w:rsidRPr="00E24EAE">
        <w:rPr>
          <w:sz w:val="20"/>
        </w:rPr>
        <w:t>four</w:t>
      </w:r>
      <w:r w:rsidRPr="00E24EAE">
        <w:rPr>
          <w:sz w:val="20"/>
        </w:rPr>
        <w:t xml:space="preserve"> parks lodges</w:t>
      </w:r>
      <w:r w:rsidRPr="00E24EAE">
        <w:rPr>
          <w:sz w:val="20"/>
        </w:rPr>
        <w:br/>
        <w:t xml:space="preserve">Includes: Unlimited reciprocal golf play at Pipestem, Pipestem Short Course, Twin Falls, </w:t>
      </w:r>
      <w:proofErr w:type="spellStart"/>
      <w:r w:rsidRPr="00E24EAE">
        <w:rPr>
          <w:sz w:val="20"/>
        </w:rPr>
        <w:t>Cacapon</w:t>
      </w:r>
      <w:proofErr w:type="spellEnd"/>
      <w:r w:rsidR="00FE0AC7">
        <w:rPr>
          <w:sz w:val="20"/>
        </w:rPr>
        <w:t xml:space="preserve"> and</w:t>
      </w:r>
      <w:r w:rsidRPr="00E24EAE">
        <w:rPr>
          <w:sz w:val="20"/>
        </w:rPr>
        <w:t xml:space="preserve"> Canaan Valley golf courses, base</w:t>
      </w:r>
      <w:r w:rsidR="009876B6">
        <w:rPr>
          <w:sz w:val="20"/>
        </w:rPr>
        <w:t>d on availability of tee times</w:t>
      </w:r>
    </w:p>
    <w:p w:rsidR="00CA6924" w:rsidRPr="00E24EAE" w:rsidRDefault="00CA6924" w:rsidP="00CA6924">
      <w:pPr>
        <w:pStyle w:val="space"/>
        <w:rPr>
          <w:rStyle w:val="Strong"/>
          <w:rFonts w:cs="Arial"/>
          <w:sz w:val="20"/>
        </w:rPr>
      </w:pPr>
    </w:p>
    <w:p w:rsidR="0067544C" w:rsidRPr="00E24EAE" w:rsidRDefault="0067544C" w:rsidP="0067544C">
      <w:pPr>
        <w:pStyle w:val="newsrelease"/>
        <w:rPr>
          <w:sz w:val="20"/>
        </w:rPr>
      </w:pPr>
      <w:r w:rsidRPr="00E24EAE">
        <w:rPr>
          <w:rStyle w:val="Strong"/>
          <w:rFonts w:cs="Arial"/>
          <w:sz w:val="20"/>
        </w:rPr>
        <w:t>Adult</w:t>
      </w:r>
      <w:r w:rsidRPr="00E24EAE">
        <w:rPr>
          <w:sz w:val="20"/>
        </w:rPr>
        <w:br/>
      </w:r>
      <w:r w:rsidRPr="00E24EAE">
        <w:rPr>
          <w:rStyle w:val="Strong"/>
          <w:rFonts w:cs="Arial"/>
          <w:sz w:val="20"/>
        </w:rPr>
        <w:t xml:space="preserve">Full Pass Add on – Full Pass w/unlimited reciprocal play </w:t>
      </w:r>
      <w:r w:rsidRPr="00E24EAE">
        <w:rPr>
          <w:sz w:val="20"/>
        </w:rPr>
        <w:br/>
        <w:t>($400)</w:t>
      </w:r>
      <w:r w:rsidRPr="00E24EAE">
        <w:rPr>
          <w:sz w:val="20"/>
        </w:rPr>
        <w:br/>
        <w:t xml:space="preserve">Includes: Unlimited reciprocal golf play at Pipestem, Pipestem Short Course, Twin Falls, </w:t>
      </w:r>
      <w:proofErr w:type="spellStart"/>
      <w:r w:rsidRPr="00E24EAE">
        <w:rPr>
          <w:sz w:val="20"/>
        </w:rPr>
        <w:t>Cacapon</w:t>
      </w:r>
      <w:proofErr w:type="spellEnd"/>
      <w:r w:rsidR="00FE0AC7">
        <w:rPr>
          <w:sz w:val="20"/>
        </w:rPr>
        <w:t xml:space="preserve"> and</w:t>
      </w:r>
      <w:r w:rsidRPr="00E24EAE">
        <w:rPr>
          <w:sz w:val="20"/>
        </w:rPr>
        <w:t xml:space="preserve"> Canaan Valley golf courses, base</w:t>
      </w:r>
      <w:r w:rsidR="009876B6">
        <w:rPr>
          <w:sz w:val="20"/>
        </w:rPr>
        <w:t>d on availability of tee times</w:t>
      </w:r>
      <w:r w:rsidRPr="00E24EAE">
        <w:rPr>
          <w:sz w:val="20"/>
        </w:rPr>
        <w:br/>
      </w:r>
      <w:r w:rsidRPr="00E24EAE">
        <w:rPr>
          <w:sz w:val="20"/>
        </w:rPr>
        <w:br/>
      </w:r>
      <w:r w:rsidRPr="00E24EAE">
        <w:rPr>
          <w:rStyle w:val="Strong"/>
          <w:rFonts w:cs="Arial"/>
          <w:sz w:val="20"/>
        </w:rPr>
        <w:t>Adult</w:t>
      </w:r>
      <w:r w:rsidRPr="00E24EAE">
        <w:rPr>
          <w:sz w:val="20"/>
        </w:rPr>
        <w:br/>
      </w:r>
      <w:r w:rsidRPr="00E24EAE">
        <w:rPr>
          <w:rStyle w:val="Strong"/>
          <w:rFonts w:cs="Arial"/>
          <w:sz w:val="20"/>
        </w:rPr>
        <w:t>Mid-week w/unlimited mid-week reciprocal play</w:t>
      </w:r>
      <w:r w:rsidRPr="00E24EAE">
        <w:rPr>
          <w:sz w:val="20"/>
        </w:rPr>
        <w:br/>
        <w:t>($400)</w:t>
      </w:r>
      <w:r w:rsidRPr="00E24EAE">
        <w:rPr>
          <w:sz w:val="20"/>
        </w:rPr>
        <w:br/>
        <w:t>Includes: Four (4) free 18-hole greens fee, mi</w:t>
      </w:r>
      <w:r w:rsidR="00E24EAE" w:rsidRPr="00E24EAE">
        <w:rPr>
          <w:sz w:val="20"/>
        </w:rPr>
        <w:t>d-week, called “</w:t>
      </w:r>
      <w:r w:rsidRPr="00E24EAE">
        <w:rPr>
          <w:sz w:val="20"/>
        </w:rPr>
        <w:t>My Best Friend</w:t>
      </w:r>
      <w:r w:rsidR="00E24EAE" w:rsidRPr="00E24EAE">
        <w:rPr>
          <w:sz w:val="20"/>
        </w:rPr>
        <w:t>” pass</w:t>
      </w:r>
      <w:r w:rsidR="00E24EAE" w:rsidRPr="00E24EAE">
        <w:rPr>
          <w:sz w:val="20"/>
        </w:rPr>
        <w:br/>
        <w:t>Includes: Four (4) “spend the night”</w:t>
      </w:r>
      <w:r w:rsidRPr="00E24EAE">
        <w:rPr>
          <w:sz w:val="20"/>
        </w:rPr>
        <w:t xml:space="preserve"> pass</w:t>
      </w:r>
      <w:r w:rsidR="009876B6">
        <w:rPr>
          <w:sz w:val="20"/>
        </w:rPr>
        <w:t>es</w:t>
      </w:r>
      <w:r w:rsidRPr="00E24EAE">
        <w:rPr>
          <w:sz w:val="20"/>
        </w:rPr>
        <w:t xml:space="preserve"> in a standard room, mid-week, at </w:t>
      </w:r>
      <w:r w:rsidR="00E24EAE" w:rsidRPr="00E24EAE">
        <w:rPr>
          <w:sz w:val="20"/>
        </w:rPr>
        <w:t>four</w:t>
      </w:r>
      <w:r w:rsidRPr="00E24EAE">
        <w:rPr>
          <w:sz w:val="20"/>
        </w:rPr>
        <w:t xml:space="preserve"> parks lodges:</w:t>
      </w:r>
      <w:r w:rsidRPr="00E24EAE">
        <w:rPr>
          <w:sz w:val="20"/>
        </w:rPr>
        <w:br/>
        <w:t xml:space="preserve">Includes: Unlimited reciprocal golf play at Pipestem, Pipestem Short Course, Twin Falls, </w:t>
      </w:r>
      <w:proofErr w:type="spellStart"/>
      <w:r w:rsidRPr="00E24EAE">
        <w:rPr>
          <w:sz w:val="20"/>
        </w:rPr>
        <w:t>Cacapon</w:t>
      </w:r>
      <w:proofErr w:type="spellEnd"/>
      <w:r w:rsidRPr="00E24EAE">
        <w:rPr>
          <w:sz w:val="20"/>
        </w:rPr>
        <w:t xml:space="preserve"> and Canaan Valley golf courses, mid-week, bas</w:t>
      </w:r>
      <w:r w:rsidR="009876B6">
        <w:rPr>
          <w:sz w:val="20"/>
        </w:rPr>
        <w:t>ed on availability of tee times</w:t>
      </w:r>
      <w:r w:rsidRPr="00E24EAE">
        <w:rPr>
          <w:sz w:val="20"/>
        </w:rPr>
        <w:t xml:space="preserve"> </w:t>
      </w:r>
    </w:p>
    <w:p w:rsidR="00E24EAE" w:rsidRPr="00E24EAE" w:rsidRDefault="00E24EAE" w:rsidP="00E24EAE">
      <w:pPr>
        <w:pStyle w:val="space"/>
        <w:rPr>
          <w:rStyle w:val="Strong"/>
          <w:rFonts w:cs="Arial"/>
          <w:sz w:val="20"/>
        </w:rPr>
      </w:pPr>
    </w:p>
    <w:p w:rsidR="0067544C" w:rsidRPr="00E24EAE" w:rsidRDefault="0067544C" w:rsidP="0067544C">
      <w:pPr>
        <w:pStyle w:val="newsrelease"/>
        <w:rPr>
          <w:sz w:val="20"/>
        </w:rPr>
      </w:pPr>
      <w:r w:rsidRPr="00E24EAE">
        <w:rPr>
          <w:rStyle w:val="Strong"/>
          <w:rFonts w:cs="Arial"/>
          <w:sz w:val="20"/>
        </w:rPr>
        <w:t>Adult</w:t>
      </w:r>
      <w:r w:rsidRPr="00E24EAE">
        <w:rPr>
          <w:sz w:val="20"/>
        </w:rPr>
        <w:br/>
      </w:r>
      <w:r w:rsidRPr="00E24EAE">
        <w:rPr>
          <w:rStyle w:val="Strong"/>
          <w:rFonts w:cs="Arial"/>
          <w:sz w:val="20"/>
        </w:rPr>
        <w:t xml:space="preserve">Mid-week Add on – w/unlimited mid-week reciprocal play* </w:t>
      </w:r>
      <w:r w:rsidRPr="00E24EAE">
        <w:rPr>
          <w:sz w:val="20"/>
        </w:rPr>
        <w:br/>
        <w:t>($275)</w:t>
      </w:r>
      <w:r w:rsidRPr="00E24EAE">
        <w:rPr>
          <w:sz w:val="20"/>
        </w:rPr>
        <w:br/>
        <w:t xml:space="preserve">Includes: Unlimited mid-week, reciprocal golf play at Pipestem, Pipestem Short Course, Twin Falls, </w:t>
      </w:r>
      <w:proofErr w:type="spellStart"/>
      <w:r w:rsidRPr="00E24EAE">
        <w:rPr>
          <w:sz w:val="20"/>
        </w:rPr>
        <w:t>Cacapon</w:t>
      </w:r>
      <w:proofErr w:type="spellEnd"/>
      <w:r w:rsidRPr="00E24EAE">
        <w:rPr>
          <w:sz w:val="20"/>
        </w:rPr>
        <w:t xml:space="preserve"> and Canaan Valley golf courses, bas</w:t>
      </w:r>
      <w:r w:rsidR="009876B6">
        <w:rPr>
          <w:sz w:val="20"/>
        </w:rPr>
        <w:t>ed on availability of tee times</w:t>
      </w:r>
      <w:r w:rsidRPr="00E24EAE">
        <w:rPr>
          <w:sz w:val="20"/>
        </w:rPr>
        <w:t xml:space="preserve"> </w:t>
      </w:r>
    </w:p>
    <w:p w:rsidR="0067544C" w:rsidRPr="00E24EAE" w:rsidRDefault="0067544C" w:rsidP="0067544C">
      <w:pPr>
        <w:pStyle w:val="newsrelease"/>
        <w:rPr>
          <w:sz w:val="20"/>
        </w:rPr>
      </w:pPr>
      <w:r w:rsidRPr="00E24EAE">
        <w:rPr>
          <w:sz w:val="20"/>
        </w:rPr>
        <w:br/>
      </w:r>
      <w:r w:rsidRPr="00E24EAE">
        <w:rPr>
          <w:rStyle w:val="Strong"/>
          <w:rFonts w:cs="Arial"/>
          <w:sz w:val="20"/>
        </w:rPr>
        <w:t xml:space="preserve">Junior </w:t>
      </w:r>
      <w:r w:rsidRPr="00E24EAE">
        <w:rPr>
          <w:sz w:val="20"/>
        </w:rPr>
        <w:br/>
      </w:r>
      <w:r w:rsidRPr="00E24EAE">
        <w:rPr>
          <w:rStyle w:val="Strong"/>
          <w:rFonts w:cs="Arial"/>
          <w:sz w:val="20"/>
        </w:rPr>
        <w:t xml:space="preserve">(under age 18) w/unlimited mid-week reciprocal play </w:t>
      </w:r>
      <w:r w:rsidRPr="00E24EAE">
        <w:rPr>
          <w:sz w:val="20"/>
        </w:rPr>
        <w:br/>
        <w:t>($200)</w:t>
      </w:r>
      <w:r w:rsidRPr="00E24EAE">
        <w:rPr>
          <w:sz w:val="20"/>
        </w:rPr>
        <w:br/>
        <w:t xml:space="preserve">Includes: Free outdoor swimming at Pipestem, Twin Falls, Canaan Valley or </w:t>
      </w:r>
      <w:proofErr w:type="spellStart"/>
      <w:r w:rsidRPr="00E24EAE">
        <w:rPr>
          <w:sz w:val="20"/>
        </w:rPr>
        <w:t>Cacapon</w:t>
      </w:r>
      <w:proofErr w:type="spellEnd"/>
      <w:r w:rsidRPr="00E24EAE">
        <w:rPr>
          <w:sz w:val="20"/>
        </w:rPr>
        <w:t xml:space="preserve"> </w:t>
      </w:r>
      <w:r w:rsidRPr="00E24EAE">
        <w:rPr>
          <w:sz w:val="20"/>
        </w:rPr>
        <w:br/>
        <w:t xml:space="preserve">Includes: Unlimited, mid-week reciprocal golf play at Pipestem, Pipestem Short Course, Twin Falls, </w:t>
      </w:r>
      <w:proofErr w:type="spellStart"/>
      <w:r w:rsidRPr="00E24EAE">
        <w:rPr>
          <w:sz w:val="20"/>
        </w:rPr>
        <w:t>Cacapon</w:t>
      </w:r>
      <w:proofErr w:type="spellEnd"/>
      <w:r w:rsidRPr="00E24EAE">
        <w:rPr>
          <w:sz w:val="20"/>
        </w:rPr>
        <w:t xml:space="preserve"> and Canaan Valley golf courses, bas</w:t>
      </w:r>
      <w:r w:rsidR="009876B6">
        <w:rPr>
          <w:sz w:val="20"/>
        </w:rPr>
        <w:t>ed on availability of tee times</w:t>
      </w:r>
      <w:r w:rsidRPr="00E24EAE">
        <w:rPr>
          <w:sz w:val="20"/>
        </w:rPr>
        <w:t xml:space="preserve"> </w:t>
      </w:r>
    </w:p>
    <w:p w:rsidR="0067544C" w:rsidRPr="00E24EAE" w:rsidRDefault="0067544C" w:rsidP="0067544C">
      <w:pPr>
        <w:pStyle w:val="newsrelease"/>
        <w:rPr>
          <w:sz w:val="20"/>
        </w:rPr>
      </w:pPr>
      <w:r w:rsidRPr="00E24EAE">
        <w:rPr>
          <w:sz w:val="20"/>
        </w:rPr>
        <w:br/>
      </w:r>
      <w:r w:rsidRPr="00E24EAE">
        <w:rPr>
          <w:rStyle w:val="Strong"/>
          <w:rFonts w:cs="Arial"/>
          <w:sz w:val="20"/>
        </w:rPr>
        <w:t xml:space="preserve">Student </w:t>
      </w:r>
      <w:bookmarkStart w:id="0" w:name="SG_11e0eb951b3642738702aed84125d120_4218"/>
      <w:r w:rsidRPr="00E24EAE">
        <w:rPr>
          <w:rStyle w:val="Strong"/>
          <w:rFonts w:cs="Arial"/>
          <w:sz w:val="20"/>
        </w:rPr>
        <w:t>Summer</w:t>
      </w:r>
      <w:bookmarkEnd w:id="0"/>
      <w:r w:rsidRPr="00E24EAE">
        <w:rPr>
          <w:rStyle w:val="Strong"/>
          <w:rFonts w:cs="Arial"/>
          <w:sz w:val="20"/>
        </w:rPr>
        <w:t xml:space="preserve"> Special </w:t>
      </w:r>
      <w:r w:rsidRPr="00E24EAE">
        <w:rPr>
          <w:sz w:val="20"/>
        </w:rPr>
        <w:br/>
      </w:r>
      <w:r w:rsidRPr="00E24EAE">
        <w:rPr>
          <w:rStyle w:val="Strong"/>
          <w:rFonts w:cs="Arial"/>
          <w:sz w:val="20"/>
        </w:rPr>
        <w:t xml:space="preserve">(June 1 – Aug. 31) w/unlimited mid-week reciprocal play </w:t>
      </w:r>
      <w:r w:rsidRPr="00E24EAE">
        <w:rPr>
          <w:sz w:val="20"/>
        </w:rPr>
        <w:br/>
        <w:t>($200)</w:t>
      </w:r>
      <w:r w:rsidRPr="00E24EAE">
        <w:rPr>
          <w:sz w:val="20"/>
        </w:rPr>
        <w:br/>
        <w:t xml:space="preserve">Includes: Unlimited mid-week, reciprocal golf play at Pipestem, Pipestem Short Course, Twin Falls, </w:t>
      </w:r>
      <w:proofErr w:type="spellStart"/>
      <w:r w:rsidRPr="00E24EAE">
        <w:rPr>
          <w:sz w:val="20"/>
        </w:rPr>
        <w:t>Cacapon</w:t>
      </w:r>
      <w:proofErr w:type="spellEnd"/>
      <w:r w:rsidRPr="00E24EAE">
        <w:rPr>
          <w:sz w:val="20"/>
        </w:rPr>
        <w:t xml:space="preserve"> and Canaan Valley golf courses, base</w:t>
      </w:r>
      <w:r w:rsidR="009876B6">
        <w:rPr>
          <w:sz w:val="20"/>
        </w:rPr>
        <w:t>d on availability of tee times</w:t>
      </w:r>
    </w:p>
    <w:p w:rsidR="00E24EAE" w:rsidRPr="00E24EAE" w:rsidRDefault="00E24EAE" w:rsidP="00E24EAE">
      <w:pPr>
        <w:pStyle w:val="space"/>
        <w:rPr>
          <w:rStyle w:val="Strong"/>
          <w:rFonts w:cs="Arial"/>
          <w:sz w:val="20"/>
        </w:rPr>
      </w:pPr>
    </w:p>
    <w:p w:rsidR="0067544C" w:rsidRPr="00E24EAE" w:rsidRDefault="0067544C" w:rsidP="0067544C">
      <w:pPr>
        <w:pStyle w:val="newsrelease"/>
        <w:rPr>
          <w:sz w:val="20"/>
        </w:rPr>
      </w:pPr>
      <w:r w:rsidRPr="00E24EAE">
        <w:rPr>
          <w:rStyle w:val="Strong"/>
          <w:rFonts w:cs="Arial"/>
          <w:sz w:val="20"/>
        </w:rPr>
        <w:t xml:space="preserve">Short Course (at Pipestem, Par 3) </w:t>
      </w:r>
      <w:r w:rsidRPr="00E24EAE">
        <w:rPr>
          <w:sz w:val="20"/>
        </w:rPr>
        <w:br/>
      </w:r>
      <w:r w:rsidRPr="00E24EAE">
        <w:rPr>
          <w:rStyle w:val="Strong"/>
          <w:rFonts w:cs="Arial"/>
          <w:sz w:val="20"/>
        </w:rPr>
        <w:t xml:space="preserve">w/two reciprocal plays </w:t>
      </w:r>
      <w:r w:rsidRPr="00E24EAE">
        <w:rPr>
          <w:sz w:val="20"/>
        </w:rPr>
        <w:br/>
      </w:r>
      <w:r w:rsidRPr="00E24EAE">
        <w:rPr>
          <w:sz w:val="20"/>
        </w:rPr>
        <w:lastRenderedPageBreak/>
        <w:t>($300)</w:t>
      </w:r>
      <w:r w:rsidRPr="00E24EAE">
        <w:rPr>
          <w:rStyle w:val="Strong"/>
          <w:rFonts w:cs="Arial"/>
          <w:sz w:val="20"/>
        </w:rPr>
        <w:t xml:space="preserve"> </w:t>
      </w:r>
      <w:r w:rsidRPr="00E24EAE">
        <w:rPr>
          <w:sz w:val="20"/>
        </w:rPr>
        <w:br/>
        <w:t>(Sho</w:t>
      </w:r>
      <w:r w:rsidR="00E24EAE" w:rsidRPr="00E24EAE">
        <w:rPr>
          <w:sz w:val="20"/>
        </w:rPr>
        <w:t>rt C</w:t>
      </w:r>
      <w:r w:rsidRPr="00E24EAE">
        <w:rPr>
          <w:sz w:val="20"/>
        </w:rPr>
        <w:t>ourse at Pipestem, Par 3 purchase location is only at Pipestem)</w:t>
      </w:r>
      <w:r w:rsidRPr="00E24EAE">
        <w:rPr>
          <w:sz w:val="20"/>
        </w:rPr>
        <w:br/>
        <w:t xml:space="preserve">Includes: Two (2) reciprocal mid-week, golf play at each of these courses: Pipestem, Twin Falls, </w:t>
      </w:r>
      <w:proofErr w:type="spellStart"/>
      <w:r w:rsidRPr="00E24EAE">
        <w:rPr>
          <w:sz w:val="20"/>
        </w:rPr>
        <w:t>Cacapon</w:t>
      </w:r>
      <w:proofErr w:type="spellEnd"/>
      <w:r w:rsidRPr="00E24EAE">
        <w:rPr>
          <w:sz w:val="20"/>
        </w:rPr>
        <w:t xml:space="preserve"> and Canaan Valley golf courses, base</w:t>
      </w:r>
      <w:r w:rsidR="009876B6">
        <w:rPr>
          <w:sz w:val="20"/>
        </w:rPr>
        <w:t>d on availability of tee times</w:t>
      </w:r>
    </w:p>
    <w:p w:rsidR="00E24EAE" w:rsidRPr="00E24EAE" w:rsidRDefault="00E24EAE" w:rsidP="00E24EAE">
      <w:pPr>
        <w:pStyle w:val="space"/>
        <w:rPr>
          <w:rStyle w:val="Strong"/>
          <w:rFonts w:cs="Arial"/>
          <w:sz w:val="20"/>
        </w:rPr>
      </w:pPr>
    </w:p>
    <w:p w:rsidR="0067544C" w:rsidRPr="00E24EAE" w:rsidRDefault="0067544C" w:rsidP="0067544C">
      <w:pPr>
        <w:pStyle w:val="newsrelease"/>
        <w:rPr>
          <w:sz w:val="20"/>
        </w:rPr>
      </w:pPr>
      <w:r w:rsidRPr="00E24EAE">
        <w:rPr>
          <w:rStyle w:val="Strong"/>
          <w:rFonts w:cs="Arial"/>
          <w:sz w:val="20"/>
        </w:rPr>
        <w:t>Additional information:</w:t>
      </w:r>
    </w:p>
    <w:p w:rsidR="0067544C" w:rsidRPr="00E24EAE" w:rsidRDefault="0067544C" w:rsidP="0067544C">
      <w:pPr>
        <w:pStyle w:val="newsrelease"/>
        <w:rPr>
          <w:sz w:val="20"/>
        </w:rPr>
      </w:pPr>
      <w:r w:rsidRPr="00E24EAE">
        <w:rPr>
          <w:sz w:val="20"/>
        </w:rPr>
        <w:t>Mid-week days are Monday, Tuesday, Wednesday</w:t>
      </w:r>
      <w:r w:rsidR="00FE0AC7">
        <w:rPr>
          <w:sz w:val="20"/>
        </w:rPr>
        <w:t xml:space="preserve"> and</w:t>
      </w:r>
      <w:r w:rsidRPr="00E24EAE">
        <w:rPr>
          <w:sz w:val="20"/>
        </w:rPr>
        <w:t xml:space="preserve"> Thursday. </w:t>
      </w:r>
    </w:p>
    <w:p w:rsidR="0067544C" w:rsidRPr="00E24EAE" w:rsidRDefault="0067544C" w:rsidP="0067544C">
      <w:pPr>
        <w:pStyle w:val="newsrelease"/>
        <w:rPr>
          <w:sz w:val="20"/>
        </w:rPr>
      </w:pPr>
      <w:r w:rsidRPr="00E24EAE">
        <w:rPr>
          <w:sz w:val="20"/>
        </w:rPr>
        <w:t>Each pass pur</w:t>
      </w:r>
      <w:r w:rsidR="009876B6">
        <w:rPr>
          <w:sz w:val="20"/>
        </w:rPr>
        <w:t>chase requires a separate form</w:t>
      </w:r>
    </w:p>
    <w:p w:rsidR="0067544C" w:rsidRPr="00E24EAE" w:rsidRDefault="0067544C" w:rsidP="0067544C">
      <w:pPr>
        <w:pStyle w:val="newsrelease"/>
        <w:rPr>
          <w:sz w:val="20"/>
        </w:rPr>
      </w:pPr>
      <w:r w:rsidRPr="00E24EAE">
        <w:rPr>
          <w:sz w:val="20"/>
        </w:rPr>
        <w:t xml:space="preserve">Add-on purchase form may accompany the full pass purchase; however, if purchased separately, the add-on must provide Full Pass Holder Name. Add-ons purchased at a different time from the associated full or mid-week pass must purchase the add-on at the same location as the initial pass. </w:t>
      </w:r>
    </w:p>
    <w:p w:rsidR="0067544C" w:rsidRPr="00E24EAE" w:rsidRDefault="0067544C" w:rsidP="0067544C">
      <w:pPr>
        <w:pStyle w:val="newsrelease"/>
        <w:rPr>
          <w:sz w:val="20"/>
        </w:rPr>
      </w:pPr>
      <w:r w:rsidRPr="00E24EAE">
        <w:rPr>
          <w:sz w:val="20"/>
        </w:rPr>
        <w:t xml:space="preserve">Pass rates do not include </w:t>
      </w:r>
      <w:r w:rsidR="00FE0AC7">
        <w:rPr>
          <w:sz w:val="20"/>
        </w:rPr>
        <w:t>6 percent</w:t>
      </w:r>
      <w:r w:rsidR="009876B6">
        <w:rPr>
          <w:sz w:val="20"/>
        </w:rPr>
        <w:t xml:space="preserve"> WV state sales tax</w:t>
      </w:r>
      <w:r w:rsidRPr="00E24EAE">
        <w:rPr>
          <w:sz w:val="20"/>
        </w:rPr>
        <w:t xml:space="preserve"> </w:t>
      </w:r>
    </w:p>
    <w:p w:rsidR="0067544C" w:rsidRPr="00E24EAE" w:rsidRDefault="009876B6" w:rsidP="0067544C">
      <w:pPr>
        <w:pStyle w:val="newsrelease"/>
        <w:rPr>
          <w:sz w:val="20"/>
        </w:rPr>
      </w:pPr>
      <w:r>
        <w:rPr>
          <w:sz w:val="20"/>
        </w:rPr>
        <w:t>Passes are not transferable</w:t>
      </w:r>
      <w:bookmarkStart w:id="1" w:name="_GoBack"/>
      <w:bookmarkEnd w:id="1"/>
    </w:p>
    <w:p w:rsidR="00E24EAE" w:rsidRPr="00E24EAE" w:rsidRDefault="00E24EAE" w:rsidP="00E24EAE">
      <w:pPr>
        <w:pStyle w:val="space"/>
        <w:rPr>
          <w:rStyle w:val="Strong"/>
          <w:rFonts w:cs="Arial"/>
          <w:sz w:val="20"/>
        </w:rPr>
      </w:pPr>
    </w:p>
    <w:p w:rsidR="0067544C" w:rsidRPr="00E24EAE" w:rsidRDefault="0067544C" w:rsidP="0067544C">
      <w:pPr>
        <w:pStyle w:val="newsrelease"/>
        <w:rPr>
          <w:rStyle w:val="Strong"/>
          <w:rFonts w:cs="Arial"/>
          <w:sz w:val="20"/>
        </w:rPr>
      </w:pPr>
      <w:r w:rsidRPr="00E24EAE">
        <w:rPr>
          <w:rStyle w:val="Strong"/>
          <w:rFonts w:cs="Arial"/>
          <w:sz w:val="20"/>
        </w:rPr>
        <w:t>West Virginia State Parks – Golf Play Passes</w:t>
      </w:r>
    </w:p>
    <w:p w:rsidR="0067544C" w:rsidRPr="00E24EAE" w:rsidRDefault="0067544C" w:rsidP="0067544C">
      <w:pPr>
        <w:pStyle w:val="newsrelease"/>
        <w:rPr>
          <w:sz w:val="20"/>
        </w:rPr>
      </w:pPr>
      <w:proofErr w:type="spellStart"/>
      <w:r w:rsidRPr="00E24EAE">
        <w:rPr>
          <w:rStyle w:val="Strong"/>
          <w:rFonts w:cs="Arial"/>
          <w:sz w:val="20"/>
        </w:rPr>
        <w:t>Cacapon</w:t>
      </w:r>
      <w:proofErr w:type="spellEnd"/>
      <w:r w:rsidRPr="00E24EAE">
        <w:rPr>
          <w:rStyle w:val="Strong"/>
          <w:rFonts w:cs="Arial"/>
          <w:sz w:val="20"/>
        </w:rPr>
        <w:t xml:space="preserve"> Resort State Park</w:t>
      </w:r>
      <w:r w:rsidRPr="00E24EAE">
        <w:rPr>
          <w:sz w:val="20"/>
        </w:rPr>
        <w:br/>
        <w:t>Ken McCarthy, Golf Professional</w:t>
      </w:r>
      <w:r w:rsidRPr="00E24EAE">
        <w:rPr>
          <w:sz w:val="20"/>
        </w:rPr>
        <w:br/>
      </w:r>
      <w:hyperlink r:id="rId14" w:history="1">
        <w:r w:rsidRPr="00E24EAE">
          <w:rPr>
            <w:rStyle w:val="Hyperlink"/>
            <w:rFonts w:cs="Arial"/>
            <w:sz w:val="20"/>
          </w:rPr>
          <w:t>Ken.P.McCarthy@wv.gov</w:t>
        </w:r>
      </w:hyperlink>
      <w:r w:rsidRPr="00E24EAE">
        <w:rPr>
          <w:sz w:val="20"/>
        </w:rPr>
        <w:br/>
        <w:t>304-258-1022</w:t>
      </w:r>
    </w:p>
    <w:p w:rsidR="0067544C" w:rsidRPr="00E24EAE" w:rsidRDefault="0067544C" w:rsidP="0067544C">
      <w:pPr>
        <w:pStyle w:val="newsrelease"/>
        <w:rPr>
          <w:sz w:val="20"/>
        </w:rPr>
      </w:pPr>
      <w:r w:rsidRPr="00E24EAE">
        <w:rPr>
          <w:rStyle w:val="Strong"/>
          <w:rFonts w:cs="Arial"/>
          <w:sz w:val="20"/>
        </w:rPr>
        <w:t>Canaan Valley Resort State Park</w:t>
      </w:r>
      <w:r w:rsidRPr="00E24EAE">
        <w:rPr>
          <w:sz w:val="20"/>
        </w:rPr>
        <w:t xml:space="preserve"> </w:t>
      </w:r>
      <w:r w:rsidRPr="00E24EAE">
        <w:rPr>
          <w:sz w:val="20"/>
        </w:rPr>
        <w:br/>
        <w:t xml:space="preserve">Sherri Harold, Golf Manager </w:t>
      </w:r>
      <w:r w:rsidRPr="00E24EAE">
        <w:rPr>
          <w:sz w:val="20"/>
        </w:rPr>
        <w:br/>
      </w:r>
      <w:hyperlink r:id="rId15" w:history="1">
        <w:r w:rsidRPr="00E24EAE">
          <w:rPr>
            <w:rStyle w:val="Hyperlink"/>
            <w:rFonts w:cs="Arial"/>
            <w:sz w:val="20"/>
          </w:rPr>
          <w:t>harolds@canaanresort.com</w:t>
        </w:r>
      </w:hyperlink>
      <w:r w:rsidRPr="00E24EAE">
        <w:rPr>
          <w:sz w:val="20"/>
        </w:rPr>
        <w:br/>
        <w:t>304-866-4121</w:t>
      </w:r>
      <w:r w:rsidR="00E24EAE" w:rsidRPr="00E24EAE">
        <w:rPr>
          <w:sz w:val="20"/>
        </w:rPr>
        <w:t xml:space="preserve"> extension </w:t>
      </w:r>
      <w:r w:rsidRPr="00E24EAE">
        <w:rPr>
          <w:sz w:val="20"/>
        </w:rPr>
        <w:t xml:space="preserve">2612 </w:t>
      </w:r>
    </w:p>
    <w:p w:rsidR="0067544C" w:rsidRPr="00E24EAE" w:rsidRDefault="0067544C" w:rsidP="0067544C">
      <w:pPr>
        <w:pStyle w:val="newsrelease"/>
        <w:rPr>
          <w:sz w:val="20"/>
        </w:rPr>
      </w:pPr>
      <w:r w:rsidRPr="00E24EAE">
        <w:rPr>
          <w:rStyle w:val="Strong"/>
          <w:rFonts w:cs="Arial"/>
          <w:sz w:val="20"/>
        </w:rPr>
        <w:t>Pipestem Resort State Park</w:t>
      </w:r>
      <w:r w:rsidRPr="00E24EAE">
        <w:rPr>
          <w:sz w:val="20"/>
        </w:rPr>
        <w:t xml:space="preserve"> </w:t>
      </w:r>
      <w:r w:rsidRPr="00E24EAE">
        <w:rPr>
          <w:sz w:val="20"/>
        </w:rPr>
        <w:br/>
        <w:t>Bob Biroscak, Golf Professional</w:t>
      </w:r>
      <w:r w:rsidRPr="00E24EAE">
        <w:rPr>
          <w:sz w:val="20"/>
        </w:rPr>
        <w:br/>
      </w:r>
      <w:hyperlink r:id="rId16" w:history="1">
        <w:r w:rsidRPr="00E24EAE">
          <w:rPr>
            <w:rStyle w:val="Hyperlink"/>
            <w:rFonts w:cs="Arial"/>
            <w:sz w:val="20"/>
          </w:rPr>
          <w:t>Bob.B.Biroscak@wv.gov</w:t>
        </w:r>
      </w:hyperlink>
      <w:r w:rsidRPr="00E24EAE">
        <w:rPr>
          <w:sz w:val="20"/>
        </w:rPr>
        <w:br/>
        <w:t xml:space="preserve">304-466-1800 </w:t>
      </w:r>
    </w:p>
    <w:p w:rsidR="007373A9" w:rsidRPr="00E24EAE" w:rsidRDefault="0067544C" w:rsidP="0067544C">
      <w:pPr>
        <w:pStyle w:val="newsrelease"/>
        <w:rPr>
          <w:sz w:val="20"/>
        </w:rPr>
      </w:pPr>
      <w:r w:rsidRPr="00E24EAE">
        <w:rPr>
          <w:rStyle w:val="Strong"/>
          <w:rFonts w:cs="Arial"/>
          <w:sz w:val="20"/>
        </w:rPr>
        <w:t>Twin Falls Resort State Park</w:t>
      </w:r>
      <w:r w:rsidRPr="00E24EAE">
        <w:rPr>
          <w:sz w:val="20"/>
        </w:rPr>
        <w:t xml:space="preserve"> </w:t>
      </w:r>
      <w:r w:rsidRPr="00E24EAE">
        <w:rPr>
          <w:sz w:val="20"/>
        </w:rPr>
        <w:br/>
        <w:t>Brian Wetzel, Golf Professional</w:t>
      </w:r>
      <w:r w:rsidRPr="00E24EAE">
        <w:rPr>
          <w:sz w:val="20"/>
        </w:rPr>
        <w:br/>
      </w:r>
      <w:hyperlink r:id="rId17" w:history="1">
        <w:r w:rsidRPr="00E24EAE">
          <w:rPr>
            <w:rStyle w:val="Hyperlink"/>
            <w:rFonts w:cs="Arial"/>
            <w:sz w:val="20"/>
          </w:rPr>
          <w:t>twinfallsp@wv.gov</w:t>
        </w:r>
      </w:hyperlink>
      <w:r w:rsidRPr="00E24EAE">
        <w:rPr>
          <w:sz w:val="20"/>
        </w:rPr>
        <w:br/>
        <w:t>304-294-4000</w:t>
      </w:r>
      <w:r w:rsidRPr="00E24EAE">
        <w:rPr>
          <w:sz w:val="20"/>
        </w:rPr>
        <w:br w:type="textWrapping" w:clear="all"/>
      </w:r>
    </w:p>
    <w:p w:rsidR="00162F3E" w:rsidRPr="00E24EAE" w:rsidRDefault="003B2AAA" w:rsidP="00FB4A2A">
      <w:pPr>
        <w:pStyle w:val="newsrelease"/>
        <w:jc w:val="center"/>
        <w:rPr>
          <w:b/>
          <w:sz w:val="20"/>
        </w:rPr>
      </w:pPr>
      <w:r w:rsidRPr="00E24EAE">
        <w:rPr>
          <w:b/>
          <w:sz w:val="20"/>
        </w:rPr>
        <w:t>**DNR**</w:t>
      </w:r>
    </w:p>
    <w:p w:rsidR="002F7771" w:rsidRDefault="002F7771" w:rsidP="00A868BA">
      <w:pPr>
        <w:pStyle w:val="newsrelease"/>
        <w:rPr>
          <w:i/>
          <w:szCs w:val="22"/>
        </w:rPr>
      </w:pPr>
    </w:p>
    <w:p w:rsidR="002D2F7D" w:rsidRDefault="002F7771" w:rsidP="00A868BA">
      <w:pPr>
        <w:pStyle w:val="newsrelease"/>
        <w:rPr>
          <w:i/>
          <w:szCs w:val="22"/>
        </w:rPr>
      </w:pPr>
      <w:proofErr w:type="gramStart"/>
      <w:r>
        <w:rPr>
          <w:i/>
          <w:szCs w:val="22"/>
        </w:rPr>
        <w:t>Photo courtesy of West Virginia Department of Commerce.</w:t>
      </w:r>
      <w:proofErr w:type="gramEnd"/>
    </w:p>
    <w:p w:rsidR="002F7771" w:rsidRPr="00A868BA" w:rsidRDefault="002F7771" w:rsidP="00A868BA">
      <w:pPr>
        <w:pStyle w:val="newsrelease"/>
        <w:rPr>
          <w:i/>
          <w:szCs w:val="22"/>
        </w:rPr>
      </w:pPr>
      <w:r>
        <w:rPr>
          <w:i/>
          <w:szCs w:val="22"/>
        </w:rPr>
        <w:t xml:space="preserve">Season golf passes are now available for reciprocal play at four of West Virginia State Parks golf courses. Pictured is the course at Twin Falls State Park.  </w:t>
      </w:r>
    </w:p>
    <w:sectPr w:rsidR="002F7771" w:rsidRPr="00A868BA" w:rsidSect="00F971E9">
      <w:footerReference w:type="even" r:id="rId18"/>
      <w:footerReference w:type="default" r:id="rId19"/>
      <w:endnotePr>
        <w:numFmt w:val="decimal"/>
      </w:endnotePr>
      <w:pgSz w:w="12240" w:h="15840"/>
      <w:pgMar w:top="634" w:right="1296" w:bottom="1008" w:left="1440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3F" w:rsidRDefault="00B1543F">
      <w:r>
        <w:separator/>
      </w:r>
    </w:p>
  </w:endnote>
  <w:endnote w:type="continuationSeparator" w:id="0">
    <w:p w:rsidR="00B1543F" w:rsidRDefault="00B1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P Phonetic">
    <w:altName w:val="Courier New"/>
    <w:panose1 w:val="00000000000000000000"/>
    <w:charset w:val="02"/>
    <w:family w:val="swiss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69" w:rsidRDefault="00D46069" w:rsidP="00F971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69" w:rsidRDefault="00D460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75500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73A9" w:rsidRDefault="007373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76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3BB1" w:rsidRDefault="00A93B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3F" w:rsidRDefault="00B1543F">
      <w:r>
        <w:separator/>
      </w:r>
    </w:p>
  </w:footnote>
  <w:footnote w:type="continuationSeparator" w:id="0">
    <w:p w:rsidR="00B1543F" w:rsidRDefault="00B1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4D41"/>
    <w:multiLevelType w:val="hybridMultilevel"/>
    <w:tmpl w:val="D8B0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21CB4"/>
    <w:multiLevelType w:val="hybridMultilevel"/>
    <w:tmpl w:val="AEE2A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234344"/>
    <w:multiLevelType w:val="multilevel"/>
    <w:tmpl w:val="9994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EE4BD7"/>
    <w:multiLevelType w:val="hybridMultilevel"/>
    <w:tmpl w:val="9C96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A"/>
    <w:rsid w:val="0001422C"/>
    <w:rsid w:val="000157C3"/>
    <w:rsid w:val="00022199"/>
    <w:rsid w:val="00036944"/>
    <w:rsid w:val="00036F9E"/>
    <w:rsid w:val="00041A28"/>
    <w:rsid w:val="000500B9"/>
    <w:rsid w:val="00051C41"/>
    <w:rsid w:val="00060422"/>
    <w:rsid w:val="00061FC1"/>
    <w:rsid w:val="00075C8A"/>
    <w:rsid w:val="000953C4"/>
    <w:rsid w:val="000A3AF5"/>
    <w:rsid w:val="000C4E28"/>
    <w:rsid w:val="00100209"/>
    <w:rsid w:val="00100725"/>
    <w:rsid w:val="001062C5"/>
    <w:rsid w:val="00113E83"/>
    <w:rsid w:val="00114FEE"/>
    <w:rsid w:val="001159E4"/>
    <w:rsid w:val="00120702"/>
    <w:rsid w:val="00122C7A"/>
    <w:rsid w:val="00126A56"/>
    <w:rsid w:val="001310EC"/>
    <w:rsid w:val="0013222D"/>
    <w:rsid w:val="0013792C"/>
    <w:rsid w:val="00145792"/>
    <w:rsid w:val="00162F3E"/>
    <w:rsid w:val="0016349B"/>
    <w:rsid w:val="001743B8"/>
    <w:rsid w:val="00182F4B"/>
    <w:rsid w:val="001B6811"/>
    <w:rsid w:val="001C04BF"/>
    <w:rsid w:val="001C07C5"/>
    <w:rsid w:val="001D4F70"/>
    <w:rsid w:val="002008BF"/>
    <w:rsid w:val="0020386A"/>
    <w:rsid w:val="00203AFD"/>
    <w:rsid w:val="00203DFA"/>
    <w:rsid w:val="002063F0"/>
    <w:rsid w:val="002131C7"/>
    <w:rsid w:val="00227515"/>
    <w:rsid w:val="00232DED"/>
    <w:rsid w:val="00247B0D"/>
    <w:rsid w:val="002550EE"/>
    <w:rsid w:val="002622D2"/>
    <w:rsid w:val="00262D93"/>
    <w:rsid w:val="00263D5E"/>
    <w:rsid w:val="00274913"/>
    <w:rsid w:val="0027552D"/>
    <w:rsid w:val="00277B6A"/>
    <w:rsid w:val="00284490"/>
    <w:rsid w:val="002861B9"/>
    <w:rsid w:val="002870E1"/>
    <w:rsid w:val="00290B03"/>
    <w:rsid w:val="00290E46"/>
    <w:rsid w:val="00296BB2"/>
    <w:rsid w:val="002A1330"/>
    <w:rsid w:val="002A4C81"/>
    <w:rsid w:val="002B23D5"/>
    <w:rsid w:val="002B35A6"/>
    <w:rsid w:val="002B404B"/>
    <w:rsid w:val="002C2A7E"/>
    <w:rsid w:val="002C2C95"/>
    <w:rsid w:val="002C6840"/>
    <w:rsid w:val="002D2F7D"/>
    <w:rsid w:val="002E489B"/>
    <w:rsid w:val="002F1498"/>
    <w:rsid w:val="002F1964"/>
    <w:rsid w:val="002F7771"/>
    <w:rsid w:val="00306B15"/>
    <w:rsid w:val="003135AB"/>
    <w:rsid w:val="00314B18"/>
    <w:rsid w:val="00316B65"/>
    <w:rsid w:val="0032456E"/>
    <w:rsid w:val="003267B2"/>
    <w:rsid w:val="00344D52"/>
    <w:rsid w:val="0034596E"/>
    <w:rsid w:val="00347772"/>
    <w:rsid w:val="00351533"/>
    <w:rsid w:val="00357F24"/>
    <w:rsid w:val="003600CB"/>
    <w:rsid w:val="0036241F"/>
    <w:rsid w:val="0036746D"/>
    <w:rsid w:val="003801A0"/>
    <w:rsid w:val="00390B85"/>
    <w:rsid w:val="00395FCA"/>
    <w:rsid w:val="003A30D2"/>
    <w:rsid w:val="003A4040"/>
    <w:rsid w:val="003A60DA"/>
    <w:rsid w:val="003B1E84"/>
    <w:rsid w:val="003B1FED"/>
    <w:rsid w:val="003B2AAA"/>
    <w:rsid w:val="003B39D6"/>
    <w:rsid w:val="003B74A4"/>
    <w:rsid w:val="003C5FF6"/>
    <w:rsid w:val="003C605E"/>
    <w:rsid w:val="003E55BA"/>
    <w:rsid w:val="003F101C"/>
    <w:rsid w:val="003F1441"/>
    <w:rsid w:val="003F412B"/>
    <w:rsid w:val="003F63FE"/>
    <w:rsid w:val="004064E0"/>
    <w:rsid w:val="00410FD0"/>
    <w:rsid w:val="00413C3B"/>
    <w:rsid w:val="00423B79"/>
    <w:rsid w:val="0042459E"/>
    <w:rsid w:val="00427090"/>
    <w:rsid w:val="004424C6"/>
    <w:rsid w:val="004613AC"/>
    <w:rsid w:val="0046197C"/>
    <w:rsid w:val="004647D4"/>
    <w:rsid w:val="004756F8"/>
    <w:rsid w:val="00476604"/>
    <w:rsid w:val="00480C05"/>
    <w:rsid w:val="00480DF1"/>
    <w:rsid w:val="00496F18"/>
    <w:rsid w:val="004A15D1"/>
    <w:rsid w:val="004A6D75"/>
    <w:rsid w:val="004B76AF"/>
    <w:rsid w:val="004C6164"/>
    <w:rsid w:val="004D16DE"/>
    <w:rsid w:val="004E1266"/>
    <w:rsid w:val="004E462B"/>
    <w:rsid w:val="004E6992"/>
    <w:rsid w:val="004E72BB"/>
    <w:rsid w:val="004F2DB5"/>
    <w:rsid w:val="004F3FB7"/>
    <w:rsid w:val="00511538"/>
    <w:rsid w:val="00512E1D"/>
    <w:rsid w:val="00517D9C"/>
    <w:rsid w:val="00520856"/>
    <w:rsid w:val="0052577A"/>
    <w:rsid w:val="0052691B"/>
    <w:rsid w:val="00527B51"/>
    <w:rsid w:val="00547B2D"/>
    <w:rsid w:val="0055423A"/>
    <w:rsid w:val="00570D71"/>
    <w:rsid w:val="0058544D"/>
    <w:rsid w:val="00590ED9"/>
    <w:rsid w:val="00595E33"/>
    <w:rsid w:val="005A1CBD"/>
    <w:rsid w:val="005A71E3"/>
    <w:rsid w:val="005B085D"/>
    <w:rsid w:val="005B1CE1"/>
    <w:rsid w:val="005B1D73"/>
    <w:rsid w:val="005C7200"/>
    <w:rsid w:val="005C7DE6"/>
    <w:rsid w:val="005D36B3"/>
    <w:rsid w:val="005E04B7"/>
    <w:rsid w:val="005E3777"/>
    <w:rsid w:val="005E60AC"/>
    <w:rsid w:val="005F1B45"/>
    <w:rsid w:val="005F211A"/>
    <w:rsid w:val="006158C7"/>
    <w:rsid w:val="00621465"/>
    <w:rsid w:val="00622DB8"/>
    <w:rsid w:val="00624922"/>
    <w:rsid w:val="00625E7A"/>
    <w:rsid w:val="00627272"/>
    <w:rsid w:val="00630977"/>
    <w:rsid w:val="00632049"/>
    <w:rsid w:val="00632844"/>
    <w:rsid w:val="00633FEB"/>
    <w:rsid w:val="006559CC"/>
    <w:rsid w:val="00656E96"/>
    <w:rsid w:val="00661DAB"/>
    <w:rsid w:val="00665739"/>
    <w:rsid w:val="0067544C"/>
    <w:rsid w:val="006771CD"/>
    <w:rsid w:val="00682FB9"/>
    <w:rsid w:val="00683E9A"/>
    <w:rsid w:val="0068425C"/>
    <w:rsid w:val="006842CC"/>
    <w:rsid w:val="00693291"/>
    <w:rsid w:val="006955A8"/>
    <w:rsid w:val="006A032E"/>
    <w:rsid w:val="006A1158"/>
    <w:rsid w:val="006B66F3"/>
    <w:rsid w:val="006D4758"/>
    <w:rsid w:val="006E78A9"/>
    <w:rsid w:val="006F0F2E"/>
    <w:rsid w:val="006F399E"/>
    <w:rsid w:val="006F4C92"/>
    <w:rsid w:val="00701B46"/>
    <w:rsid w:val="00724E0B"/>
    <w:rsid w:val="00732587"/>
    <w:rsid w:val="007373A9"/>
    <w:rsid w:val="00744295"/>
    <w:rsid w:val="00760F73"/>
    <w:rsid w:val="00762B36"/>
    <w:rsid w:val="007740DD"/>
    <w:rsid w:val="00786232"/>
    <w:rsid w:val="00790F00"/>
    <w:rsid w:val="007912BF"/>
    <w:rsid w:val="00792B6C"/>
    <w:rsid w:val="007930CC"/>
    <w:rsid w:val="007D0FC6"/>
    <w:rsid w:val="007D670E"/>
    <w:rsid w:val="007D7654"/>
    <w:rsid w:val="007E0636"/>
    <w:rsid w:val="007E257A"/>
    <w:rsid w:val="007F2647"/>
    <w:rsid w:val="00802818"/>
    <w:rsid w:val="008031CB"/>
    <w:rsid w:val="00803572"/>
    <w:rsid w:val="008052E4"/>
    <w:rsid w:val="008060FD"/>
    <w:rsid w:val="0080672C"/>
    <w:rsid w:val="008102F5"/>
    <w:rsid w:val="00810EDF"/>
    <w:rsid w:val="008219BF"/>
    <w:rsid w:val="0082379C"/>
    <w:rsid w:val="0082674A"/>
    <w:rsid w:val="00830670"/>
    <w:rsid w:val="00830D3C"/>
    <w:rsid w:val="00832273"/>
    <w:rsid w:val="0084020F"/>
    <w:rsid w:val="00846AB6"/>
    <w:rsid w:val="00847F9C"/>
    <w:rsid w:val="00851F1C"/>
    <w:rsid w:val="00860649"/>
    <w:rsid w:val="00864C2F"/>
    <w:rsid w:val="008661EB"/>
    <w:rsid w:val="00870D4B"/>
    <w:rsid w:val="0088051F"/>
    <w:rsid w:val="008829BB"/>
    <w:rsid w:val="008878C4"/>
    <w:rsid w:val="008932F9"/>
    <w:rsid w:val="008A098C"/>
    <w:rsid w:val="008A241E"/>
    <w:rsid w:val="008A6155"/>
    <w:rsid w:val="008B2B9D"/>
    <w:rsid w:val="008B4FF8"/>
    <w:rsid w:val="008C1C12"/>
    <w:rsid w:val="008D1A21"/>
    <w:rsid w:val="008D1DCA"/>
    <w:rsid w:val="008F7EB2"/>
    <w:rsid w:val="00907870"/>
    <w:rsid w:val="009108D4"/>
    <w:rsid w:val="009127A4"/>
    <w:rsid w:val="00913D75"/>
    <w:rsid w:val="009175F5"/>
    <w:rsid w:val="00921951"/>
    <w:rsid w:val="00924420"/>
    <w:rsid w:val="0092469E"/>
    <w:rsid w:val="00933284"/>
    <w:rsid w:val="00944F71"/>
    <w:rsid w:val="009555E9"/>
    <w:rsid w:val="0096115C"/>
    <w:rsid w:val="00971AD0"/>
    <w:rsid w:val="009764DA"/>
    <w:rsid w:val="00976D82"/>
    <w:rsid w:val="009876B6"/>
    <w:rsid w:val="009948A5"/>
    <w:rsid w:val="009B2FA3"/>
    <w:rsid w:val="009B3359"/>
    <w:rsid w:val="009B434B"/>
    <w:rsid w:val="009B7199"/>
    <w:rsid w:val="009C22B6"/>
    <w:rsid w:val="009C4651"/>
    <w:rsid w:val="009C6181"/>
    <w:rsid w:val="009D5FA7"/>
    <w:rsid w:val="009E2122"/>
    <w:rsid w:val="009E464F"/>
    <w:rsid w:val="009E72A1"/>
    <w:rsid w:val="00A0134C"/>
    <w:rsid w:val="00A06334"/>
    <w:rsid w:val="00A0764E"/>
    <w:rsid w:val="00A104D2"/>
    <w:rsid w:val="00A10B31"/>
    <w:rsid w:val="00A23682"/>
    <w:rsid w:val="00A24F41"/>
    <w:rsid w:val="00A27AF7"/>
    <w:rsid w:val="00A30355"/>
    <w:rsid w:val="00A355B6"/>
    <w:rsid w:val="00A35793"/>
    <w:rsid w:val="00A416FE"/>
    <w:rsid w:val="00A454AE"/>
    <w:rsid w:val="00A4601B"/>
    <w:rsid w:val="00A471C5"/>
    <w:rsid w:val="00A506E3"/>
    <w:rsid w:val="00A61742"/>
    <w:rsid w:val="00A62DE8"/>
    <w:rsid w:val="00A71BCD"/>
    <w:rsid w:val="00A72694"/>
    <w:rsid w:val="00A7514F"/>
    <w:rsid w:val="00A778FA"/>
    <w:rsid w:val="00A86635"/>
    <w:rsid w:val="00A868BA"/>
    <w:rsid w:val="00A929F8"/>
    <w:rsid w:val="00A93BB1"/>
    <w:rsid w:val="00AB0E1B"/>
    <w:rsid w:val="00AC705E"/>
    <w:rsid w:val="00AC78E4"/>
    <w:rsid w:val="00AF12D0"/>
    <w:rsid w:val="00AF2C2A"/>
    <w:rsid w:val="00AF2DFC"/>
    <w:rsid w:val="00AF5316"/>
    <w:rsid w:val="00B068D6"/>
    <w:rsid w:val="00B10469"/>
    <w:rsid w:val="00B1101E"/>
    <w:rsid w:val="00B1543F"/>
    <w:rsid w:val="00B16075"/>
    <w:rsid w:val="00B22329"/>
    <w:rsid w:val="00B43B55"/>
    <w:rsid w:val="00B569E1"/>
    <w:rsid w:val="00B57412"/>
    <w:rsid w:val="00B60C48"/>
    <w:rsid w:val="00B70A51"/>
    <w:rsid w:val="00B730C0"/>
    <w:rsid w:val="00B74EDD"/>
    <w:rsid w:val="00B77701"/>
    <w:rsid w:val="00B77D8C"/>
    <w:rsid w:val="00B844F1"/>
    <w:rsid w:val="00B9163A"/>
    <w:rsid w:val="00B97CA2"/>
    <w:rsid w:val="00BB124B"/>
    <w:rsid w:val="00BB1453"/>
    <w:rsid w:val="00BB79C6"/>
    <w:rsid w:val="00BC4009"/>
    <w:rsid w:val="00BC48F6"/>
    <w:rsid w:val="00BC6E3E"/>
    <w:rsid w:val="00BD238B"/>
    <w:rsid w:val="00BD2E8F"/>
    <w:rsid w:val="00BD4A21"/>
    <w:rsid w:val="00BD5D61"/>
    <w:rsid w:val="00BF38E6"/>
    <w:rsid w:val="00C05401"/>
    <w:rsid w:val="00C05528"/>
    <w:rsid w:val="00C0563A"/>
    <w:rsid w:val="00C07837"/>
    <w:rsid w:val="00C101AA"/>
    <w:rsid w:val="00C1234A"/>
    <w:rsid w:val="00C12A5B"/>
    <w:rsid w:val="00C32786"/>
    <w:rsid w:val="00C332C4"/>
    <w:rsid w:val="00C4096B"/>
    <w:rsid w:val="00C41121"/>
    <w:rsid w:val="00C425FE"/>
    <w:rsid w:val="00C5358E"/>
    <w:rsid w:val="00C57D71"/>
    <w:rsid w:val="00C57FDA"/>
    <w:rsid w:val="00C67370"/>
    <w:rsid w:val="00C70267"/>
    <w:rsid w:val="00C7250B"/>
    <w:rsid w:val="00C727E7"/>
    <w:rsid w:val="00C7595C"/>
    <w:rsid w:val="00C761C0"/>
    <w:rsid w:val="00C81424"/>
    <w:rsid w:val="00C82AFE"/>
    <w:rsid w:val="00C9526E"/>
    <w:rsid w:val="00CA5D3A"/>
    <w:rsid w:val="00CA6924"/>
    <w:rsid w:val="00CB059D"/>
    <w:rsid w:val="00CB504F"/>
    <w:rsid w:val="00CC16EF"/>
    <w:rsid w:val="00CC60A7"/>
    <w:rsid w:val="00CD587D"/>
    <w:rsid w:val="00CD6A33"/>
    <w:rsid w:val="00CE2440"/>
    <w:rsid w:val="00CE5C8F"/>
    <w:rsid w:val="00CE6264"/>
    <w:rsid w:val="00D01127"/>
    <w:rsid w:val="00D02B91"/>
    <w:rsid w:val="00D05399"/>
    <w:rsid w:val="00D07987"/>
    <w:rsid w:val="00D15C9F"/>
    <w:rsid w:val="00D16BE9"/>
    <w:rsid w:val="00D26536"/>
    <w:rsid w:val="00D27910"/>
    <w:rsid w:val="00D30E41"/>
    <w:rsid w:val="00D33A5F"/>
    <w:rsid w:val="00D36069"/>
    <w:rsid w:val="00D46069"/>
    <w:rsid w:val="00D51EBE"/>
    <w:rsid w:val="00D57A8E"/>
    <w:rsid w:val="00D65A43"/>
    <w:rsid w:val="00D674A0"/>
    <w:rsid w:val="00D70969"/>
    <w:rsid w:val="00D7634B"/>
    <w:rsid w:val="00D829C8"/>
    <w:rsid w:val="00D900E7"/>
    <w:rsid w:val="00D944D3"/>
    <w:rsid w:val="00DA7576"/>
    <w:rsid w:val="00DB1D83"/>
    <w:rsid w:val="00DC65C7"/>
    <w:rsid w:val="00DD402C"/>
    <w:rsid w:val="00DE6C42"/>
    <w:rsid w:val="00DF5D70"/>
    <w:rsid w:val="00DF6301"/>
    <w:rsid w:val="00E0199A"/>
    <w:rsid w:val="00E03AA1"/>
    <w:rsid w:val="00E11173"/>
    <w:rsid w:val="00E119BE"/>
    <w:rsid w:val="00E13CF4"/>
    <w:rsid w:val="00E1625D"/>
    <w:rsid w:val="00E24EAE"/>
    <w:rsid w:val="00E3474D"/>
    <w:rsid w:val="00E41A01"/>
    <w:rsid w:val="00E44C91"/>
    <w:rsid w:val="00E45332"/>
    <w:rsid w:val="00E519A4"/>
    <w:rsid w:val="00E530EB"/>
    <w:rsid w:val="00E64972"/>
    <w:rsid w:val="00E7663E"/>
    <w:rsid w:val="00E85475"/>
    <w:rsid w:val="00E9263C"/>
    <w:rsid w:val="00E94799"/>
    <w:rsid w:val="00E95E1C"/>
    <w:rsid w:val="00EA02DF"/>
    <w:rsid w:val="00EA26D3"/>
    <w:rsid w:val="00EA26E0"/>
    <w:rsid w:val="00EA58D2"/>
    <w:rsid w:val="00EB0F1D"/>
    <w:rsid w:val="00EC0356"/>
    <w:rsid w:val="00EC28BE"/>
    <w:rsid w:val="00EC4E49"/>
    <w:rsid w:val="00ED5377"/>
    <w:rsid w:val="00EE10A6"/>
    <w:rsid w:val="00EE1811"/>
    <w:rsid w:val="00EE4DFB"/>
    <w:rsid w:val="00EE6415"/>
    <w:rsid w:val="00EF2F0C"/>
    <w:rsid w:val="00EF41E3"/>
    <w:rsid w:val="00F04345"/>
    <w:rsid w:val="00F06715"/>
    <w:rsid w:val="00F16593"/>
    <w:rsid w:val="00F16F2D"/>
    <w:rsid w:val="00F34163"/>
    <w:rsid w:val="00F4061A"/>
    <w:rsid w:val="00F44E06"/>
    <w:rsid w:val="00F50F26"/>
    <w:rsid w:val="00F5101C"/>
    <w:rsid w:val="00F53019"/>
    <w:rsid w:val="00F53596"/>
    <w:rsid w:val="00F60B8F"/>
    <w:rsid w:val="00F719AE"/>
    <w:rsid w:val="00F80240"/>
    <w:rsid w:val="00F80CE0"/>
    <w:rsid w:val="00F8312F"/>
    <w:rsid w:val="00F971E9"/>
    <w:rsid w:val="00FA27C0"/>
    <w:rsid w:val="00FA6C79"/>
    <w:rsid w:val="00FB140F"/>
    <w:rsid w:val="00FB42CF"/>
    <w:rsid w:val="00FB4A2A"/>
    <w:rsid w:val="00FD1F41"/>
    <w:rsid w:val="00FD3E6A"/>
    <w:rsid w:val="00FD5DA5"/>
    <w:rsid w:val="00FD7BCC"/>
    <w:rsid w:val="00FE0AC7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  <w:style w:type="paragraph" w:styleId="NoSpacing">
    <w:name w:val="No Spacing"/>
    <w:uiPriority w:val="1"/>
    <w:qFormat/>
    <w:rsid w:val="004064E0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7544C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  <w:style w:type="paragraph" w:styleId="NoSpacing">
    <w:name w:val="No Spacing"/>
    <w:uiPriority w:val="1"/>
    <w:qFormat/>
    <w:rsid w:val="004064E0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7544C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nr.parks@wv.gov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hoy.r.murphy@wv.gov" TargetMode="External"/><Relationship Id="rId17" Type="http://schemas.openxmlformats.org/officeDocument/2006/relationships/hyperlink" Target="mailto:twinfallsp@wv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Bob.B.Biroscak@wv.gov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witter.com/wvstatepark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arolds@canaanresort.com" TargetMode="External"/><Relationship Id="rId10" Type="http://schemas.openxmlformats.org/officeDocument/2006/relationships/hyperlink" Target="http://www.facebook.com/home.php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wvdnr.gov" TargetMode="External"/><Relationship Id="rId14" Type="http://schemas.openxmlformats.org/officeDocument/2006/relationships/hyperlink" Target="mailto:Ken.P.McCarthy@wv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868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Commerce</Company>
  <LinksUpToDate>false</LinksUpToDate>
  <CharactersWithSpaces>6129</CharactersWithSpaces>
  <SharedDoc>false</SharedDoc>
  <HLinks>
    <vt:vector size="24" baseType="variant">
      <vt:variant>
        <vt:i4>4325437</vt:i4>
      </vt:variant>
      <vt:variant>
        <vt:i4>9</vt:i4>
      </vt:variant>
      <vt:variant>
        <vt:i4>0</vt:i4>
      </vt:variant>
      <vt:variant>
        <vt:i4>5</vt:i4>
      </vt:variant>
      <vt:variant>
        <vt:lpwstr>mailto:DNR.Wildlife@wv.gov</vt:lpwstr>
      </vt:variant>
      <vt:variant>
        <vt:lpwstr/>
      </vt:variant>
      <vt:variant>
        <vt:i4>5308527</vt:i4>
      </vt:variant>
      <vt:variant>
        <vt:i4>6</vt:i4>
      </vt:variant>
      <vt:variant>
        <vt:i4>0</vt:i4>
      </vt:variant>
      <vt:variant>
        <vt:i4>5</vt:i4>
      </vt:variant>
      <vt:variant>
        <vt:lpwstr>mailto:hoy.r.murphy@wv.gov</vt:lpwstr>
      </vt:variant>
      <vt:variant>
        <vt:lpwstr/>
      </vt:variant>
      <vt:variant>
        <vt:i4>2097261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http://www.facebook.com/home.php</vt:lpwstr>
      </vt:variant>
      <vt:variant>
        <vt:lpwstr>!/wvstateparks?sk=info</vt:lpwstr>
      </vt:variant>
      <vt:variant>
        <vt:i4>5963785</vt:i4>
      </vt:variant>
      <vt:variant>
        <vt:i4>0</vt:i4>
      </vt:variant>
      <vt:variant>
        <vt:i4>0</vt:i4>
      </vt:variant>
      <vt:variant>
        <vt:i4>5</vt:i4>
      </vt:variant>
      <vt:variant>
        <vt:lpwstr>http://www.wvdnr.gov/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hoy.r.murphy</dc:creator>
  <cp:lastModifiedBy>Murphy, Jr., Hoy R</cp:lastModifiedBy>
  <cp:revision>8</cp:revision>
  <cp:lastPrinted>2015-01-28T14:07:00Z</cp:lastPrinted>
  <dcterms:created xsi:type="dcterms:W3CDTF">2015-01-27T21:19:00Z</dcterms:created>
  <dcterms:modified xsi:type="dcterms:W3CDTF">2015-01-29T16:33:00Z</dcterms:modified>
</cp:coreProperties>
</file>