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17D6" w:rsidRPr="000017D6" w:rsidRDefault="000017D6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</w:pP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Press Release</w:t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</w:r>
      <w:r w:rsidRPr="000017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ab/>
        <w:t>2th February 2015, Antalya</w:t>
      </w:r>
    </w:p>
    <w:p w:rsidR="000017D6" w:rsidRDefault="000017D6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FA2EBF" w:rsidRPr="000017D6" w:rsidRDefault="00FA2EBF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tr-TR"/>
        </w:rPr>
      </w:pPr>
      <w:r w:rsidRPr="000017D6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tr-TR"/>
        </w:rPr>
        <w:t>A special Valentine's Day campaign by Rixos Hotels for their guests from all around the world! </w:t>
      </w:r>
    </w:p>
    <w:p w:rsidR="00FA2EBF" w:rsidRPr="00915247" w:rsidRDefault="00FA2EBF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583882" w:rsidRDefault="00FA2EBF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Rixos </w:t>
      </w:r>
      <w:r w:rsidR="000017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Hotels </w:t>
      </w:r>
      <w:r w:rsidR="00974E2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launched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 heart-warming campaign to make Valentine's day memorable by encouraging their guests to share their 'love moments' in their own words on the site: </w:t>
      </w:r>
      <w:r w:rsidR="00934292">
        <w:fldChar w:fldCharType="begin"/>
      </w:r>
      <w:r w:rsidR="00934292">
        <w:instrText>HYPERLINK "http://www.rixoslovemoments.com/" \t "_blank"</w:instrText>
      </w:r>
      <w:r w:rsidR="00934292">
        <w:fldChar w:fldCharType="separate"/>
      </w:r>
      <w:r w:rsidRPr="00915247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tr-TR"/>
        </w:rPr>
        <w:t>www.rixoslovemoments.com</w:t>
      </w:r>
      <w:r w:rsidR="00934292">
        <w:fldChar w:fldCharType="end"/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created specially for the campaign. </w:t>
      </w:r>
    </w:p>
    <w:p w:rsidR="00583882" w:rsidRDefault="00583882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A2EBF" w:rsidRPr="00915247" w:rsidRDefault="00FA2EBF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The guests </w:t>
      </w:r>
      <w:r w:rsidR="004755A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can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cherry-pick from their personal Rixos experiences &amp; share them with their loved ones via Facebook, Twitter or e-mail.</w:t>
      </w:r>
    </w:p>
    <w:p w:rsidR="00FA2EBF" w:rsidRPr="00915247" w:rsidRDefault="00FA2EBF" w:rsidP="0091524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 xml:space="preserve">Rixos </w:t>
      </w:r>
      <w:r w:rsidR="000017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Hotels offer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4 lucky couples a chance to WIN double rooms for 4 days and 3 nights at popular destinations for s</w:t>
      </w:r>
      <w:r w:rsidR="00FE5650"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haring their 'love moments'.</w:t>
      </w:r>
      <w:r w:rsidR="00FE5650"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> </w:t>
      </w:r>
      <w:r w:rsidR="00FE5650"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 the privileged &amp; exclusive world of Rixos</w:t>
      </w:r>
      <w:r w:rsidR="000017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Hotels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located in Dubai's Palm Island, the 8th wonder of the world, you can enjoy the most amazing gourmet dishes prepared by the best chefs in the world. 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>At Rixos Egypt, located close to the Red sea in the peaceful city of Sharm El Sheikh, you can observe the coral reefs up close in an incredible aquarium. 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>You can indulge yourself and your valentine with couple aromatherapy massages in the spa facility of Rixos Eskişehir, one of Anatolia’s most modern cities.</w:t>
      </w:r>
      <w:r w:rsidRPr="0091524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>You can also be one of first guests at Rixos Seagate Sharm, which is to open soon &amp; enjoy a stay at a hotel with a gorgeous view of the Gulf in the sun.</w:t>
      </w:r>
      <w:bookmarkStart w:id="0" w:name="_GoBack"/>
      <w:bookmarkEnd w:id="0"/>
    </w:p>
    <w:p w:rsidR="00CD2C69" w:rsidRPr="00915247" w:rsidRDefault="004755A7" w:rsidP="009152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D2C69" w:rsidRPr="00915247" w:rsidSect="0093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2EBF"/>
    <w:rsid w:val="000017D6"/>
    <w:rsid w:val="00362224"/>
    <w:rsid w:val="004755A7"/>
    <w:rsid w:val="00583882"/>
    <w:rsid w:val="00915247"/>
    <w:rsid w:val="00934292"/>
    <w:rsid w:val="00974E2C"/>
    <w:rsid w:val="00E92844"/>
    <w:rsid w:val="00FA2EBF"/>
    <w:rsid w:val="00FE5650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9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E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A2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A2EB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A2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Word 12.0.0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Ergün</dc:creator>
  <cp:keywords/>
  <dc:description/>
  <cp:lastModifiedBy>Vadi Efe</cp:lastModifiedBy>
  <cp:revision>9</cp:revision>
  <dcterms:created xsi:type="dcterms:W3CDTF">2015-01-27T14:49:00Z</dcterms:created>
  <dcterms:modified xsi:type="dcterms:W3CDTF">2015-02-02T09:53:00Z</dcterms:modified>
</cp:coreProperties>
</file>