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5D" w:rsidRPr="009512F2" w:rsidRDefault="00144E5D" w:rsidP="00ED24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12F2">
        <w:rPr>
          <w:rFonts w:ascii="Times New Roman" w:hAnsi="Times New Roman" w:cs="Times New Roman"/>
          <w:b/>
          <w:sz w:val="24"/>
          <w:szCs w:val="24"/>
        </w:rPr>
        <w:t>Media Contact:</w:t>
      </w:r>
    </w:p>
    <w:p w:rsidR="00144E5D" w:rsidRPr="009512F2" w:rsidRDefault="00144E5D" w:rsidP="00ED24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2F2">
        <w:rPr>
          <w:rFonts w:ascii="Times New Roman" w:hAnsi="Times New Roman" w:cs="Times New Roman"/>
          <w:sz w:val="24"/>
          <w:szCs w:val="24"/>
        </w:rPr>
        <w:t>George Wacker</w:t>
      </w:r>
    </w:p>
    <w:p w:rsidR="00144E5D" w:rsidRPr="009512F2" w:rsidRDefault="00144E5D" w:rsidP="00ED24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2F2">
        <w:rPr>
          <w:rFonts w:ascii="Times New Roman" w:hAnsi="Times New Roman" w:cs="Times New Roman"/>
          <w:sz w:val="24"/>
          <w:szCs w:val="24"/>
        </w:rPr>
        <w:t>610-882-9200</w:t>
      </w:r>
    </w:p>
    <w:p w:rsidR="00144E5D" w:rsidRPr="009512F2" w:rsidRDefault="00A53723" w:rsidP="00ED24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44E5D" w:rsidRPr="009512F2">
          <w:rPr>
            <w:rStyle w:val="Hyperlink"/>
            <w:rFonts w:ascii="Times New Roman" w:hAnsi="Times New Roman" w:cs="Times New Roman"/>
            <w:sz w:val="24"/>
            <w:szCs w:val="24"/>
          </w:rPr>
          <w:t>george@DiscoverLehighValley.com</w:t>
        </w:r>
      </w:hyperlink>
    </w:p>
    <w:p w:rsidR="00144E5D" w:rsidRPr="009512F2" w:rsidRDefault="00144E5D" w:rsidP="00ED24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12F2" w:rsidRPr="004940FB" w:rsidRDefault="006B5122" w:rsidP="00E27F8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40FB">
        <w:rPr>
          <w:rFonts w:ascii="Times New Roman" w:hAnsi="Times New Roman" w:cs="Times New Roman"/>
          <w:b/>
          <w:sz w:val="32"/>
          <w:szCs w:val="32"/>
        </w:rPr>
        <w:t xml:space="preserve">Discover Lehigh Valley’s </w:t>
      </w:r>
      <w:r w:rsidR="00E27F80">
        <w:rPr>
          <w:rFonts w:ascii="Times New Roman" w:hAnsi="Times New Roman" w:cs="Times New Roman"/>
          <w:b/>
          <w:sz w:val="32"/>
          <w:szCs w:val="32"/>
        </w:rPr>
        <w:t xml:space="preserve">‘Stay </w:t>
      </w:r>
      <w:r w:rsidR="00E0096B">
        <w:rPr>
          <w:rFonts w:ascii="Times New Roman" w:hAnsi="Times New Roman" w:cs="Times New Roman"/>
          <w:b/>
          <w:sz w:val="32"/>
          <w:szCs w:val="32"/>
        </w:rPr>
        <w:t>&amp;</w:t>
      </w:r>
      <w:r w:rsidR="00E27F80">
        <w:rPr>
          <w:rFonts w:ascii="Times New Roman" w:hAnsi="Times New Roman" w:cs="Times New Roman"/>
          <w:b/>
          <w:sz w:val="32"/>
          <w:szCs w:val="32"/>
        </w:rPr>
        <w:t xml:space="preserve"> Create’ Package Combines Crayola Experience</w:t>
      </w:r>
      <w:r w:rsidR="00E0096B">
        <w:rPr>
          <w:rFonts w:ascii="Times New Roman" w:hAnsi="Times New Roman" w:cs="Times New Roman"/>
          <w:b/>
          <w:sz w:val="32"/>
          <w:szCs w:val="32"/>
        </w:rPr>
        <w:t>™</w:t>
      </w:r>
      <w:r w:rsidR="00E27F80">
        <w:rPr>
          <w:rFonts w:ascii="Times New Roman" w:hAnsi="Times New Roman" w:cs="Times New Roman"/>
          <w:b/>
          <w:sz w:val="32"/>
          <w:szCs w:val="32"/>
        </w:rPr>
        <w:t xml:space="preserve"> with Great Hotel Rates</w:t>
      </w:r>
    </w:p>
    <w:p w:rsidR="009512F2" w:rsidRPr="009512F2" w:rsidRDefault="00E27F80" w:rsidP="009512F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Exclusive ticket discounts highlight tourism package</w:t>
      </w:r>
    </w:p>
    <w:p w:rsidR="009512F2" w:rsidRDefault="007458DC" w:rsidP="009512F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9512F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</w:rPr>
        <w:t>LEHIGH VALLEY, Pa. </w:t>
      </w:r>
      <w:r w:rsidRPr="009512F2">
        <w:rPr>
          <w:rFonts w:ascii="Times New Roman" w:eastAsia="Times New Roman" w:hAnsi="Times New Roman" w:cs="Times New Roman"/>
          <w:color w:val="363636"/>
          <w:sz w:val="24"/>
          <w:szCs w:val="24"/>
        </w:rPr>
        <w:t>(</w:t>
      </w:r>
      <w:r w:rsid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>February 3</w:t>
      </w:r>
      <w:bookmarkStart w:id="0" w:name="_GoBack"/>
      <w:bookmarkEnd w:id="0"/>
      <w:r w:rsidR="00E27F80">
        <w:rPr>
          <w:rFonts w:ascii="Times New Roman" w:eastAsia="Times New Roman" w:hAnsi="Times New Roman" w:cs="Times New Roman"/>
          <w:color w:val="363636"/>
          <w:sz w:val="24"/>
          <w:szCs w:val="24"/>
        </w:rPr>
        <w:t>, 2015</w:t>
      </w:r>
      <w:r w:rsidRPr="009512F2">
        <w:rPr>
          <w:rFonts w:ascii="Times New Roman" w:eastAsia="Times New Roman" w:hAnsi="Times New Roman" w:cs="Times New Roman"/>
          <w:color w:val="363636"/>
          <w:sz w:val="24"/>
          <w:szCs w:val="24"/>
        </w:rPr>
        <w:t>) –</w:t>
      </w:r>
      <w:r w:rsidR="00D81388" w:rsidRPr="009512F2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r w:rsidR="00E0096B">
        <w:rPr>
          <w:rFonts w:ascii="Times New Roman" w:eastAsia="Times New Roman" w:hAnsi="Times New Roman" w:cs="Times New Roman"/>
          <w:color w:val="363636"/>
          <w:sz w:val="24"/>
          <w:szCs w:val="24"/>
        </w:rPr>
        <w:t>Discover Lehigh Valley</w:t>
      </w:r>
      <w:r w:rsidR="00CF29E3">
        <w:rPr>
          <w:rFonts w:ascii="Times New Roman" w:eastAsia="Times New Roman" w:hAnsi="Times New Roman" w:cs="Times New Roman"/>
          <w:color w:val="363636"/>
          <w:sz w:val="24"/>
          <w:szCs w:val="24"/>
        </w:rPr>
        <w:t>, the area’s designated marketing organization, is teaming up with Crayola Experience™ to give families their most colorful vacation yet.</w:t>
      </w:r>
    </w:p>
    <w:p w:rsidR="00CF29E3" w:rsidRDefault="00CF29E3" w:rsidP="009512F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CF29E3" w:rsidRDefault="00CF29E3" w:rsidP="009512F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The brand-new for 2015 “Stay </w:t>
      </w:r>
      <w:r w:rsidR="00E0096B">
        <w:rPr>
          <w:rFonts w:ascii="Times New Roman" w:eastAsia="Times New Roman" w:hAnsi="Times New Roman" w:cs="Times New Roman"/>
          <w:color w:val="363636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Create” package is offered </w:t>
      </w:r>
      <w:r w:rsidR="00E0096B">
        <w:rPr>
          <w:rFonts w:ascii="Times New Roman" w:eastAsia="Times New Roman" w:hAnsi="Times New Roman" w:cs="Times New Roman"/>
          <w:color w:val="363636"/>
          <w:sz w:val="24"/>
          <w:szCs w:val="24"/>
        </w:rPr>
        <w:t>on StayandCreate.com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and provides a special ticket discount along with great hotel and bed </w:t>
      </w:r>
      <w:r w:rsidR="00E0096B">
        <w:rPr>
          <w:rFonts w:ascii="Times New Roman" w:eastAsia="Times New Roman" w:hAnsi="Times New Roman" w:cs="Times New Roman"/>
          <w:color w:val="363636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breakfast rates throughout the area. </w:t>
      </w:r>
    </w:p>
    <w:p w:rsidR="00CF29E3" w:rsidRDefault="00CF29E3" w:rsidP="009512F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5158D3" w:rsidRPr="005158D3" w:rsidRDefault="005536A0" w:rsidP="005536A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Located in Easton Pa.</w:t>
      </w:r>
      <w:r w:rsidR="005158D3"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Crayola Experience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™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r w:rsidR="005158D3"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>visitors enter a world of discovery as they experience hands-on activities as well as learn how Crayola Crayons</w:t>
      </w:r>
      <w:r w:rsidR="005158D3" w:rsidRPr="00E0096B">
        <w:rPr>
          <w:rFonts w:ascii="Times New Roman" w:eastAsia="Times New Roman" w:hAnsi="Times New Roman" w:cs="Times New Roman"/>
          <w:color w:val="363636"/>
          <w:sz w:val="24"/>
          <w:szCs w:val="24"/>
          <w:vertAlign w:val="superscript"/>
        </w:rPr>
        <w:t>®</w:t>
      </w:r>
      <w:r w:rsidR="005158D3"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and Markers are made. </w:t>
      </w:r>
    </w:p>
    <w:p w:rsidR="005158D3" w:rsidRPr="005158D3" w:rsidRDefault="005158D3" w:rsidP="005158D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5158D3" w:rsidRPr="005158D3" w:rsidRDefault="00E0096B" w:rsidP="005158D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Families can “Discover the Magic of Color” at Crayola Experience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™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. </w:t>
      </w:r>
      <w:r w:rsidR="005536A0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There are numerous exhibits that will bring hours of fun. </w:t>
      </w:r>
      <w:r w:rsidR="005158D3"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Design and print your own crayon label at </w:t>
      </w:r>
      <w:r w:rsidR="005536A0">
        <w:rPr>
          <w:rFonts w:ascii="Times New Roman" w:eastAsia="Times New Roman" w:hAnsi="Times New Roman" w:cs="Times New Roman"/>
          <w:color w:val="363636"/>
          <w:sz w:val="24"/>
          <w:szCs w:val="24"/>
        </w:rPr>
        <w:t>“</w:t>
      </w:r>
      <w:r w:rsidR="005158D3"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>Wrap It Up.</w:t>
      </w:r>
      <w:r w:rsidR="005536A0">
        <w:rPr>
          <w:rFonts w:ascii="Times New Roman" w:eastAsia="Times New Roman" w:hAnsi="Times New Roman" w:cs="Times New Roman"/>
          <w:color w:val="363636"/>
          <w:sz w:val="24"/>
          <w:szCs w:val="24"/>
        </w:rPr>
        <w:t>”</w:t>
      </w:r>
      <w:r w:rsidR="005158D3"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Put your imagination to work at </w:t>
      </w:r>
      <w:r w:rsidR="005536A0">
        <w:rPr>
          <w:rFonts w:ascii="Times New Roman" w:eastAsia="Times New Roman" w:hAnsi="Times New Roman" w:cs="Times New Roman"/>
          <w:color w:val="363636"/>
          <w:sz w:val="24"/>
          <w:szCs w:val="24"/>
        </w:rPr>
        <w:t>“</w:t>
      </w:r>
      <w:r w:rsidR="005158D3"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>Modeling Madness.</w:t>
      </w:r>
      <w:r w:rsidR="005536A0">
        <w:rPr>
          <w:rFonts w:ascii="Times New Roman" w:eastAsia="Times New Roman" w:hAnsi="Times New Roman" w:cs="Times New Roman"/>
          <w:color w:val="363636"/>
          <w:sz w:val="24"/>
          <w:szCs w:val="24"/>
        </w:rPr>
        <w:t>”</w:t>
      </w:r>
      <w:r w:rsidR="005158D3"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Bring your drawing to life at </w:t>
      </w:r>
      <w:r w:rsidR="005536A0">
        <w:rPr>
          <w:rFonts w:ascii="Times New Roman" w:eastAsia="Times New Roman" w:hAnsi="Times New Roman" w:cs="Times New Roman"/>
          <w:color w:val="363636"/>
          <w:sz w:val="24"/>
          <w:szCs w:val="24"/>
        </w:rPr>
        <w:t>“</w:t>
      </w:r>
      <w:r w:rsidR="005158D3"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>Doodle in the Dark.</w:t>
      </w:r>
      <w:r w:rsidR="005536A0">
        <w:rPr>
          <w:rFonts w:ascii="Times New Roman" w:eastAsia="Times New Roman" w:hAnsi="Times New Roman" w:cs="Times New Roman"/>
          <w:color w:val="363636"/>
          <w:sz w:val="24"/>
          <w:szCs w:val="24"/>
        </w:rPr>
        <w:t>”</w:t>
      </w:r>
      <w:r w:rsidR="005158D3"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And, climb to your heart’s content in the </w:t>
      </w:r>
      <w:r w:rsidR="005536A0">
        <w:rPr>
          <w:rFonts w:ascii="Times New Roman" w:eastAsia="Times New Roman" w:hAnsi="Times New Roman" w:cs="Times New Roman"/>
          <w:color w:val="363636"/>
          <w:sz w:val="24"/>
          <w:szCs w:val="24"/>
        </w:rPr>
        <w:t>“</w:t>
      </w:r>
      <w:r w:rsidR="005158D3"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>Color Playground,</w:t>
      </w:r>
      <w:r w:rsidR="005536A0">
        <w:rPr>
          <w:rFonts w:ascii="Times New Roman" w:eastAsia="Times New Roman" w:hAnsi="Times New Roman" w:cs="Times New Roman"/>
          <w:color w:val="363636"/>
          <w:sz w:val="24"/>
          <w:szCs w:val="24"/>
        </w:rPr>
        <w:t>”</w:t>
      </w:r>
      <w:r w:rsidR="005158D3"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and that’s only where the fun begins.</w:t>
      </w:r>
    </w:p>
    <w:p w:rsidR="005158D3" w:rsidRPr="005158D3" w:rsidRDefault="005158D3" w:rsidP="005158D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5158D3" w:rsidRPr="005158D3" w:rsidRDefault="005158D3" w:rsidP="005158D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>When you’ve had your fill of play, grab a bite to eat at Café Crayola, which offers an array of kid-approved menu options. Be sure to also check out Big Blue, the World’s Largest Crayon, located just past the café.</w:t>
      </w:r>
    </w:p>
    <w:p w:rsidR="005158D3" w:rsidRPr="005158D3" w:rsidRDefault="005158D3" w:rsidP="005158D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5158D3" w:rsidRPr="005158D3" w:rsidRDefault="005158D3" w:rsidP="005158D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>Stop into the Crayola Store to mix &amp; match your own pack of crayons or markers. You can even customize a two-pound crayon with your own name! The store is packed with all sorts of goodies that you won’t be able to find anywhere else in the world.</w:t>
      </w:r>
    </w:p>
    <w:p w:rsidR="005158D3" w:rsidRPr="005158D3" w:rsidRDefault="005158D3" w:rsidP="005158D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CF29E3" w:rsidRDefault="005158D3" w:rsidP="005158D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>Lodging options include a variety of Le</w:t>
      </w:r>
      <w:r w:rsidR="00E0096B">
        <w:rPr>
          <w:rFonts w:ascii="Times New Roman" w:eastAsia="Times New Roman" w:hAnsi="Times New Roman" w:cs="Times New Roman"/>
          <w:color w:val="363636"/>
          <w:sz w:val="24"/>
          <w:szCs w:val="24"/>
        </w:rPr>
        <w:t>high Valley hotels and</w:t>
      </w:r>
      <w:r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inns. For any questions or to book a stay, contact the hotels directly. </w:t>
      </w:r>
      <w:r w:rsidR="005536A0">
        <w:rPr>
          <w:rFonts w:ascii="Times New Roman" w:eastAsia="Times New Roman" w:hAnsi="Times New Roman" w:cs="Times New Roman"/>
          <w:color w:val="363636"/>
          <w:sz w:val="24"/>
          <w:szCs w:val="24"/>
        </w:rPr>
        <w:t>Visitors should mention that they are</w:t>
      </w:r>
      <w:r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interested in Discover Lehigh Valley’s </w:t>
      </w:r>
      <w:r w:rsidR="005536A0">
        <w:rPr>
          <w:rFonts w:ascii="Times New Roman" w:eastAsia="Times New Roman" w:hAnsi="Times New Roman" w:cs="Times New Roman"/>
          <w:color w:val="363636"/>
          <w:sz w:val="24"/>
          <w:szCs w:val="24"/>
        </w:rPr>
        <w:t>“</w:t>
      </w:r>
      <w:r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>Stay &amp; Create</w:t>
      </w:r>
      <w:r w:rsidR="005536A0">
        <w:rPr>
          <w:rFonts w:ascii="Times New Roman" w:eastAsia="Times New Roman" w:hAnsi="Times New Roman" w:cs="Times New Roman"/>
          <w:color w:val="363636"/>
          <w:sz w:val="24"/>
          <w:szCs w:val="24"/>
        </w:rPr>
        <w:t>”</w:t>
      </w:r>
      <w:r w:rsidRPr="005158D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package.</w:t>
      </w:r>
    </w:p>
    <w:p w:rsidR="00E0096B" w:rsidRDefault="00E0096B" w:rsidP="005158D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E0096B" w:rsidRDefault="00E0096B" w:rsidP="005158D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Participating hotels include:</w:t>
      </w:r>
    </w:p>
    <w:p w:rsidR="00E0096B" w:rsidRPr="00A53723" w:rsidRDefault="00A53723" w:rsidP="00A53723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Courtyard by Marriott Bethlehem: </w:t>
      </w:r>
      <w:r w:rsidR="00E0096B"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>2220 Emrick Blvd., Bethlehem,</w:t>
      </w:r>
      <w:r w:rsidR="00E0096B"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610-625-9500</w:t>
      </w:r>
    </w:p>
    <w:p w:rsidR="00E0096B" w:rsidRPr="00A53723" w:rsidRDefault="00E0096B" w:rsidP="00A53723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Fairfield Inn &amp; Suites </w:t>
      </w:r>
      <w:r w:rsidR="00A53723"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by Marriott Allentown Bethlehem: </w:t>
      </w:r>
      <w:r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2140 Motel Dr., Bethlehem, </w:t>
      </w:r>
      <w:r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>610-867-8681, 800-228-2800</w:t>
      </w:r>
    </w:p>
    <w:p w:rsidR="00E0096B" w:rsidRPr="00A53723" w:rsidRDefault="00E0096B" w:rsidP="00A53723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>H</w:t>
      </w:r>
      <w:r w:rsidR="00A53723"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ilton Garden Inn Allentown West: </w:t>
      </w:r>
      <w:r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>23</w:t>
      </w:r>
      <w:r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0 Sycamore Rd., Breinigsville, </w:t>
      </w:r>
      <w:r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>610-398-6686</w:t>
      </w:r>
    </w:p>
    <w:p w:rsidR="00E0096B" w:rsidRPr="00A53723" w:rsidRDefault="00A53723" w:rsidP="00A53723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Hyatt Place Bethlehem: </w:t>
      </w:r>
      <w:r w:rsidR="00E0096B"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45 W. North St., Bethlehem, </w:t>
      </w:r>
      <w:r w:rsidR="00E0096B"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>610-625-0500</w:t>
      </w:r>
    </w:p>
    <w:p w:rsidR="00E0096B" w:rsidRPr="00A53723" w:rsidRDefault="00A53723" w:rsidP="00A53723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Lafayette Inn: </w:t>
      </w:r>
      <w:r w:rsidR="00E0096B"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525 W. Monroe St., Easton, </w:t>
      </w:r>
      <w:r w:rsidR="00E0096B" w:rsidRPr="00A53723">
        <w:rPr>
          <w:rFonts w:ascii="Times New Roman" w:eastAsia="Times New Roman" w:hAnsi="Times New Roman" w:cs="Times New Roman"/>
          <w:color w:val="363636"/>
          <w:sz w:val="24"/>
          <w:szCs w:val="24"/>
        </w:rPr>
        <w:t>800-509-6990, 610-253-4500</w:t>
      </w:r>
    </w:p>
    <w:p w:rsidR="00DE6F40" w:rsidRPr="009512F2" w:rsidRDefault="00144E5D" w:rsidP="00ED2490">
      <w:pPr>
        <w:pStyle w:val="NormalWeb"/>
        <w:spacing w:line="360" w:lineRule="auto"/>
        <w:rPr>
          <w:b/>
          <w:noProof/>
        </w:rPr>
      </w:pPr>
      <w:r w:rsidRPr="009512F2">
        <w:rPr>
          <w:b/>
          <w:noProof/>
        </w:rPr>
        <w:t xml:space="preserve">About Discover Lehigh Valley </w:t>
      </w:r>
    </w:p>
    <w:p w:rsidR="001314A0" w:rsidRDefault="00C83AA0" w:rsidP="00343A07">
      <w:pPr>
        <w:pStyle w:val="NormalWeb"/>
        <w:spacing w:line="360" w:lineRule="auto"/>
      </w:pPr>
      <w:r>
        <w:t>Discover Lehigh Valley is the designated destination marketing organization (DMO) of Lehigh and Northampton counties. Its mission is to promote and develop Lehigh Valley as a leisure and business travel destination. Created in 1984, Discover Lehigh Valley assists in promoting regional tourism, an industry that generates $1.</w:t>
      </w:r>
      <w:r w:rsidR="00DA3DF3">
        <w:t>906</w:t>
      </w:r>
      <w:r>
        <w:t xml:space="preserve"> billion in annual revenue and accounts for more than 22,000 jobs in Lehigh Valley. For more information on Discover Lehigh Valley and its activities or to request a Lehigh Valley Official Visitors Guide, call (800) MEET-HERE, or visit the official tourism website of Lehigh Valley at DiscoverLehighValley.com.</w:t>
      </w:r>
    </w:p>
    <w:p w:rsidR="004940FB" w:rsidRDefault="004940FB" w:rsidP="00343A07">
      <w:pPr>
        <w:pStyle w:val="NormalWeb"/>
        <w:spacing w:line="360" w:lineRule="auto"/>
      </w:pPr>
    </w:p>
    <w:p w:rsidR="004940FB" w:rsidRPr="00343A07" w:rsidRDefault="004940FB" w:rsidP="004940FB">
      <w:pPr>
        <w:pStyle w:val="NormalWeb"/>
        <w:spacing w:line="360" w:lineRule="auto"/>
        <w:jc w:val="center"/>
      </w:pPr>
      <w:r>
        <w:t>##</w:t>
      </w:r>
    </w:p>
    <w:sectPr w:rsidR="004940FB" w:rsidRPr="00343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CDC"/>
    <w:multiLevelType w:val="hybridMultilevel"/>
    <w:tmpl w:val="B6C2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29D3"/>
    <w:multiLevelType w:val="hybridMultilevel"/>
    <w:tmpl w:val="5954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F68EE"/>
    <w:multiLevelType w:val="hybridMultilevel"/>
    <w:tmpl w:val="8E5A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0693E"/>
    <w:multiLevelType w:val="hybridMultilevel"/>
    <w:tmpl w:val="87F0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5738F"/>
    <w:multiLevelType w:val="hybridMultilevel"/>
    <w:tmpl w:val="F7E6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06B25"/>
    <w:multiLevelType w:val="hybridMultilevel"/>
    <w:tmpl w:val="928C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E1FBB"/>
    <w:multiLevelType w:val="hybridMultilevel"/>
    <w:tmpl w:val="2420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C63D8"/>
    <w:multiLevelType w:val="hybridMultilevel"/>
    <w:tmpl w:val="46CE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E28AE"/>
    <w:multiLevelType w:val="hybridMultilevel"/>
    <w:tmpl w:val="8AF2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DC"/>
    <w:rsid w:val="000452F1"/>
    <w:rsid w:val="00073001"/>
    <w:rsid w:val="000D3EEB"/>
    <w:rsid w:val="00120243"/>
    <w:rsid w:val="001314A0"/>
    <w:rsid w:val="00144E5D"/>
    <w:rsid w:val="00174E33"/>
    <w:rsid w:val="00201BC2"/>
    <w:rsid w:val="00201E4C"/>
    <w:rsid w:val="002C3FE7"/>
    <w:rsid w:val="00343A07"/>
    <w:rsid w:val="003565CD"/>
    <w:rsid w:val="003E2756"/>
    <w:rsid w:val="004940FB"/>
    <w:rsid w:val="004A060F"/>
    <w:rsid w:val="004B2C81"/>
    <w:rsid w:val="005158D3"/>
    <w:rsid w:val="00515EB7"/>
    <w:rsid w:val="005358A4"/>
    <w:rsid w:val="00547E2F"/>
    <w:rsid w:val="005536A0"/>
    <w:rsid w:val="00634A30"/>
    <w:rsid w:val="006B5122"/>
    <w:rsid w:val="006D695A"/>
    <w:rsid w:val="006D7206"/>
    <w:rsid w:val="006E3B27"/>
    <w:rsid w:val="00713FB0"/>
    <w:rsid w:val="007458DC"/>
    <w:rsid w:val="00794EB1"/>
    <w:rsid w:val="007D6A99"/>
    <w:rsid w:val="0085111D"/>
    <w:rsid w:val="008515E0"/>
    <w:rsid w:val="008C6166"/>
    <w:rsid w:val="008D7BB1"/>
    <w:rsid w:val="009102B0"/>
    <w:rsid w:val="00916669"/>
    <w:rsid w:val="009512F2"/>
    <w:rsid w:val="009E6603"/>
    <w:rsid w:val="00A53723"/>
    <w:rsid w:val="00A8543F"/>
    <w:rsid w:val="00AA12B7"/>
    <w:rsid w:val="00AA4289"/>
    <w:rsid w:val="00AD169F"/>
    <w:rsid w:val="00B6672F"/>
    <w:rsid w:val="00B90D75"/>
    <w:rsid w:val="00C442D1"/>
    <w:rsid w:val="00C82AA0"/>
    <w:rsid w:val="00C83AA0"/>
    <w:rsid w:val="00CF29E3"/>
    <w:rsid w:val="00D71079"/>
    <w:rsid w:val="00D81388"/>
    <w:rsid w:val="00D95434"/>
    <w:rsid w:val="00DA3DF3"/>
    <w:rsid w:val="00DE6F40"/>
    <w:rsid w:val="00E0096B"/>
    <w:rsid w:val="00E04044"/>
    <w:rsid w:val="00E27F80"/>
    <w:rsid w:val="00E341F3"/>
    <w:rsid w:val="00EB7B08"/>
    <w:rsid w:val="00ED2490"/>
    <w:rsid w:val="00EF36C9"/>
    <w:rsid w:val="00F42774"/>
    <w:rsid w:val="00F50B8D"/>
    <w:rsid w:val="00F723AF"/>
    <w:rsid w:val="00F93177"/>
    <w:rsid w:val="00FA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8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4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58DC"/>
    <w:rPr>
      <w:b/>
      <w:bCs/>
    </w:rPr>
  </w:style>
  <w:style w:type="character" w:customStyle="1" w:styleId="apple-converted-space">
    <w:name w:val="apple-converted-space"/>
    <w:basedOn w:val="DefaultParagraphFont"/>
    <w:rsid w:val="007458DC"/>
  </w:style>
  <w:style w:type="character" w:styleId="Hyperlink">
    <w:name w:val="Hyperlink"/>
    <w:basedOn w:val="DefaultParagraphFont"/>
    <w:uiPriority w:val="99"/>
    <w:unhideWhenUsed/>
    <w:rsid w:val="007458DC"/>
    <w:rPr>
      <w:color w:val="0000FF"/>
      <w:u w:val="single"/>
    </w:rPr>
  </w:style>
  <w:style w:type="paragraph" w:styleId="BodyText">
    <w:name w:val="Body Text"/>
    <w:basedOn w:val="Normal"/>
    <w:link w:val="BodyTextChar"/>
    <w:rsid w:val="00144E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4E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E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29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8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4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58DC"/>
    <w:rPr>
      <w:b/>
      <w:bCs/>
    </w:rPr>
  </w:style>
  <w:style w:type="character" w:customStyle="1" w:styleId="apple-converted-space">
    <w:name w:val="apple-converted-space"/>
    <w:basedOn w:val="DefaultParagraphFont"/>
    <w:rsid w:val="007458DC"/>
  </w:style>
  <w:style w:type="character" w:styleId="Hyperlink">
    <w:name w:val="Hyperlink"/>
    <w:basedOn w:val="DefaultParagraphFont"/>
    <w:uiPriority w:val="99"/>
    <w:unhideWhenUsed/>
    <w:rsid w:val="007458DC"/>
    <w:rPr>
      <w:color w:val="0000FF"/>
      <w:u w:val="single"/>
    </w:rPr>
  </w:style>
  <w:style w:type="paragraph" w:styleId="BodyText">
    <w:name w:val="Body Text"/>
    <w:basedOn w:val="Normal"/>
    <w:link w:val="BodyTextChar"/>
    <w:rsid w:val="00144E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4E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E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29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@DiscoverLehighValle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10165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Wacker</dc:creator>
  <cp:lastModifiedBy>George Wacker</cp:lastModifiedBy>
  <cp:revision>4</cp:revision>
  <cp:lastPrinted>2015-01-29T14:52:00Z</cp:lastPrinted>
  <dcterms:created xsi:type="dcterms:W3CDTF">2015-01-05T19:49:00Z</dcterms:created>
  <dcterms:modified xsi:type="dcterms:W3CDTF">2015-01-30T16:02:00Z</dcterms:modified>
</cp:coreProperties>
</file>