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3A" w:rsidRPr="00397C3A" w:rsidRDefault="00397C3A" w:rsidP="00397C3A">
      <w:pPr>
        <w:rPr>
          <w:b/>
          <w:color w:val="365F91" w:themeColor="accent1" w:themeShade="BF"/>
          <w:sz w:val="36"/>
          <w:szCs w:val="24"/>
          <w:lang w:val="en-US"/>
        </w:rPr>
      </w:pPr>
      <w:r w:rsidRPr="00397C3A">
        <w:rPr>
          <w:b/>
          <w:color w:val="365F91" w:themeColor="accent1" w:themeShade="BF"/>
          <w:sz w:val="36"/>
          <w:szCs w:val="24"/>
          <w:lang w:val="en-US"/>
        </w:rPr>
        <w:t xml:space="preserve">Red Orbit </w:t>
      </w:r>
      <w:r w:rsidR="008B6AAD">
        <w:rPr>
          <w:b/>
          <w:color w:val="365F91" w:themeColor="accent1" w:themeShade="BF"/>
          <w:sz w:val="36"/>
          <w:szCs w:val="24"/>
          <w:lang w:val="en-US"/>
        </w:rPr>
        <w:t xml:space="preserve">wins </w:t>
      </w:r>
      <w:proofErr w:type="spellStart"/>
      <w:r w:rsidRPr="00397C3A">
        <w:rPr>
          <w:b/>
          <w:color w:val="365F91" w:themeColor="accent1" w:themeShade="BF"/>
          <w:sz w:val="36"/>
          <w:szCs w:val="24"/>
          <w:lang w:val="en-US"/>
        </w:rPr>
        <w:t>Digiday</w:t>
      </w:r>
      <w:proofErr w:type="spellEnd"/>
      <w:r w:rsidRPr="00397C3A">
        <w:rPr>
          <w:b/>
          <w:color w:val="365F91" w:themeColor="accent1" w:themeShade="BF"/>
          <w:sz w:val="36"/>
          <w:szCs w:val="24"/>
          <w:lang w:val="en-US"/>
        </w:rPr>
        <w:t xml:space="preserve"> Retail Awards</w:t>
      </w:r>
    </w:p>
    <w:p w:rsidR="00397C3A" w:rsidRPr="00397C3A" w:rsidRDefault="00397C3A" w:rsidP="00397C3A">
      <w:pPr>
        <w:rPr>
          <w:sz w:val="24"/>
          <w:szCs w:val="24"/>
          <w:lang w:val="en-US"/>
        </w:rPr>
      </w:pPr>
    </w:p>
    <w:p w:rsidR="00397C3A" w:rsidRPr="00397C3A" w:rsidRDefault="008B6AAD" w:rsidP="00397C3A">
      <w:pPr>
        <w:rPr>
          <w:sz w:val="24"/>
          <w:szCs w:val="24"/>
          <w:lang w:val="en-US"/>
        </w:rPr>
      </w:pPr>
      <w:r>
        <w:rPr>
          <w:b/>
          <w:szCs w:val="20"/>
          <w:lang w:val="en-US"/>
        </w:rPr>
        <w:t>Campaign “</w:t>
      </w:r>
      <w:r w:rsidR="00397C3A" w:rsidRPr="00397C3A">
        <w:rPr>
          <w:b/>
          <w:szCs w:val="20"/>
          <w:lang w:val="en-US"/>
        </w:rPr>
        <w:t>From First Click to Last Conversion</w:t>
      </w:r>
      <w:r>
        <w:rPr>
          <w:b/>
          <w:szCs w:val="20"/>
          <w:lang w:val="en-US"/>
        </w:rPr>
        <w:t>”</w:t>
      </w:r>
      <w:r w:rsidR="00397C3A" w:rsidRPr="00397C3A">
        <w:rPr>
          <w:b/>
          <w:szCs w:val="20"/>
          <w:lang w:val="en-US"/>
        </w:rPr>
        <w:t xml:space="preserve"> created by Red Orbit</w:t>
      </w:r>
      <w:r>
        <w:rPr>
          <w:b/>
          <w:szCs w:val="20"/>
          <w:lang w:val="en-US"/>
        </w:rPr>
        <w:t>, a Slovenian based digital performance agency,</w:t>
      </w:r>
      <w:r w:rsidR="00397C3A" w:rsidRPr="00397C3A">
        <w:rPr>
          <w:b/>
          <w:szCs w:val="20"/>
          <w:lang w:val="en-US"/>
        </w:rPr>
        <w:t xml:space="preserve"> for their client Big Bang, biggest consumer electronics retailer in Slovenia, won a </w:t>
      </w:r>
      <w:proofErr w:type="spellStart"/>
      <w:r w:rsidR="00397C3A" w:rsidRPr="00397C3A">
        <w:rPr>
          <w:b/>
          <w:szCs w:val="20"/>
          <w:lang w:val="en-US"/>
        </w:rPr>
        <w:t>Digiday</w:t>
      </w:r>
      <w:proofErr w:type="spellEnd"/>
      <w:r w:rsidR="00397C3A" w:rsidRPr="00397C3A">
        <w:rPr>
          <w:b/>
          <w:szCs w:val="20"/>
          <w:lang w:val="en-US"/>
        </w:rPr>
        <w:t xml:space="preserve"> Retail Award in “Best Use of Data” category</w:t>
      </w:r>
      <w:r>
        <w:rPr>
          <w:b/>
          <w:szCs w:val="20"/>
          <w:lang w:val="en-US"/>
        </w:rPr>
        <w:t>.</w:t>
      </w:r>
    </w:p>
    <w:p w:rsidR="00397C3A" w:rsidRPr="00397C3A" w:rsidRDefault="00397C3A" w:rsidP="00397C3A">
      <w:pPr>
        <w:rPr>
          <w:sz w:val="24"/>
          <w:szCs w:val="24"/>
          <w:lang w:val="en-US"/>
        </w:rPr>
      </w:pPr>
    </w:p>
    <w:p w:rsidR="00397C3A" w:rsidRPr="00397C3A" w:rsidRDefault="00397C3A" w:rsidP="00397C3A">
      <w:pPr>
        <w:rPr>
          <w:szCs w:val="20"/>
          <w:lang w:val="en-US"/>
        </w:rPr>
      </w:pPr>
      <w:r w:rsidRPr="00397C3A">
        <w:rPr>
          <w:szCs w:val="20"/>
          <w:lang w:val="en-US"/>
        </w:rPr>
        <w:t xml:space="preserve">Winners were announced in </w:t>
      </w:r>
      <w:r w:rsidR="008B6AAD">
        <w:rPr>
          <w:szCs w:val="20"/>
          <w:lang w:val="en-US"/>
        </w:rPr>
        <w:t xml:space="preserve">beginning of </w:t>
      </w:r>
      <w:r w:rsidRPr="00397C3A">
        <w:rPr>
          <w:szCs w:val="20"/>
          <w:lang w:val="en-US"/>
        </w:rPr>
        <w:t>February in New York</w:t>
      </w:r>
      <w:r w:rsidR="008B6AAD">
        <w:rPr>
          <w:szCs w:val="20"/>
          <w:lang w:val="en-US"/>
        </w:rPr>
        <w:t xml:space="preserve">. </w:t>
      </w:r>
      <w:r w:rsidRPr="00397C3A">
        <w:rPr>
          <w:szCs w:val="20"/>
          <w:lang w:val="en-US"/>
        </w:rPr>
        <w:t xml:space="preserve">The </w:t>
      </w:r>
      <w:proofErr w:type="spellStart"/>
      <w:r w:rsidRPr="00397C3A">
        <w:rPr>
          <w:szCs w:val="20"/>
          <w:lang w:val="en-US"/>
        </w:rPr>
        <w:t>Digiday</w:t>
      </w:r>
      <w:proofErr w:type="spellEnd"/>
      <w:r w:rsidRPr="00397C3A">
        <w:rPr>
          <w:szCs w:val="20"/>
          <w:lang w:val="en-US"/>
        </w:rPr>
        <w:t xml:space="preserve"> Retail Awards </w:t>
      </w:r>
      <w:r w:rsidR="008B6AAD" w:rsidRPr="00397C3A">
        <w:rPr>
          <w:szCs w:val="20"/>
          <w:lang w:val="en-US"/>
        </w:rPr>
        <w:t>honors</w:t>
      </w:r>
      <w:r w:rsidRPr="00397C3A">
        <w:rPr>
          <w:szCs w:val="20"/>
          <w:lang w:val="en-US"/>
        </w:rPr>
        <w:t xml:space="preserve"> overall excellence and breakthrough achievement in online retail marketing and advertising. </w:t>
      </w:r>
      <w:r w:rsidR="008B6AAD">
        <w:rPr>
          <w:szCs w:val="20"/>
          <w:lang w:val="en-US"/>
        </w:rPr>
        <w:t>It</w:t>
      </w:r>
      <w:r w:rsidR="008B6AAD" w:rsidRPr="00397C3A">
        <w:rPr>
          <w:szCs w:val="20"/>
          <w:lang w:val="en-US"/>
        </w:rPr>
        <w:t xml:space="preserve"> </w:t>
      </w:r>
      <w:r w:rsidRPr="00397C3A">
        <w:rPr>
          <w:szCs w:val="20"/>
          <w:lang w:val="en-US"/>
        </w:rPr>
        <w:t>recognize</w:t>
      </w:r>
      <w:r w:rsidR="008B6AAD">
        <w:rPr>
          <w:szCs w:val="20"/>
          <w:lang w:val="en-US"/>
        </w:rPr>
        <w:t>s</w:t>
      </w:r>
      <w:r w:rsidRPr="00397C3A">
        <w:rPr>
          <w:szCs w:val="20"/>
          <w:lang w:val="en-US"/>
        </w:rPr>
        <w:t xml:space="preserve"> brands, agencies and technology used in order to successfully build retail brand identity and awareness, while creating the best user experience for digital </w:t>
      </w:r>
      <w:r w:rsidR="008B6AAD" w:rsidRPr="00397C3A">
        <w:rPr>
          <w:szCs w:val="20"/>
          <w:lang w:val="en-US"/>
        </w:rPr>
        <w:t>customer.​</w:t>
      </w:r>
    </w:p>
    <w:p w:rsidR="00397C3A" w:rsidRPr="00397C3A" w:rsidRDefault="00397C3A" w:rsidP="00397C3A">
      <w:pPr>
        <w:rPr>
          <w:szCs w:val="20"/>
          <w:lang w:val="en-US"/>
        </w:rPr>
      </w:pPr>
    </w:p>
    <w:p w:rsidR="00397C3A" w:rsidRPr="00397C3A" w:rsidRDefault="00397C3A" w:rsidP="00397C3A">
      <w:pPr>
        <w:rPr>
          <w:szCs w:val="20"/>
          <w:lang w:val="en-US"/>
        </w:rPr>
      </w:pPr>
      <w:r w:rsidRPr="00397C3A">
        <w:rPr>
          <w:szCs w:val="20"/>
          <w:lang w:val="en-US"/>
        </w:rPr>
        <w:t xml:space="preserve">Red Orbit has won "Best use of data" category for the most innovative use of data in digital marketing with its goal of increasing sales. Winning strategy included holistic </w:t>
      </w:r>
      <w:proofErr w:type="gramStart"/>
      <w:r w:rsidRPr="00397C3A">
        <w:rPr>
          <w:szCs w:val="20"/>
          <w:lang w:val="en-US"/>
        </w:rPr>
        <w:t>approach</w:t>
      </w:r>
      <w:r w:rsidR="008B6AAD">
        <w:rPr>
          <w:szCs w:val="20"/>
          <w:lang w:val="en-US"/>
        </w:rPr>
        <w:t xml:space="preserve"> ​on</w:t>
      </w:r>
      <w:proofErr w:type="gramEnd"/>
      <w:r w:rsidR="008B6AAD">
        <w:rPr>
          <w:szCs w:val="20"/>
          <w:lang w:val="en-US"/>
        </w:rPr>
        <w:t xml:space="preserve"> </w:t>
      </w:r>
      <w:r w:rsidR="008B6AAD" w:rsidRPr="00397C3A">
        <w:rPr>
          <w:szCs w:val="20"/>
          <w:lang w:val="en-US"/>
        </w:rPr>
        <w:t>​tracking</w:t>
      </w:r>
      <w:r w:rsidRPr="00397C3A">
        <w:rPr>
          <w:szCs w:val="20"/>
          <w:lang w:val="en-US"/>
        </w:rPr>
        <w:t xml:space="preserve"> the consumer decision journey and</w:t>
      </w:r>
      <w:r w:rsidR="008B6AAD">
        <w:rPr>
          <w:szCs w:val="20"/>
          <w:lang w:val="en-US"/>
        </w:rPr>
        <w:t xml:space="preserve"> </w:t>
      </w:r>
      <w:r w:rsidR="008B6AAD" w:rsidRPr="00397C3A">
        <w:rPr>
          <w:szCs w:val="20"/>
          <w:lang w:val="en-US"/>
        </w:rPr>
        <w:t>​innovative</w:t>
      </w:r>
      <w:r w:rsidRPr="00397C3A">
        <w:rPr>
          <w:szCs w:val="20"/>
          <w:lang w:val="en-US"/>
        </w:rPr>
        <w:t xml:space="preserve"> cross-channel data linking between traditional and digital media. At</w:t>
      </w:r>
      <w:proofErr w:type="gramStart"/>
      <w:r w:rsidRPr="00397C3A">
        <w:rPr>
          <w:szCs w:val="20"/>
          <w:lang w:val="en-US"/>
        </w:rPr>
        <w:t>​ the</w:t>
      </w:r>
      <w:proofErr w:type="gramEnd"/>
      <w:r w:rsidRPr="00397C3A">
        <w:rPr>
          <w:szCs w:val="20"/>
          <w:lang w:val="en-US"/>
        </w:rPr>
        <w:t xml:space="preserve"> beginning of 2014, Red Orbit and Big Bang prepared detailed plan of tracking consumer decision journey. Big Bang's goal was to improve effectiveness of digital marketing and to offer consumers relevant content and better offers.</w:t>
      </w:r>
    </w:p>
    <w:p w:rsidR="00397C3A" w:rsidRPr="00397C3A" w:rsidRDefault="00397C3A" w:rsidP="00397C3A">
      <w:pPr>
        <w:rPr>
          <w:szCs w:val="20"/>
          <w:lang w:val="en-US"/>
        </w:rPr>
      </w:pPr>
    </w:p>
    <w:p w:rsidR="008D6052" w:rsidRPr="00397C3A" w:rsidRDefault="00397C3A" w:rsidP="00397C3A">
      <w:pPr>
        <w:rPr>
          <w:szCs w:val="20"/>
          <w:lang w:val="en-US"/>
        </w:rPr>
      </w:pPr>
      <w:r w:rsidRPr="00397C3A">
        <w:rPr>
          <w:szCs w:val="20"/>
          <w:lang w:val="en-US"/>
        </w:rPr>
        <w:t>A</w:t>
      </w:r>
      <w:r w:rsidR="008B6AAD">
        <w:rPr>
          <w:szCs w:val="20"/>
          <w:lang w:val="en-US"/>
        </w:rPr>
        <w:t>t</w:t>
      </w:r>
      <w:r w:rsidRPr="00397C3A">
        <w:rPr>
          <w:szCs w:val="20"/>
          <w:lang w:val="en-US"/>
        </w:rPr>
        <w:t xml:space="preserve"> the </w:t>
      </w:r>
      <w:r w:rsidR="008B6AAD" w:rsidRPr="00397C3A">
        <w:rPr>
          <w:szCs w:val="20"/>
          <w:lang w:val="en-US"/>
        </w:rPr>
        <w:t>beginning</w:t>
      </w:r>
      <w:r w:rsidRPr="00397C3A">
        <w:rPr>
          <w:szCs w:val="20"/>
          <w:lang w:val="en-US"/>
        </w:rPr>
        <w:t xml:space="preserve"> Red Orbit implemented advanced </w:t>
      </w:r>
      <w:r w:rsidR="008B6AAD">
        <w:rPr>
          <w:szCs w:val="20"/>
          <w:lang w:val="en-US"/>
        </w:rPr>
        <w:t>digital</w:t>
      </w:r>
      <w:r w:rsidR="008B6AAD" w:rsidRPr="00397C3A">
        <w:rPr>
          <w:szCs w:val="20"/>
          <w:lang w:val="en-US"/>
        </w:rPr>
        <w:t xml:space="preserve"> </w:t>
      </w:r>
      <w:r w:rsidR="008B6AAD">
        <w:rPr>
          <w:szCs w:val="20"/>
          <w:lang w:val="en-US"/>
        </w:rPr>
        <w:t>a</w:t>
      </w:r>
      <w:r w:rsidRPr="00397C3A">
        <w:rPr>
          <w:szCs w:val="20"/>
          <w:lang w:val="en-US"/>
        </w:rPr>
        <w:t>nalytics</w:t>
      </w:r>
      <w:r w:rsidR="008B6AAD">
        <w:rPr>
          <w:szCs w:val="20"/>
          <w:lang w:val="en-US"/>
        </w:rPr>
        <w:t>, which enabled both parties</w:t>
      </w:r>
      <w:r w:rsidRPr="00397C3A">
        <w:rPr>
          <w:szCs w:val="20"/>
          <w:lang w:val="en-US"/>
        </w:rPr>
        <w:t xml:space="preserve"> to track consumers throughout the consumer decision journey</w:t>
      </w:r>
      <w:r w:rsidR="008B6AAD">
        <w:rPr>
          <w:szCs w:val="20"/>
          <w:lang w:val="en-US"/>
        </w:rPr>
        <w:t>,</w:t>
      </w:r>
      <w:r w:rsidRPr="00397C3A">
        <w:rPr>
          <w:szCs w:val="20"/>
          <w:lang w:val="en-US"/>
        </w:rPr>
        <w:t xml:space="preserve"> cross-channel </w:t>
      </w:r>
      <w:r w:rsidR="008B6AAD">
        <w:rPr>
          <w:szCs w:val="20"/>
          <w:lang w:val="en-US"/>
        </w:rPr>
        <w:t xml:space="preserve">and </w:t>
      </w:r>
      <w:r w:rsidRPr="00397C3A">
        <w:rPr>
          <w:szCs w:val="20"/>
          <w:lang w:val="en-US"/>
        </w:rPr>
        <w:t xml:space="preserve">on multiple devices. With better understanding of consumer, Red Orbit optimized Big Bang's digital performance. At the same time, retailer has implemented in-store changes </w:t>
      </w:r>
      <w:r w:rsidR="008B6AAD">
        <w:rPr>
          <w:szCs w:val="20"/>
          <w:lang w:val="en-US"/>
        </w:rPr>
        <w:t>based on</w:t>
      </w:r>
      <w:r w:rsidRPr="00397C3A">
        <w:rPr>
          <w:szCs w:val="20"/>
          <w:lang w:val="en-US"/>
        </w:rPr>
        <w:t xml:space="preserve"> analytical findings. This resulted in significant increase of on-line sales, conversions on website, increase in average purchase value and number of on-line orders.</w:t>
      </w:r>
      <w:bookmarkStart w:id="0" w:name="_GoBack"/>
      <w:bookmarkEnd w:id="0"/>
    </w:p>
    <w:sectPr w:rsidR="008D6052" w:rsidRPr="00397C3A" w:rsidSect="00AE530F">
      <w:headerReference w:type="default" r:id="rId9"/>
      <w:footerReference w:type="default" r:id="rId10"/>
      <w:footerReference w:type="first" r:id="rId11"/>
      <w:pgSz w:w="11906" w:h="16838" w:code="9"/>
      <w:pgMar w:top="1985" w:right="1134" w:bottom="1985" w:left="1134"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939" w:rsidRDefault="00441939" w:rsidP="00C62475">
      <w:r>
        <w:separator/>
      </w:r>
    </w:p>
  </w:endnote>
  <w:endnote w:type="continuationSeparator" w:id="0">
    <w:p w:rsidR="00441939" w:rsidRDefault="00441939" w:rsidP="00C6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tyle Bold Extended ATT">
    <w:altName w:val="Times New Roman"/>
    <w:charset w:val="00"/>
    <w:family w:val="auto"/>
    <w:pitch w:val="variable"/>
    <w:sig w:usb0="00000001"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1322"/>
    </w:tblGrid>
    <w:tr w:rsidR="00381445">
      <w:tc>
        <w:tcPr>
          <w:tcW w:w="9039" w:type="dxa"/>
        </w:tcPr>
        <w:p w:rsidR="00381445" w:rsidRPr="003158A0" w:rsidRDefault="00FC21AF" w:rsidP="003158A0">
          <w:pPr>
            <w:pStyle w:val="Footer"/>
            <w:jc w:val="left"/>
            <w:rPr>
              <w:sz w:val="16"/>
            </w:rPr>
          </w:pPr>
          <w:r w:rsidRPr="00FC21AF">
            <w:rPr>
              <w:sz w:val="16"/>
            </w:rPr>
            <w:t>Red Orbit d.o.o., Jožeta Jame 12, 1000 Ljubljana, Slovenija</w:t>
          </w:r>
        </w:p>
        <w:p w:rsidR="00381445" w:rsidRPr="003158A0" w:rsidRDefault="00381445" w:rsidP="003158A0">
          <w:pPr>
            <w:pStyle w:val="Footer"/>
            <w:jc w:val="left"/>
            <w:rPr>
              <w:sz w:val="16"/>
            </w:rPr>
          </w:pPr>
          <w:r w:rsidRPr="003158A0">
            <w:rPr>
              <w:sz w:val="16"/>
            </w:rPr>
            <w:t xml:space="preserve">T: +386 (0)590 75 680 | M: +386 (0)40 589 717 | E: </w:t>
          </w:r>
          <w:proofErr w:type="spellStart"/>
          <w:r w:rsidRPr="003158A0">
            <w:rPr>
              <w:sz w:val="16"/>
            </w:rPr>
            <w:t>info</w:t>
          </w:r>
          <w:proofErr w:type="spellEnd"/>
          <w:r w:rsidRPr="003158A0">
            <w:rPr>
              <w:sz w:val="16"/>
            </w:rPr>
            <w:t xml:space="preserve">@red-orbit.com | W: </w:t>
          </w:r>
          <w:proofErr w:type="spellStart"/>
          <w:r w:rsidRPr="00B929D9">
            <w:rPr>
              <w:sz w:val="16"/>
            </w:rPr>
            <w:t>www.red</w:t>
          </w:r>
          <w:proofErr w:type="spellEnd"/>
          <w:r w:rsidRPr="00B929D9">
            <w:rPr>
              <w:sz w:val="16"/>
            </w:rPr>
            <w:t>-orbit.com</w:t>
          </w:r>
        </w:p>
      </w:tc>
      <w:tc>
        <w:tcPr>
          <w:tcW w:w="1381" w:type="dxa"/>
        </w:tcPr>
        <w:p w:rsidR="00381445" w:rsidRDefault="00381445" w:rsidP="003158A0">
          <w:pPr>
            <w:pStyle w:val="Footer"/>
            <w:jc w:val="right"/>
            <w:rPr>
              <w:sz w:val="16"/>
            </w:rPr>
          </w:pPr>
        </w:p>
        <w:p w:rsidR="00381445" w:rsidRPr="003158A0" w:rsidRDefault="00B250F6" w:rsidP="008A50AF">
          <w:pPr>
            <w:pStyle w:val="Footer"/>
            <w:jc w:val="right"/>
            <w:rPr>
              <w:sz w:val="16"/>
            </w:rPr>
          </w:pPr>
          <w:r>
            <w:fldChar w:fldCharType="begin"/>
          </w:r>
          <w:r>
            <w:instrText xml:space="preserve"> PAGE   \* MERGEFORMAT </w:instrText>
          </w:r>
          <w:r>
            <w:fldChar w:fldCharType="separate"/>
          </w:r>
          <w:r w:rsidR="008E51DF" w:rsidRPr="008E51DF">
            <w:rPr>
              <w:noProof/>
              <w:sz w:val="16"/>
            </w:rPr>
            <w:t>1</w:t>
          </w:r>
          <w:r>
            <w:rPr>
              <w:noProof/>
              <w:sz w:val="16"/>
            </w:rPr>
            <w:fldChar w:fldCharType="end"/>
          </w:r>
          <w:r w:rsidR="00381445" w:rsidRPr="003158A0">
            <w:rPr>
              <w:sz w:val="16"/>
            </w:rPr>
            <w:t>/</w:t>
          </w:r>
          <w:fldSimple w:instr=" NUMPAGES   \* MERGEFORMAT ">
            <w:r w:rsidR="008E51DF" w:rsidRPr="008E51DF">
              <w:rPr>
                <w:noProof/>
                <w:sz w:val="16"/>
              </w:rPr>
              <w:t>1</w:t>
            </w:r>
          </w:fldSimple>
        </w:p>
      </w:tc>
    </w:tr>
  </w:tbl>
  <w:p w:rsidR="00381445" w:rsidRDefault="00381445" w:rsidP="008A50AF">
    <w:pPr>
      <w:pStyle w:val="Footer"/>
    </w:pPr>
  </w:p>
  <w:p w:rsidR="00381445" w:rsidRPr="00F806F8" w:rsidRDefault="00381445" w:rsidP="008A5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45" w:rsidRDefault="00381445">
    <w:pPr>
      <w:pStyle w:val="Footer"/>
    </w:pPr>
    <w:r>
      <w: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2"/>
        <w:gridCol w:w="1322"/>
      </w:tblGrid>
      <w:tr w:rsidR="00441939">
        <w:tc>
          <w:tcPr>
            <w:tcW w:w="9039" w:type="dxa"/>
          </w:tcPr>
          <w:p w:rsidR="00441939" w:rsidRPr="003158A0" w:rsidRDefault="00441939" w:rsidP="003158A0">
            <w:pPr>
              <w:pStyle w:val="Footer"/>
              <w:jc w:val="left"/>
              <w:rPr>
                <w:sz w:val="16"/>
              </w:rPr>
            </w:pPr>
            <w:r w:rsidRPr="003158A0">
              <w:rPr>
                <w:sz w:val="16"/>
              </w:rPr>
              <w:t>Red Orbit, Andraž Štalec, s.p., Zlato polje 11c, 4000 Kranj, Slovenija</w:t>
            </w:r>
          </w:p>
          <w:p w:rsidR="00441939" w:rsidRPr="003158A0" w:rsidRDefault="00441939" w:rsidP="003158A0">
            <w:pPr>
              <w:pStyle w:val="Footer"/>
              <w:jc w:val="left"/>
              <w:rPr>
                <w:sz w:val="16"/>
              </w:rPr>
            </w:pPr>
            <w:r w:rsidRPr="003158A0">
              <w:rPr>
                <w:sz w:val="16"/>
              </w:rPr>
              <w:t xml:space="preserve">T: +386 (0)590 75 680 | M: +386 (0)40 589 717 | E: </w:t>
            </w:r>
            <w:proofErr w:type="spellStart"/>
            <w:r w:rsidRPr="003158A0">
              <w:rPr>
                <w:sz w:val="16"/>
              </w:rPr>
              <w:t>info</w:t>
            </w:r>
            <w:proofErr w:type="spellEnd"/>
            <w:r w:rsidRPr="003158A0">
              <w:rPr>
                <w:sz w:val="16"/>
              </w:rPr>
              <w:t xml:space="preserve">@red-orbit.com | W: </w:t>
            </w:r>
            <w:proofErr w:type="spellStart"/>
            <w:r w:rsidRPr="00B929D9">
              <w:rPr>
                <w:sz w:val="16"/>
              </w:rPr>
              <w:t>www.red</w:t>
            </w:r>
            <w:proofErr w:type="spellEnd"/>
            <w:r w:rsidRPr="00B929D9">
              <w:rPr>
                <w:sz w:val="16"/>
              </w:rPr>
              <w:t>-orbit.com</w:t>
            </w:r>
          </w:p>
        </w:tc>
        <w:tc>
          <w:tcPr>
            <w:tcW w:w="1381" w:type="dxa"/>
          </w:tcPr>
          <w:p w:rsidR="00441939" w:rsidRDefault="00441939" w:rsidP="003158A0">
            <w:pPr>
              <w:pStyle w:val="Footer"/>
              <w:jc w:val="right"/>
              <w:rPr>
                <w:sz w:val="16"/>
              </w:rPr>
            </w:pPr>
          </w:p>
          <w:p w:rsidR="00441939" w:rsidRPr="003158A0" w:rsidRDefault="00441939" w:rsidP="008A50AF">
            <w:pPr>
              <w:pStyle w:val="Footer"/>
              <w:jc w:val="right"/>
              <w:rPr>
                <w:sz w:val="16"/>
              </w:rPr>
            </w:pPr>
            <w:r>
              <w:fldChar w:fldCharType="begin"/>
            </w:r>
            <w:r>
              <w:instrText xml:space="preserve"> PAGE   \* MERGEFORMAT </w:instrText>
            </w:r>
            <w:r>
              <w:fldChar w:fldCharType="separate"/>
            </w:r>
            <w:r w:rsidRPr="001A3DEC">
              <w:rPr>
                <w:noProof/>
                <w:sz w:val="16"/>
              </w:rPr>
              <w:t>1</w:t>
            </w:r>
            <w:r>
              <w:rPr>
                <w:noProof/>
                <w:sz w:val="16"/>
              </w:rPr>
              <w:fldChar w:fldCharType="end"/>
            </w:r>
            <w:r w:rsidRPr="003158A0">
              <w:rPr>
                <w:sz w:val="16"/>
              </w:rPr>
              <w:t>/</w:t>
            </w:r>
            <w:fldSimple w:instr=" NUMPAGES   \* MERGEFORMAT ">
              <w:r w:rsidRPr="00284B6F">
                <w:rPr>
                  <w:noProof/>
                  <w:sz w:val="16"/>
                </w:rPr>
                <w:t>1</w:t>
              </w:r>
            </w:fldSimple>
          </w:p>
        </w:tc>
      </w:tr>
    </w:tbl>
    <w:p w:rsidR="00441939" w:rsidRDefault="00441939" w:rsidP="008A50AF">
      <w:pPr>
        <w:pStyle w:val="Footer"/>
      </w:pPr>
    </w:p>
    <w:p w:rsidR="00441939" w:rsidRPr="00F806F8" w:rsidRDefault="00441939" w:rsidP="008A50AF">
      <w:pPr>
        <w:pStyle w:val="Footer"/>
      </w:pPr>
    </w:p>
    <w:p w:rsidR="00441939" w:rsidRDefault="00441939">
      <w:pPr>
        <w:pStyle w:val="Footer"/>
      </w:pPr>
    </w:p>
    <w:p w:rsidR="00441939" w:rsidRDefault="00441939"/>
    <w:p w:rsidR="00441939" w:rsidRDefault="00441939" w:rsidP="00C62475">
      <w:r>
        <w:separator/>
      </w:r>
    </w:p>
  </w:footnote>
  <w:footnote w:type="continuationSeparator" w:id="0">
    <w:p w:rsidR="00441939" w:rsidRDefault="00441939" w:rsidP="00C62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45" w:rsidRPr="003158A0" w:rsidRDefault="00381445" w:rsidP="003158A0">
    <w:pPr>
      <w:tabs>
        <w:tab w:val="right" w:pos="10204"/>
      </w:tabs>
      <w:jc w:val="center"/>
      <w:rPr>
        <w:b/>
        <w:sz w:val="24"/>
      </w:rPr>
    </w:pPr>
  </w:p>
  <w:p w:rsidR="00381445" w:rsidRPr="008A50AF" w:rsidRDefault="00381445" w:rsidP="00176D28">
    <w:pPr>
      <w:pStyle w:val="Heading2"/>
      <w:rPr>
        <w:sz w:val="24"/>
      </w:rPr>
    </w:pPr>
    <w:r w:rsidRPr="00B929D9">
      <w:rPr>
        <w:noProof/>
      </w:rPr>
      <w:drawing>
        <wp:anchor distT="0" distB="0" distL="114300" distR="114300" simplePos="0" relativeHeight="251664896" behindDoc="0" locked="0" layoutInCell="1" allowOverlap="1">
          <wp:simplePos x="0" y="0"/>
          <wp:positionH relativeFrom="column">
            <wp:align>left</wp:align>
          </wp:positionH>
          <wp:positionV relativeFrom="page">
            <wp:posOffset>266700</wp:posOffset>
          </wp:positionV>
          <wp:extent cx="1733550" cy="742950"/>
          <wp:effectExtent l="19050" t="0" r="0" b="0"/>
          <wp:wrapSquare wrapText="right"/>
          <wp:docPr id="75" name="Picture 19" descr="redorbit_logo_ref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dorbit_logo_refl_RGB"/>
                  <pic:cNvPicPr>
                    <a:picLocks noChangeAspect="1" noChangeArrowheads="1"/>
                  </pic:cNvPicPr>
                </pic:nvPicPr>
                <pic:blipFill>
                  <a:blip r:embed="rId1"/>
                  <a:srcRect/>
                  <a:stretch>
                    <a:fillRect/>
                  </a:stretch>
                </pic:blipFill>
                <pic:spPr bwMode="auto">
                  <a:xfrm>
                    <a:off x="0" y="0"/>
                    <a:ext cx="1733550" cy="7429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42F"/>
    <w:multiLevelType w:val="hybridMultilevel"/>
    <w:tmpl w:val="76BC78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34C3623"/>
    <w:multiLevelType w:val="hybridMultilevel"/>
    <w:tmpl w:val="536823D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3BB416A"/>
    <w:multiLevelType w:val="hybridMultilevel"/>
    <w:tmpl w:val="40D47924"/>
    <w:lvl w:ilvl="0" w:tplc="6992820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150AB"/>
    <w:multiLevelType w:val="hybridMultilevel"/>
    <w:tmpl w:val="FE1642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E263B"/>
    <w:multiLevelType w:val="hybridMultilevel"/>
    <w:tmpl w:val="C88C17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B1FF2"/>
    <w:multiLevelType w:val="hybridMultilevel"/>
    <w:tmpl w:val="896C7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91334"/>
    <w:multiLevelType w:val="hybridMultilevel"/>
    <w:tmpl w:val="A61E3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806F1"/>
    <w:multiLevelType w:val="hybridMultilevel"/>
    <w:tmpl w:val="351A7372"/>
    <w:lvl w:ilvl="0" w:tplc="DC5407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37D5D"/>
    <w:multiLevelType w:val="hybridMultilevel"/>
    <w:tmpl w:val="4E2C7A8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nsid w:val="1F8F739B"/>
    <w:multiLevelType w:val="hybridMultilevel"/>
    <w:tmpl w:val="8A12342A"/>
    <w:lvl w:ilvl="0" w:tplc="0409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620F85"/>
    <w:multiLevelType w:val="hybridMultilevel"/>
    <w:tmpl w:val="21E24A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D3D78"/>
    <w:multiLevelType w:val="hybridMultilevel"/>
    <w:tmpl w:val="5B5652E2"/>
    <w:lvl w:ilvl="0" w:tplc="D746518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A53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1345A"/>
    <w:multiLevelType w:val="hybridMultilevel"/>
    <w:tmpl w:val="DBB65906"/>
    <w:lvl w:ilvl="0" w:tplc="02C6B17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9D68C4"/>
    <w:multiLevelType w:val="hybridMultilevel"/>
    <w:tmpl w:val="4A503524"/>
    <w:lvl w:ilvl="0" w:tplc="0B1C80A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2443A"/>
    <w:multiLevelType w:val="hybridMultilevel"/>
    <w:tmpl w:val="737CB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A7B97"/>
    <w:multiLevelType w:val="hybridMultilevel"/>
    <w:tmpl w:val="3EA24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A3636"/>
    <w:multiLevelType w:val="hybridMultilevel"/>
    <w:tmpl w:val="E4589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4F39C6"/>
    <w:multiLevelType w:val="hybridMultilevel"/>
    <w:tmpl w:val="2ADEF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F6E9F"/>
    <w:multiLevelType w:val="hybridMultilevel"/>
    <w:tmpl w:val="341C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55C84"/>
    <w:multiLevelType w:val="hybridMultilevel"/>
    <w:tmpl w:val="FBEC5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FA3922"/>
    <w:multiLevelType w:val="hybridMultilevel"/>
    <w:tmpl w:val="26781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367B8"/>
    <w:multiLevelType w:val="hybridMultilevel"/>
    <w:tmpl w:val="636805B6"/>
    <w:lvl w:ilvl="0" w:tplc="942CDCC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ED79F7"/>
    <w:multiLevelType w:val="hybridMultilevel"/>
    <w:tmpl w:val="A96411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665A5F"/>
    <w:multiLevelType w:val="hybridMultilevel"/>
    <w:tmpl w:val="577E1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3A1E"/>
    <w:multiLevelType w:val="hybridMultilevel"/>
    <w:tmpl w:val="BB0C5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582C8D"/>
    <w:multiLevelType w:val="hybridMultilevel"/>
    <w:tmpl w:val="9E5235AE"/>
    <w:lvl w:ilvl="0" w:tplc="04090005">
      <w:start w:val="1"/>
      <w:numFmt w:val="bullet"/>
      <w:lvlText w:val=""/>
      <w:lvlJc w:val="left"/>
      <w:pPr>
        <w:ind w:left="720" w:hanging="360"/>
      </w:pPr>
      <w:rPr>
        <w:rFonts w:ascii="Wingdings" w:hAnsi="Wingdings" w:hint="default"/>
      </w:rPr>
    </w:lvl>
    <w:lvl w:ilvl="1" w:tplc="B7A028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727B17"/>
    <w:multiLevelType w:val="hybridMultilevel"/>
    <w:tmpl w:val="F7C4DC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45E3B"/>
    <w:multiLevelType w:val="hybridMultilevel"/>
    <w:tmpl w:val="AD60C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3C00F0"/>
    <w:multiLevelType w:val="hybridMultilevel"/>
    <w:tmpl w:val="843A379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3D61F5C"/>
    <w:multiLevelType w:val="hybridMultilevel"/>
    <w:tmpl w:val="9432BD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62BB"/>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7956373"/>
    <w:multiLevelType w:val="hybridMultilevel"/>
    <w:tmpl w:val="EEA00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7C64C6"/>
    <w:multiLevelType w:val="hybridMultilevel"/>
    <w:tmpl w:val="B4825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67993"/>
    <w:multiLevelType w:val="hybridMultilevel"/>
    <w:tmpl w:val="7D440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8"/>
  </w:num>
  <w:num w:numId="4">
    <w:abstractNumId w:val="4"/>
  </w:num>
  <w:num w:numId="5">
    <w:abstractNumId w:val="1"/>
  </w:num>
  <w:num w:numId="6">
    <w:abstractNumId w:val="29"/>
  </w:num>
  <w:num w:numId="7">
    <w:abstractNumId w:val="9"/>
  </w:num>
  <w:num w:numId="8">
    <w:abstractNumId w:val="26"/>
  </w:num>
  <w:num w:numId="9">
    <w:abstractNumId w:val="15"/>
  </w:num>
  <w:num w:numId="10">
    <w:abstractNumId w:val="23"/>
  </w:num>
  <w:num w:numId="11">
    <w:abstractNumId w:val="24"/>
  </w:num>
  <w:num w:numId="12">
    <w:abstractNumId w:val="30"/>
  </w:num>
  <w:num w:numId="13">
    <w:abstractNumId w:val="3"/>
  </w:num>
  <w:num w:numId="14">
    <w:abstractNumId w:val="16"/>
  </w:num>
  <w:num w:numId="15">
    <w:abstractNumId w:val="25"/>
  </w:num>
  <w:num w:numId="16">
    <w:abstractNumId w:val="33"/>
  </w:num>
  <w:num w:numId="17">
    <w:abstractNumId w:val="12"/>
  </w:num>
  <w:num w:numId="18">
    <w:abstractNumId w:val="10"/>
  </w:num>
  <w:num w:numId="19">
    <w:abstractNumId w:val="5"/>
  </w:num>
  <w:num w:numId="20">
    <w:abstractNumId w:val="28"/>
  </w:num>
  <w:num w:numId="21">
    <w:abstractNumId w:val="21"/>
  </w:num>
  <w:num w:numId="22">
    <w:abstractNumId w:val="6"/>
  </w:num>
  <w:num w:numId="23">
    <w:abstractNumId w:val="22"/>
  </w:num>
  <w:num w:numId="24">
    <w:abstractNumId w:val="17"/>
  </w:num>
  <w:num w:numId="25">
    <w:abstractNumId w:val="14"/>
  </w:num>
  <w:num w:numId="26">
    <w:abstractNumId w:val="32"/>
  </w:num>
  <w:num w:numId="27">
    <w:abstractNumId w:val="11"/>
  </w:num>
  <w:num w:numId="28">
    <w:abstractNumId w:val="18"/>
  </w:num>
  <w:num w:numId="29">
    <w:abstractNumId w:val="2"/>
  </w:num>
  <w:num w:numId="30">
    <w:abstractNumId w:val="20"/>
  </w:num>
  <w:num w:numId="31">
    <w:abstractNumId w:val="7"/>
  </w:num>
  <w:num w:numId="32">
    <w:abstractNumId w:val="34"/>
  </w:num>
  <w:num w:numId="33">
    <w:abstractNumId w:val="13"/>
  </w:num>
  <w:num w:numId="34">
    <w:abstractNumId w:val="19"/>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10E"/>
    <w:rsid w:val="000005F3"/>
    <w:rsid w:val="00001E2A"/>
    <w:rsid w:val="00002CAB"/>
    <w:rsid w:val="0000394B"/>
    <w:rsid w:val="000039D1"/>
    <w:rsid w:val="0000487C"/>
    <w:rsid w:val="000100E9"/>
    <w:rsid w:val="00014413"/>
    <w:rsid w:val="00014B13"/>
    <w:rsid w:val="00014C56"/>
    <w:rsid w:val="00017FFC"/>
    <w:rsid w:val="000211C4"/>
    <w:rsid w:val="00021E28"/>
    <w:rsid w:val="00023D8B"/>
    <w:rsid w:val="000266E5"/>
    <w:rsid w:val="000319DD"/>
    <w:rsid w:val="0003241A"/>
    <w:rsid w:val="00032831"/>
    <w:rsid w:val="00035670"/>
    <w:rsid w:val="00037713"/>
    <w:rsid w:val="000419A6"/>
    <w:rsid w:val="00045A5A"/>
    <w:rsid w:val="00050B87"/>
    <w:rsid w:val="00050D9C"/>
    <w:rsid w:val="0005520D"/>
    <w:rsid w:val="00056EEF"/>
    <w:rsid w:val="000606F4"/>
    <w:rsid w:val="0006238D"/>
    <w:rsid w:val="00067A38"/>
    <w:rsid w:val="00072738"/>
    <w:rsid w:val="00077B07"/>
    <w:rsid w:val="00077D2B"/>
    <w:rsid w:val="0008102A"/>
    <w:rsid w:val="000831F9"/>
    <w:rsid w:val="00087E68"/>
    <w:rsid w:val="0009020E"/>
    <w:rsid w:val="00092E81"/>
    <w:rsid w:val="00095ADB"/>
    <w:rsid w:val="000963AC"/>
    <w:rsid w:val="000A06AD"/>
    <w:rsid w:val="000A0B39"/>
    <w:rsid w:val="000A2AB1"/>
    <w:rsid w:val="000A3540"/>
    <w:rsid w:val="000B27E1"/>
    <w:rsid w:val="000B3453"/>
    <w:rsid w:val="000B461E"/>
    <w:rsid w:val="000B6A7B"/>
    <w:rsid w:val="000C086C"/>
    <w:rsid w:val="000C4F50"/>
    <w:rsid w:val="000C5B8E"/>
    <w:rsid w:val="000C6809"/>
    <w:rsid w:val="000D0A98"/>
    <w:rsid w:val="000D0AD7"/>
    <w:rsid w:val="000D5F10"/>
    <w:rsid w:val="000E29EA"/>
    <w:rsid w:val="000E5E43"/>
    <w:rsid w:val="000E6A41"/>
    <w:rsid w:val="000F2C07"/>
    <w:rsid w:val="000F4840"/>
    <w:rsid w:val="000F6CEB"/>
    <w:rsid w:val="00116AD2"/>
    <w:rsid w:val="00117261"/>
    <w:rsid w:val="001209BC"/>
    <w:rsid w:val="00125DA9"/>
    <w:rsid w:val="00127987"/>
    <w:rsid w:val="00127B23"/>
    <w:rsid w:val="00131AA6"/>
    <w:rsid w:val="00132901"/>
    <w:rsid w:val="00132F00"/>
    <w:rsid w:val="0013336D"/>
    <w:rsid w:val="00135E9D"/>
    <w:rsid w:val="00140935"/>
    <w:rsid w:val="00140C59"/>
    <w:rsid w:val="001427AD"/>
    <w:rsid w:val="001428BB"/>
    <w:rsid w:val="00143D04"/>
    <w:rsid w:val="00146025"/>
    <w:rsid w:val="00151CEA"/>
    <w:rsid w:val="00163675"/>
    <w:rsid w:val="00164228"/>
    <w:rsid w:val="00164706"/>
    <w:rsid w:val="00165291"/>
    <w:rsid w:val="001678EF"/>
    <w:rsid w:val="00176D28"/>
    <w:rsid w:val="001807F5"/>
    <w:rsid w:val="00180AEC"/>
    <w:rsid w:val="00180E9D"/>
    <w:rsid w:val="00181367"/>
    <w:rsid w:val="00182BB3"/>
    <w:rsid w:val="00185E85"/>
    <w:rsid w:val="001866C9"/>
    <w:rsid w:val="001917A1"/>
    <w:rsid w:val="0019210E"/>
    <w:rsid w:val="00196030"/>
    <w:rsid w:val="00196268"/>
    <w:rsid w:val="001A25FC"/>
    <w:rsid w:val="001A2E3E"/>
    <w:rsid w:val="001A328A"/>
    <w:rsid w:val="001A3DEC"/>
    <w:rsid w:val="001A75E4"/>
    <w:rsid w:val="001A7F40"/>
    <w:rsid w:val="001B424A"/>
    <w:rsid w:val="001B7788"/>
    <w:rsid w:val="001C032E"/>
    <w:rsid w:val="001C2709"/>
    <w:rsid w:val="001C2932"/>
    <w:rsid w:val="001C3668"/>
    <w:rsid w:val="001C3A15"/>
    <w:rsid w:val="001C41F8"/>
    <w:rsid w:val="001D04E9"/>
    <w:rsid w:val="001D12FA"/>
    <w:rsid w:val="001D1EF5"/>
    <w:rsid w:val="001D2A70"/>
    <w:rsid w:val="001D420B"/>
    <w:rsid w:val="001D5C23"/>
    <w:rsid w:val="001D756D"/>
    <w:rsid w:val="001D75C7"/>
    <w:rsid w:val="001E0AD1"/>
    <w:rsid w:val="001E5936"/>
    <w:rsid w:val="001F0BB8"/>
    <w:rsid w:val="001F0DA8"/>
    <w:rsid w:val="001F2921"/>
    <w:rsid w:val="001F40CD"/>
    <w:rsid w:val="001F5BAA"/>
    <w:rsid w:val="001F71A8"/>
    <w:rsid w:val="001F73B6"/>
    <w:rsid w:val="00206B53"/>
    <w:rsid w:val="00210224"/>
    <w:rsid w:val="00216D06"/>
    <w:rsid w:val="00221878"/>
    <w:rsid w:val="0022223E"/>
    <w:rsid w:val="00224277"/>
    <w:rsid w:val="002243B2"/>
    <w:rsid w:val="002245FD"/>
    <w:rsid w:val="002255A7"/>
    <w:rsid w:val="002315B0"/>
    <w:rsid w:val="00232043"/>
    <w:rsid w:val="00234C9A"/>
    <w:rsid w:val="00236B95"/>
    <w:rsid w:val="00240377"/>
    <w:rsid w:val="0024037B"/>
    <w:rsid w:val="00241C10"/>
    <w:rsid w:val="002424A9"/>
    <w:rsid w:val="00242BB4"/>
    <w:rsid w:val="00242D05"/>
    <w:rsid w:val="002430A0"/>
    <w:rsid w:val="002432C9"/>
    <w:rsid w:val="00243CDA"/>
    <w:rsid w:val="00247EBA"/>
    <w:rsid w:val="00250460"/>
    <w:rsid w:val="002527DB"/>
    <w:rsid w:val="0025295A"/>
    <w:rsid w:val="0025314E"/>
    <w:rsid w:val="002545BE"/>
    <w:rsid w:val="00254DBD"/>
    <w:rsid w:val="00255BE7"/>
    <w:rsid w:val="002614D2"/>
    <w:rsid w:val="00262DFF"/>
    <w:rsid w:val="00264C40"/>
    <w:rsid w:val="0026599A"/>
    <w:rsid w:val="00274394"/>
    <w:rsid w:val="002811D2"/>
    <w:rsid w:val="0028312E"/>
    <w:rsid w:val="00284B6F"/>
    <w:rsid w:val="002858AB"/>
    <w:rsid w:val="002858C1"/>
    <w:rsid w:val="002910C4"/>
    <w:rsid w:val="00293C2E"/>
    <w:rsid w:val="002A1812"/>
    <w:rsid w:val="002A37BD"/>
    <w:rsid w:val="002A5338"/>
    <w:rsid w:val="002A5CCE"/>
    <w:rsid w:val="002A7E52"/>
    <w:rsid w:val="002B012F"/>
    <w:rsid w:val="002B1068"/>
    <w:rsid w:val="002B23AE"/>
    <w:rsid w:val="002B27D0"/>
    <w:rsid w:val="002B3925"/>
    <w:rsid w:val="002C2567"/>
    <w:rsid w:val="002C749A"/>
    <w:rsid w:val="002D073D"/>
    <w:rsid w:val="002D2E21"/>
    <w:rsid w:val="002D6694"/>
    <w:rsid w:val="002E119E"/>
    <w:rsid w:val="002E2537"/>
    <w:rsid w:val="002E5DA3"/>
    <w:rsid w:val="002E7630"/>
    <w:rsid w:val="002F0226"/>
    <w:rsid w:val="002F3541"/>
    <w:rsid w:val="002F40AE"/>
    <w:rsid w:val="00301142"/>
    <w:rsid w:val="00306559"/>
    <w:rsid w:val="003075FD"/>
    <w:rsid w:val="00312926"/>
    <w:rsid w:val="003158A0"/>
    <w:rsid w:val="00315A1F"/>
    <w:rsid w:val="00315B0F"/>
    <w:rsid w:val="00323DE8"/>
    <w:rsid w:val="00324584"/>
    <w:rsid w:val="003248F1"/>
    <w:rsid w:val="00325CDA"/>
    <w:rsid w:val="003265C9"/>
    <w:rsid w:val="003310D4"/>
    <w:rsid w:val="003316C4"/>
    <w:rsid w:val="0033370D"/>
    <w:rsid w:val="0033405B"/>
    <w:rsid w:val="00336533"/>
    <w:rsid w:val="00340278"/>
    <w:rsid w:val="00340FB9"/>
    <w:rsid w:val="003412E4"/>
    <w:rsid w:val="00341DE4"/>
    <w:rsid w:val="003420F7"/>
    <w:rsid w:val="00346521"/>
    <w:rsid w:val="00351D9B"/>
    <w:rsid w:val="00352707"/>
    <w:rsid w:val="00353E3A"/>
    <w:rsid w:val="00357DB8"/>
    <w:rsid w:val="003614D4"/>
    <w:rsid w:val="00361AB4"/>
    <w:rsid w:val="00367DE3"/>
    <w:rsid w:val="0037233C"/>
    <w:rsid w:val="003734EC"/>
    <w:rsid w:val="00373FD7"/>
    <w:rsid w:val="00377D29"/>
    <w:rsid w:val="00381445"/>
    <w:rsid w:val="00382223"/>
    <w:rsid w:val="003868B4"/>
    <w:rsid w:val="003929AB"/>
    <w:rsid w:val="00397C3A"/>
    <w:rsid w:val="003A0FCE"/>
    <w:rsid w:val="003A2154"/>
    <w:rsid w:val="003A2863"/>
    <w:rsid w:val="003A3970"/>
    <w:rsid w:val="003A63C8"/>
    <w:rsid w:val="003A73EA"/>
    <w:rsid w:val="003A75D9"/>
    <w:rsid w:val="003B0CD2"/>
    <w:rsid w:val="003B21F4"/>
    <w:rsid w:val="003B3085"/>
    <w:rsid w:val="003B7E64"/>
    <w:rsid w:val="003C098C"/>
    <w:rsid w:val="003C166C"/>
    <w:rsid w:val="003C34AA"/>
    <w:rsid w:val="003D0FEA"/>
    <w:rsid w:val="003D1330"/>
    <w:rsid w:val="003D4781"/>
    <w:rsid w:val="003E0998"/>
    <w:rsid w:val="003E1789"/>
    <w:rsid w:val="003E18B9"/>
    <w:rsid w:val="003E5676"/>
    <w:rsid w:val="003E5F2B"/>
    <w:rsid w:val="003F1289"/>
    <w:rsid w:val="003F5A78"/>
    <w:rsid w:val="00400E01"/>
    <w:rsid w:val="0040406F"/>
    <w:rsid w:val="00404CF0"/>
    <w:rsid w:val="00407576"/>
    <w:rsid w:val="00413548"/>
    <w:rsid w:val="00413B03"/>
    <w:rsid w:val="00423DEF"/>
    <w:rsid w:val="00424111"/>
    <w:rsid w:val="00425019"/>
    <w:rsid w:val="004262B9"/>
    <w:rsid w:val="00426D5E"/>
    <w:rsid w:val="00435C36"/>
    <w:rsid w:val="00437648"/>
    <w:rsid w:val="004412EA"/>
    <w:rsid w:val="0044176C"/>
    <w:rsid w:val="00441939"/>
    <w:rsid w:val="00447A70"/>
    <w:rsid w:val="004501B2"/>
    <w:rsid w:val="004508A1"/>
    <w:rsid w:val="00450E95"/>
    <w:rsid w:val="004510FE"/>
    <w:rsid w:val="00453239"/>
    <w:rsid w:val="00454E67"/>
    <w:rsid w:val="0045717D"/>
    <w:rsid w:val="00461AE1"/>
    <w:rsid w:val="004624B4"/>
    <w:rsid w:val="004637B7"/>
    <w:rsid w:val="00465A14"/>
    <w:rsid w:val="00465E14"/>
    <w:rsid w:val="004709C2"/>
    <w:rsid w:val="00472E0B"/>
    <w:rsid w:val="004765E9"/>
    <w:rsid w:val="0047751B"/>
    <w:rsid w:val="00481A70"/>
    <w:rsid w:val="00481BED"/>
    <w:rsid w:val="00483EE3"/>
    <w:rsid w:val="004855A2"/>
    <w:rsid w:val="00486DD0"/>
    <w:rsid w:val="00490E7D"/>
    <w:rsid w:val="004952AD"/>
    <w:rsid w:val="00495E4A"/>
    <w:rsid w:val="00496821"/>
    <w:rsid w:val="004A111B"/>
    <w:rsid w:val="004A7463"/>
    <w:rsid w:val="004B1ABB"/>
    <w:rsid w:val="004B2925"/>
    <w:rsid w:val="004B2F4B"/>
    <w:rsid w:val="004B2F83"/>
    <w:rsid w:val="004B4025"/>
    <w:rsid w:val="004B441C"/>
    <w:rsid w:val="004B583A"/>
    <w:rsid w:val="004B613F"/>
    <w:rsid w:val="004C2D6C"/>
    <w:rsid w:val="004C3CA6"/>
    <w:rsid w:val="004C4A40"/>
    <w:rsid w:val="004C5CEE"/>
    <w:rsid w:val="004C6788"/>
    <w:rsid w:val="004D2DC3"/>
    <w:rsid w:val="004D301F"/>
    <w:rsid w:val="004D4D18"/>
    <w:rsid w:val="004D716C"/>
    <w:rsid w:val="004D7576"/>
    <w:rsid w:val="004E2475"/>
    <w:rsid w:val="004E2F18"/>
    <w:rsid w:val="004E30FF"/>
    <w:rsid w:val="004E5330"/>
    <w:rsid w:val="004F0792"/>
    <w:rsid w:val="004F2989"/>
    <w:rsid w:val="004F3F09"/>
    <w:rsid w:val="004F43EF"/>
    <w:rsid w:val="004F769B"/>
    <w:rsid w:val="0050066D"/>
    <w:rsid w:val="0050132B"/>
    <w:rsid w:val="0050163B"/>
    <w:rsid w:val="00504F74"/>
    <w:rsid w:val="00511A3B"/>
    <w:rsid w:val="00515A1E"/>
    <w:rsid w:val="005212B2"/>
    <w:rsid w:val="0052243C"/>
    <w:rsid w:val="005270B8"/>
    <w:rsid w:val="005271C2"/>
    <w:rsid w:val="0053051A"/>
    <w:rsid w:val="0053226E"/>
    <w:rsid w:val="0054184E"/>
    <w:rsid w:val="005421AF"/>
    <w:rsid w:val="00544B9C"/>
    <w:rsid w:val="0054582A"/>
    <w:rsid w:val="00545C7F"/>
    <w:rsid w:val="00546598"/>
    <w:rsid w:val="00546F3F"/>
    <w:rsid w:val="005517CA"/>
    <w:rsid w:val="005520F0"/>
    <w:rsid w:val="0055457D"/>
    <w:rsid w:val="005556AC"/>
    <w:rsid w:val="00556B60"/>
    <w:rsid w:val="00557BEA"/>
    <w:rsid w:val="00562395"/>
    <w:rsid w:val="0056382B"/>
    <w:rsid w:val="0057031A"/>
    <w:rsid w:val="0057094A"/>
    <w:rsid w:val="0057262B"/>
    <w:rsid w:val="0057623C"/>
    <w:rsid w:val="00576545"/>
    <w:rsid w:val="0057742F"/>
    <w:rsid w:val="00580EB5"/>
    <w:rsid w:val="00580F57"/>
    <w:rsid w:val="00583A25"/>
    <w:rsid w:val="00583F39"/>
    <w:rsid w:val="00585B0D"/>
    <w:rsid w:val="00586CE1"/>
    <w:rsid w:val="00590B25"/>
    <w:rsid w:val="00590B7C"/>
    <w:rsid w:val="0059381F"/>
    <w:rsid w:val="00595AFA"/>
    <w:rsid w:val="005963DD"/>
    <w:rsid w:val="00596607"/>
    <w:rsid w:val="005A42F0"/>
    <w:rsid w:val="005B19D1"/>
    <w:rsid w:val="005B38FB"/>
    <w:rsid w:val="005B4274"/>
    <w:rsid w:val="005B6B38"/>
    <w:rsid w:val="005B740E"/>
    <w:rsid w:val="005C14B2"/>
    <w:rsid w:val="005C4F4E"/>
    <w:rsid w:val="005C539A"/>
    <w:rsid w:val="005C5983"/>
    <w:rsid w:val="005D2F6C"/>
    <w:rsid w:val="005D4CE0"/>
    <w:rsid w:val="005D6A03"/>
    <w:rsid w:val="005E27C5"/>
    <w:rsid w:val="005E2D5B"/>
    <w:rsid w:val="005E3BF2"/>
    <w:rsid w:val="005E51E5"/>
    <w:rsid w:val="005F4345"/>
    <w:rsid w:val="005F4485"/>
    <w:rsid w:val="00600103"/>
    <w:rsid w:val="006022DD"/>
    <w:rsid w:val="00603396"/>
    <w:rsid w:val="00605AB0"/>
    <w:rsid w:val="0061091C"/>
    <w:rsid w:val="00611FD9"/>
    <w:rsid w:val="0061326B"/>
    <w:rsid w:val="00613DF9"/>
    <w:rsid w:val="0061406A"/>
    <w:rsid w:val="00614CF8"/>
    <w:rsid w:val="00620301"/>
    <w:rsid w:val="00621BD5"/>
    <w:rsid w:val="00622C44"/>
    <w:rsid w:val="006236E1"/>
    <w:rsid w:val="0063384F"/>
    <w:rsid w:val="006356F0"/>
    <w:rsid w:val="0063581A"/>
    <w:rsid w:val="00636EC8"/>
    <w:rsid w:val="006417D3"/>
    <w:rsid w:val="006424B0"/>
    <w:rsid w:val="006431E5"/>
    <w:rsid w:val="00643D23"/>
    <w:rsid w:val="00644362"/>
    <w:rsid w:val="00645D7B"/>
    <w:rsid w:val="0064769F"/>
    <w:rsid w:val="00650C06"/>
    <w:rsid w:val="00652308"/>
    <w:rsid w:val="0065597A"/>
    <w:rsid w:val="0066021D"/>
    <w:rsid w:val="00665B69"/>
    <w:rsid w:val="00665E75"/>
    <w:rsid w:val="006716BC"/>
    <w:rsid w:val="00671D74"/>
    <w:rsid w:val="00680FD8"/>
    <w:rsid w:val="00680FEE"/>
    <w:rsid w:val="00684B1E"/>
    <w:rsid w:val="00690DAD"/>
    <w:rsid w:val="00692AFA"/>
    <w:rsid w:val="00693AEB"/>
    <w:rsid w:val="006A0C7B"/>
    <w:rsid w:val="006A1746"/>
    <w:rsid w:val="006A325E"/>
    <w:rsid w:val="006A4AAE"/>
    <w:rsid w:val="006A7A07"/>
    <w:rsid w:val="006B0972"/>
    <w:rsid w:val="006B1E22"/>
    <w:rsid w:val="006B4E88"/>
    <w:rsid w:val="006B6C70"/>
    <w:rsid w:val="006B74C4"/>
    <w:rsid w:val="006C2ED2"/>
    <w:rsid w:val="006C4472"/>
    <w:rsid w:val="006D189A"/>
    <w:rsid w:val="006D69CD"/>
    <w:rsid w:val="006D69DD"/>
    <w:rsid w:val="006D71B4"/>
    <w:rsid w:val="006D7CB2"/>
    <w:rsid w:val="006E0557"/>
    <w:rsid w:val="006E22C9"/>
    <w:rsid w:val="006E34FC"/>
    <w:rsid w:val="006E4F7D"/>
    <w:rsid w:val="006E5274"/>
    <w:rsid w:val="006E6773"/>
    <w:rsid w:val="006E682D"/>
    <w:rsid w:val="006E6C1A"/>
    <w:rsid w:val="006F16B3"/>
    <w:rsid w:val="006F3A22"/>
    <w:rsid w:val="0070589E"/>
    <w:rsid w:val="00711276"/>
    <w:rsid w:val="0071295E"/>
    <w:rsid w:val="00712A1A"/>
    <w:rsid w:val="00721005"/>
    <w:rsid w:val="007226A1"/>
    <w:rsid w:val="00723AB1"/>
    <w:rsid w:val="00733F02"/>
    <w:rsid w:val="00734061"/>
    <w:rsid w:val="007377E4"/>
    <w:rsid w:val="00741D4F"/>
    <w:rsid w:val="007422D8"/>
    <w:rsid w:val="0074432F"/>
    <w:rsid w:val="00747BF3"/>
    <w:rsid w:val="00752035"/>
    <w:rsid w:val="007520FB"/>
    <w:rsid w:val="00752F9E"/>
    <w:rsid w:val="0076409F"/>
    <w:rsid w:val="007670FC"/>
    <w:rsid w:val="007679D3"/>
    <w:rsid w:val="007705DA"/>
    <w:rsid w:val="0077275A"/>
    <w:rsid w:val="00773B2D"/>
    <w:rsid w:val="00773F9C"/>
    <w:rsid w:val="00774D5F"/>
    <w:rsid w:val="00775E88"/>
    <w:rsid w:val="00780818"/>
    <w:rsid w:val="0078142D"/>
    <w:rsid w:val="007847D7"/>
    <w:rsid w:val="00786C1E"/>
    <w:rsid w:val="0079004A"/>
    <w:rsid w:val="00791292"/>
    <w:rsid w:val="0079160D"/>
    <w:rsid w:val="007917E5"/>
    <w:rsid w:val="00795599"/>
    <w:rsid w:val="00795817"/>
    <w:rsid w:val="007962CD"/>
    <w:rsid w:val="007965CC"/>
    <w:rsid w:val="007979FB"/>
    <w:rsid w:val="007A1AD5"/>
    <w:rsid w:val="007A2344"/>
    <w:rsid w:val="007A41A6"/>
    <w:rsid w:val="007A525C"/>
    <w:rsid w:val="007A5863"/>
    <w:rsid w:val="007A5E71"/>
    <w:rsid w:val="007B09B5"/>
    <w:rsid w:val="007B1143"/>
    <w:rsid w:val="007C0B57"/>
    <w:rsid w:val="007C2CCD"/>
    <w:rsid w:val="007C3506"/>
    <w:rsid w:val="007C560F"/>
    <w:rsid w:val="007D015F"/>
    <w:rsid w:val="007D03FF"/>
    <w:rsid w:val="007D171C"/>
    <w:rsid w:val="007D1987"/>
    <w:rsid w:val="007D4C1F"/>
    <w:rsid w:val="007E0E0D"/>
    <w:rsid w:val="007E25EA"/>
    <w:rsid w:val="007E314E"/>
    <w:rsid w:val="007E36D6"/>
    <w:rsid w:val="007E3E22"/>
    <w:rsid w:val="007E3E4E"/>
    <w:rsid w:val="007E47F5"/>
    <w:rsid w:val="007E4801"/>
    <w:rsid w:val="007E4B99"/>
    <w:rsid w:val="007F1642"/>
    <w:rsid w:val="007F2733"/>
    <w:rsid w:val="007F7814"/>
    <w:rsid w:val="007F7A78"/>
    <w:rsid w:val="007F7F80"/>
    <w:rsid w:val="00804152"/>
    <w:rsid w:val="008044E8"/>
    <w:rsid w:val="00804F9F"/>
    <w:rsid w:val="00806334"/>
    <w:rsid w:val="00816093"/>
    <w:rsid w:val="00817371"/>
    <w:rsid w:val="00817583"/>
    <w:rsid w:val="00817BE0"/>
    <w:rsid w:val="00823262"/>
    <w:rsid w:val="008241DA"/>
    <w:rsid w:val="00824D61"/>
    <w:rsid w:val="00833D71"/>
    <w:rsid w:val="0083558E"/>
    <w:rsid w:val="00835F4D"/>
    <w:rsid w:val="008360FB"/>
    <w:rsid w:val="00837D60"/>
    <w:rsid w:val="00840F9C"/>
    <w:rsid w:val="00841B9E"/>
    <w:rsid w:val="00842052"/>
    <w:rsid w:val="008456D9"/>
    <w:rsid w:val="00846C9D"/>
    <w:rsid w:val="00850916"/>
    <w:rsid w:val="00852E2C"/>
    <w:rsid w:val="00854B00"/>
    <w:rsid w:val="00854E9E"/>
    <w:rsid w:val="0085675F"/>
    <w:rsid w:val="008603C4"/>
    <w:rsid w:val="008605F4"/>
    <w:rsid w:val="008639FD"/>
    <w:rsid w:val="00864DFD"/>
    <w:rsid w:val="00865E6A"/>
    <w:rsid w:val="00866385"/>
    <w:rsid w:val="00866664"/>
    <w:rsid w:val="0087096B"/>
    <w:rsid w:val="00870AEE"/>
    <w:rsid w:val="00872717"/>
    <w:rsid w:val="00876D90"/>
    <w:rsid w:val="00876FED"/>
    <w:rsid w:val="00881ED0"/>
    <w:rsid w:val="00885C8D"/>
    <w:rsid w:val="0088624A"/>
    <w:rsid w:val="0089279E"/>
    <w:rsid w:val="008A05D6"/>
    <w:rsid w:val="008A1B6C"/>
    <w:rsid w:val="008A4D16"/>
    <w:rsid w:val="008A50AF"/>
    <w:rsid w:val="008A531A"/>
    <w:rsid w:val="008A61CD"/>
    <w:rsid w:val="008B1C38"/>
    <w:rsid w:val="008B37BE"/>
    <w:rsid w:val="008B3C68"/>
    <w:rsid w:val="008B5388"/>
    <w:rsid w:val="008B5A3C"/>
    <w:rsid w:val="008B6AAD"/>
    <w:rsid w:val="008C1993"/>
    <w:rsid w:val="008C77D9"/>
    <w:rsid w:val="008D0752"/>
    <w:rsid w:val="008D299E"/>
    <w:rsid w:val="008D48CE"/>
    <w:rsid w:val="008D6052"/>
    <w:rsid w:val="008E04C6"/>
    <w:rsid w:val="008E1334"/>
    <w:rsid w:val="008E4370"/>
    <w:rsid w:val="008E51DF"/>
    <w:rsid w:val="008F2972"/>
    <w:rsid w:val="008F47C1"/>
    <w:rsid w:val="008F56DD"/>
    <w:rsid w:val="008F63BC"/>
    <w:rsid w:val="008F76CE"/>
    <w:rsid w:val="009020AA"/>
    <w:rsid w:val="009077EE"/>
    <w:rsid w:val="00910152"/>
    <w:rsid w:val="00911B88"/>
    <w:rsid w:val="0091420F"/>
    <w:rsid w:val="0091726D"/>
    <w:rsid w:val="009178EA"/>
    <w:rsid w:val="009242D2"/>
    <w:rsid w:val="009265EE"/>
    <w:rsid w:val="0092733A"/>
    <w:rsid w:val="00927415"/>
    <w:rsid w:val="00931600"/>
    <w:rsid w:val="00934A16"/>
    <w:rsid w:val="00936218"/>
    <w:rsid w:val="00937369"/>
    <w:rsid w:val="009375F7"/>
    <w:rsid w:val="009430C7"/>
    <w:rsid w:val="00945CF4"/>
    <w:rsid w:val="0094634B"/>
    <w:rsid w:val="00947358"/>
    <w:rsid w:val="00947CFE"/>
    <w:rsid w:val="00951873"/>
    <w:rsid w:val="009521FA"/>
    <w:rsid w:val="00952D8A"/>
    <w:rsid w:val="009550F9"/>
    <w:rsid w:val="00957454"/>
    <w:rsid w:val="00957540"/>
    <w:rsid w:val="00957E0D"/>
    <w:rsid w:val="009608DA"/>
    <w:rsid w:val="00962872"/>
    <w:rsid w:val="00963E23"/>
    <w:rsid w:val="00964C41"/>
    <w:rsid w:val="009654D9"/>
    <w:rsid w:val="00966C1E"/>
    <w:rsid w:val="00981B4B"/>
    <w:rsid w:val="00983D4C"/>
    <w:rsid w:val="009877FC"/>
    <w:rsid w:val="00987D7B"/>
    <w:rsid w:val="009963BE"/>
    <w:rsid w:val="009A079C"/>
    <w:rsid w:val="009A15A5"/>
    <w:rsid w:val="009A5274"/>
    <w:rsid w:val="009A78A9"/>
    <w:rsid w:val="009B3E56"/>
    <w:rsid w:val="009B6754"/>
    <w:rsid w:val="009C26F3"/>
    <w:rsid w:val="009D3108"/>
    <w:rsid w:val="009D7629"/>
    <w:rsid w:val="009E12F3"/>
    <w:rsid w:val="009E1CD4"/>
    <w:rsid w:val="009E2C13"/>
    <w:rsid w:val="009E671F"/>
    <w:rsid w:val="009F2446"/>
    <w:rsid w:val="009F5870"/>
    <w:rsid w:val="00A00214"/>
    <w:rsid w:val="00A00681"/>
    <w:rsid w:val="00A01801"/>
    <w:rsid w:val="00A055C2"/>
    <w:rsid w:val="00A05683"/>
    <w:rsid w:val="00A05BEB"/>
    <w:rsid w:val="00A0738C"/>
    <w:rsid w:val="00A07F12"/>
    <w:rsid w:val="00A11816"/>
    <w:rsid w:val="00A1189A"/>
    <w:rsid w:val="00A12C31"/>
    <w:rsid w:val="00A1390F"/>
    <w:rsid w:val="00A14539"/>
    <w:rsid w:val="00A160A2"/>
    <w:rsid w:val="00A2231B"/>
    <w:rsid w:val="00A256DD"/>
    <w:rsid w:val="00A2657D"/>
    <w:rsid w:val="00A27E91"/>
    <w:rsid w:val="00A3120B"/>
    <w:rsid w:val="00A33A4B"/>
    <w:rsid w:val="00A360A9"/>
    <w:rsid w:val="00A36622"/>
    <w:rsid w:val="00A36743"/>
    <w:rsid w:val="00A36A4B"/>
    <w:rsid w:val="00A41F59"/>
    <w:rsid w:val="00A43DE5"/>
    <w:rsid w:val="00A50BCB"/>
    <w:rsid w:val="00A517A4"/>
    <w:rsid w:val="00A57987"/>
    <w:rsid w:val="00A61D1A"/>
    <w:rsid w:val="00A62974"/>
    <w:rsid w:val="00A6420A"/>
    <w:rsid w:val="00A649EC"/>
    <w:rsid w:val="00A67E05"/>
    <w:rsid w:val="00A67F47"/>
    <w:rsid w:val="00A705FE"/>
    <w:rsid w:val="00A73532"/>
    <w:rsid w:val="00A74A1D"/>
    <w:rsid w:val="00A74B46"/>
    <w:rsid w:val="00A76583"/>
    <w:rsid w:val="00A76D7F"/>
    <w:rsid w:val="00A80895"/>
    <w:rsid w:val="00A809C4"/>
    <w:rsid w:val="00A813BE"/>
    <w:rsid w:val="00A82A1D"/>
    <w:rsid w:val="00A82DD5"/>
    <w:rsid w:val="00A82FF5"/>
    <w:rsid w:val="00A84D3E"/>
    <w:rsid w:val="00A85455"/>
    <w:rsid w:val="00A856F7"/>
    <w:rsid w:val="00A90CEF"/>
    <w:rsid w:val="00A9240F"/>
    <w:rsid w:val="00A92BFE"/>
    <w:rsid w:val="00A961CC"/>
    <w:rsid w:val="00AA41D6"/>
    <w:rsid w:val="00AA7A46"/>
    <w:rsid w:val="00AB0CB3"/>
    <w:rsid w:val="00AB0D6C"/>
    <w:rsid w:val="00AB0E77"/>
    <w:rsid w:val="00AB1AC4"/>
    <w:rsid w:val="00AB1BB5"/>
    <w:rsid w:val="00AB1FE6"/>
    <w:rsid w:val="00AB227D"/>
    <w:rsid w:val="00AB3F3E"/>
    <w:rsid w:val="00AB41A4"/>
    <w:rsid w:val="00AB79DD"/>
    <w:rsid w:val="00AC1A51"/>
    <w:rsid w:val="00AC2872"/>
    <w:rsid w:val="00AC731B"/>
    <w:rsid w:val="00AD1791"/>
    <w:rsid w:val="00AD3A41"/>
    <w:rsid w:val="00AD5781"/>
    <w:rsid w:val="00AD6EDD"/>
    <w:rsid w:val="00AD767B"/>
    <w:rsid w:val="00AD7FAD"/>
    <w:rsid w:val="00AD7FFE"/>
    <w:rsid w:val="00AE180D"/>
    <w:rsid w:val="00AE2F56"/>
    <w:rsid w:val="00AE530F"/>
    <w:rsid w:val="00AF10E2"/>
    <w:rsid w:val="00AF6B2C"/>
    <w:rsid w:val="00B04729"/>
    <w:rsid w:val="00B075F9"/>
    <w:rsid w:val="00B11EBD"/>
    <w:rsid w:val="00B148B1"/>
    <w:rsid w:val="00B20E59"/>
    <w:rsid w:val="00B24C76"/>
    <w:rsid w:val="00B24F32"/>
    <w:rsid w:val="00B250F6"/>
    <w:rsid w:val="00B25A0E"/>
    <w:rsid w:val="00B30B3F"/>
    <w:rsid w:val="00B31AFB"/>
    <w:rsid w:val="00B32E5A"/>
    <w:rsid w:val="00B33C4C"/>
    <w:rsid w:val="00B35193"/>
    <w:rsid w:val="00B378B1"/>
    <w:rsid w:val="00B37E2B"/>
    <w:rsid w:val="00B410E6"/>
    <w:rsid w:val="00B423D7"/>
    <w:rsid w:val="00B43B75"/>
    <w:rsid w:val="00B43BE0"/>
    <w:rsid w:val="00B44680"/>
    <w:rsid w:val="00B456F2"/>
    <w:rsid w:val="00B510F1"/>
    <w:rsid w:val="00B51584"/>
    <w:rsid w:val="00B60E6E"/>
    <w:rsid w:val="00B64BE0"/>
    <w:rsid w:val="00B64FB1"/>
    <w:rsid w:val="00B66D82"/>
    <w:rsid w:val="00B67956"/>
    <w:rsid w:val="00B73C19"/>
    <w:rsid w:val="00B827DD"/>
    <w:rsid w:val="00B844AE"/>
    <w:rsid w:val="00B85FB9"/>
    <w:rsid w:val="00B861B9"/>
    <w:rsid w:val="00B865E4"/>
    <w:rsid w:val="00B929D9"/>
    <w:rsid w:val="00B95809"/>
    <w:rsid w:val="00BA1850"/>
    <w:rsid w:val="00BA5C77"/>
    <w:rsid w:val="00BA78E5"/>
    <w:rsid w:val="00BB12FF"/>
    <w:rsid w:val="00BB1B73"/>
    <w:rsid w:val="00BB24CE"/>
    <w:rsid w:val="00BB43E2"/>
    <w:rsid w:val="00BB7644"/>
    <w:rsid w:val="00BC2A2E"/>
    <w:rsid w:val="00BC397A"/>
    <w:rsid w:val="00BC6422"/>
    <w:rsid w:val="00BD09EF"/>
    <w:rsid w:val="00BD3243"/>
    <w:rsid w:val="00BD538A"/>
    <w:rsid w:val="00BE1681"/>
    <w:rsid w:val="00BE2C8D"/>
    <w:rsid w:val="00BF08A5"/>
    <w:rsid w:val="00BF2DE8"/>
    <w:rsid w:val="00BF3D39"/>
    <w:rsid w:val="00BF696C"/>
    <w:rsid w:val="00BF72FD"/>
    <w:rsid w:val="00C001A0"/>
    <w:rsid w:val="00C01010"/>
    <w:rsid w:val="00C0331F"/>
    <w:rsid w:val="00C03CB7"/>
    <w:rsid w:val="00C05A6C"/>
    <w:rsid w:val="00C0711C"/>
    <w:rsid w:val="00C12450"/>
    <w:rsid w:val="00C12DE4"/>
    <w:rsid w:val="00C15C24"/>
    <w:rsid w:val="00C1643A"/>
    <w:rsid w:val="00C21F05"/>
    <w:rsid w:val="00C22A6D"/>
    <w:rsid w:val="00C23CEE"/>
    <w:rsid w:val="00C2475F"/>
    <w:rsid w:val="00C252D0"/>
    <w:rsid w:val="00C27172"/>
    <w:rsid w:val="00C33479"/>
    <w:rsid w:val="00C34496"/>
    <w:rsid w:val="00C34721"/>
    <w:rsid w:val="00C34BA3"/>
    <w:rsid w:val="00C3545F"/>
    <w:rsid w:val="00C36014"/>
    <w:rsid w:val="00C379DB"/>
    <w:rsid w:val="00C40EB5"/>
    <w:rsid w:val="00C419E5"/>
    <w:rsid w:val="00C44432"/>
    <w:rsid w:val="00C519A3"/>
    <w:rsid w:val="00C52A9D"/>
    <w:rsid w:val="00C52AC4"/>
    <w:rsid w:val="00C54156"/>
    <w:rsid w:val="00C55F75"/>
    <w:rsid w:val="00C57301"/>
    <w:rsid w:val="00C60CA5"/>
    <w:rsid w:val="00C622CB"/>
    <w:rsid w:val="00C62475"/>
    <w:rsid w:val="00C67427"/>
    <w:rsid w:val="00C6758D"/>
    <w:rsid w:val="00C71563"/>
    <w:rsid w:val="00C71FE1"/>
    <w:rsid w:val="00C72E85"/>
    <w:rsid w:val="00C7753B"/>
    <w:rsid w:val="00C846F3"/>
    <w:rsid w:val="00C8498A"/>
    <w:rsid w:val="00C851DE"/>
    <w:rsid w:val="00C8588D"/>
    <w:rsid w:val="00C85993"/>
    <w:rsid w:val="00C870A4"/>
    <w:rsid w:val="00C9015D"/>
    <w:rsid w:val="00C93778"/>
    <w:rsid w:val="00C95573"/>
    <w:rsid w:val="00CA202F"/>
    <w:rsid w:val="00CA554D"/>
    <w:rsid w:val="00CB1381"/>
    <w:rsid w:val="00CB64D7"/>
    <w:rsid w:val="00CB678A"/>
    <w:rsid w:val="00CB72BE"/>
    <w:rsid w:val="00CC54FF"/>
    <w:rsid w:val="00CD6F8F"/>
    <w:rsid w:val="00CD731F"/>
    <w:rsid w:val="00CE12FF"/>
    <w:rsid w:val="00CE15C7"/>
    <w:rsid w:val="00CE2DAA"/>
    <w:rsid w:val="00CE41E5"/>
    <w:rsid w:val="00CF0319"/>
    <w:rsid w:val="00CF3C0C"/>
    <w:rsid w:val="00CF4EB8"/>
    <w:rsid w:val="00CF6F4D"/>
    <w:rsid w:val="00CF7A9A"/>
    <w:rsid w:val="00D0022F"/>
    <w:rsid w:val="00D005A5"/>
    <w:rsid w:val="00D00BF4"/>
    <w:rsid w:val="00D027B7"/>
    <w:rsid w:val="00D039FE"/>
    <w:rsid w:val="00D04BE9"/>
    <w:rsid w:val="00D07973"/>
    <w:rsid w:val="00D102BA"/>
    <w:rsid w:val="00D10A10"/>
    <w:rsid w:val="00D1113D"/>
    <w:rsid w:val="00D140CF"/>
    <w:rsid w:val="00D22A8A"/>
    <w:rsid w:val="00D24E32"/>
    <w:rsid w:val="00D27251"/>
    <w:rsid w:val="00D31408"/>
    <w:rsid w:val="00D41130"/>
    <w:rsid w:val="00D43E89"/>
    <w:rsid w:val="00D5020B"/>
    <w:rsid w:val="00D5072B"/>
    <w:rsid w:val="00D547BC"/>
    <w:rsid w:val="00D55228"/>
    <w:rsid w:val="00D5738E"/>
    <w:rsid w:val="00D64DCC"/>
    <w:rsid w:val="00D674FB"/>
    <w:rsid w:val="00D70692"/>
    <w:rsid w:val="00D70E1B"/>
    <w:rsid w:val="00D753DF"/>
    <w:rsid w:val="00D772FA"/>
    <w:rsid w:val="00D836B5"/>
    <w:rsid w:val="00D905C9"/>
    <w:rsid w:val="00D9338C"/>
    <w:rsid w:val="00D93F00"/>
    <w:rsid w:val="00D958B8"/>
    <w:rsid w:val="00D97539"/>
    <w:rsid w:val="00DA3A98"/>
    <w:rsid w:val="00DA4769"/>
    <w:rsid w:val="00DA78CE"/>
    <w:rsid w:val="00DB0DD7"/>
    <w:rsid w:val="00DB13B5"/>
    <w:rsid w:val="00DB3780"/>
    <w:rsid w:val="00DB3F93"/>
    <w:rsid w:val="00DB400D"/>
    <w:rsid w:val="00DB49A0"/>
    <w:rsid w:val="00DB4B04"/>
    <w:rsid w:val="00DB73BF"/>
    <w:rsid w:val="00DC351E"/>
    <w:rsid w:val="00DC576C"/>
    <w:rsid w:val="00DC76C0"/>
    <w:rsid w:val="00DD002B"/>
    <w:rsid w:val="00DD0A44"/>
    <w:rsid w:val="00DD249D"/>
    <w:rsid w:val="00DD4760"/>
    <w:rsid w:val="00DD5A68"/>
    <w:rsid w:val="00DD5BD5"/>
    <w:rsid w:val="00DD774B"/>
    <w:rsid w:val="00DE1E35"/>
    <w:rsid w:val="00DE36A7"/>
    <w:rsid w:val="00DE4BD9"/>
    <w:rsid w:val="00DE4D22"/>
    <w:rsid w:val="00DE5EFC"/>
    <w:rsid w:val="00DE7E7D"/>
    <w:rsid w:val="00DF1BDF"/>
    <w:rsid w:val="00DF4F9E"/>
    <w:rsid w:val="00DF6693"/>
    <w:rsid w:val="00DF76BC"/>
    <w:rsid w:val="00E02B9E"/>
    <w:rsid w:val="00E034C8"/>
    <w:rsid w:val="00E0566B"/>
    <w:rsid w:val="00E12523"/>
    <w:rsid w:val="00E209AD"/>
    <w:rsid w:val="00E20BBB"/>
    <w:rsid w:val="00E25479"/>
    <w:rsid w:val="00E25639"/>
    <w:rsid w:val="00E25991"/>
    <w:rsid w:val="00E321AA"/>
    <w:rsid w:val="00E32681"/>
    <w:rsid w:val="00E32CA5"/>
    <w:rsid w:val="00E33333"/>
    <w:rsid w:val="00E34AF9"/>
    <w:rsid w:val="00E3682B"/>
    <w:rsid w:val="00E375CB"/>
    <w:rsid w:val="00E42052"/>
    <w:rsid w:val="00E4364D"/>
    <w:rsid w:val="00E45665"/>
    <w:rsid w:val="00E51ADA"/>
    <w:rsid w:val="00E53E6E"/>
    <w:rsid w:val="00E57DC8"/>
    <w:rsid w:val="00E6041D"/>
    <w:rsid w:val="00E61F91"/>
    <w:rsid w:val="00E6438C"/>
    <w:rsid w:val="00E67DA5"/>
    <w:rsid w:val="00E73579"/>
    <w:rsid w:val="00E76CE9"/>
    <w:rsid w:val="00E77644"/>
    <w:rsid w:val="00E777DB"/>
    <w:rsid w:val="00E80852"/>
    <w:rsid w:val="00E80AF6"/>
    <w:rsid w:val="00E84525"/>
    <w:rsid w:val="00E85806"/>
    <w:rsid w:val="00E9083A"/>
    <w:rsid w:val="00E914BC"/>
    <w:rsid w:val="00E91841"/>
    <w:rsid w:val="00E9545E"/>
    <w:rsid w:val="00E95FB9"/>
    <w:rsid w:val="00EA050F"/>
    <w:rsid w:val="00EA3F52"/>
    <w:rsid w:val="00EA670B"/>
    <w:rsid w:val="00EA6744"/>
    <w:rsid w:val="00EB1424"/>
    <w:rsid w:val="00EB3787"/>
    <w:rsid w:val="00EB44ED"/>
    <w:rsid w:val="00EB48EE"/>
    <w:rsid w:val="00EC5C4E"/>
    <w:rsid w:val="00EC7040"/>
    <w:rsid w:val="00ED066D"/>
    <w:rsid w:val="00ED0946"/>
    <w:rsid w:val="00ED1688"/>
    <w:rsid w:val="00ED1DD8"/>
    <w:rsid w:val="00ED5C9D"/>
    <w:rsid w:val="00ED6062"/>
    <w:rsid w:val="00EE1DE6"/>
    <w:rsid w:val="00EE2588"/>
    <w:rsid w:val="00EE41F6"/>
    <w:rsid w:val="00EE7131"/>
    <w:rsid w:val="00EF3777"/>
    <w:rsid w:val="00EF422D"/>
    <w:rsid w:val="00EF4E59"/>
    <w:rsid w:val="00EF582C"/>
    <w:rsid w:val="00EF5AF2"/>
    <w:rsid w:val="00EF7FE7"/>
    <w:rsid w:val="00F032AA"/>
    <w:rsid w:val="00F0391B"/>
    <w:rsid w:val="00F07925"/>
    <w:rsid w:val="00F10E0F"/>
    <w:rsid w:val="00F1396C"/>
    <w:rsid w:val="00F14A3B"/>
    <w:rsid w:val="00F1558D"/>
    <w:rsid w:val="00F16177"/>
    <w:rsid w:val="00F178C4"/>
    <w:rsid w:val="00F25C21"/>
    <w:rsid w:val="00F264F5"/>
    <w:rsid w:val="00F309FE"/>
    <w:rsid w:val="00F33F08"/>
    <w:rsid w:val="00F36EE3"/>
    <w:rsid w:val="00F437F6"/>
    <w:rsid w:val="00F43B22"/>
    <w:rsid w:val="00F455B8"/>
    <w:rsid w:val="00F46AB0"/>
    <w:rsid w:val="00F50FFF"/>
    <w:rsid w:val="00F518D3"/>
    <w:rsid w:val="00F520E3"/>
    <w:rsid w:val="00F53F8E"/>
    <w:rsid w:val="00F542C2"/>
    <w:rsid w:val="00F54523"/>
    <w:rsid w:val="00F63A83"/>
    <w:rsid w:val="00F64854"/>
    <w:rsid w:val="00F66C21"/>
    <w:rsid w:val="00F67495"/>
    <w:rsid w:val="00F67ACF"/>
    <w:rsid w:val="00F72D85"/>
    <w:rsid w:val="00F736DA"/>
    <w:rsid w:val="00F763C8"/>
    <w:rsid w:val="00F76B79"/>
    <w:rsid w:val="00F777A0"/>
    <w:rsid w:val="00F806F8"/>
    <w:rsid w:val="00F81307"/>
    <w:rsid w:val="00F83078"/>
    <w:rsid w:val="00F83B3D"/>
    <w:rsid w:val="00F8617C"/>
    <w:rsid w:val="00F90C20"/>
    <w:rsid w:val="00F91EBF"/>
    <w:rsid w:val="00F92AED"/>
    <w:rsid w:val="00F9364B"/>
    <w:rsid w:val="00F95C9D"/>
    <w:rsid w:val="00F977DB"/>
    <w:rsid w:val="00FA0CC8"/>
    <w:rsid w:val="00FA532D"/>
    <w:rsid w:val="00FB0058"/>
    <w:rsid w:val="00FB0822"/>
    <w:rsid w:val="00FB69B9"/>
    <w:rsid w:val="00FB6E8D"/>
    <w:rsid w:val="00FB7E33"/>
    <w:rsid w:val="00FC21AF"/>
    <w:rsid w:val="00FC3853"/>
    <w:rsid w:val="00FC6AD2"/>
    <w:rsid w:val="00FD1F0F"/>
    <w:rsid w:val="00FD2C58"/>
    <w:rsid w:val="00FD3067"/>
    <w:rsid w:val="00FD43A2"/>
    <w:rsid w:val="00FD4A2F"/>
    <w:rsid w:val="00FD6D14"/>
    <w:rsid w:val="00FE06E1"/>
    <w:rsid w:val="00FE070F"/>
    <w:rsid w:val="00FE15AE"/>
    <w:rsid w:val="00FE197B"/>
    <w:rsid w:val="00FE1C2F"/>
    <w:rsid w:val="00FE4267"/>
    <w:rsid w:val="00FF1A56"/>
    <w:rsid w:val="00FF53E9"/>
    <w:rsid w:val="00FF567D"/>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C7"/>
    <w:pPr>
      <w:spacing w:line="276" w:lineRule="auto"/>
      <w:jc w:val="both"/>
    </w:pPr>
    <w:rPr>
      <w:rFonts w:ascii="Calibri" w:hAnsi="Calibri"/>
      <w:szCs w:val="22"/>
      <w:lang w:val="sl-SI" w:eastAsia="sl-SI"/>
    </w:rPr>
  </w:style>
  <w:style w:type="paragraph" w:styleId="Heading1">
    <w:name w:val="heading 1"/>
    <w:basedOn w:val="HeadingMain"/>
    <w:next w:val="Normal"/>
    <w:link w:val="Heading1Char"/>
    <w:qFormat/>
    <w:rsid w:val="00D10A10"/>
    <w:pPr>
      <w:jc w:val="left"/>
    </w:pPr>
  </w:style>
  <w:style w:type="paragraph" w:styleId="Heading2">
    <w:name w:val="heading 2"/>
    <w:basedOn w:val="Heading1"/>
    <w:next w:val="Normal"/>
    <w:qFormat/>
    <w:rsid w:val="00BD3243"/>
    <w:pPr>
      <w:outlineLvl w:val="1"/>
    </w:pPr>
    <w:rPr>
      <w:sz w:val="32"/>
    </w:rPr>
  </w:style>
  <w:style w:type="paragraph" w:styleId="Heading3">
    <w:name w:val="heading 3"/>
    <w:next w:val="Normal"/>
    <w:qFormat/>
    <w:rsid w:val="007D171C"/>
    <w:pPr>
      <w:spacing w:after="120" w:line="276" w:lineRule="auto"/>
      <w:outlineLvl w:val="2"/>
    </w:pPr>
    <w:rPr>
      <w:rFonts w:ascii="Calibri" w:hAnsi="Calibri"/>
      <w:b/>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73579"/>
    <w:rPr>
      <w:rFonts w:ascii="Arial" w:hAnsi="Arial" w:cs="Arial"/>
      <w:lang w:eastAsia="en-US"/>
    </w:rPr>
  </w:style>
  <w:style w:type="paragraph" w:styleId="Header">
    <w:name w:val="header"/>
    <w:basedOn w:val="Normal"/>
    <w:rsid w:val="00C15C24"/>
    <w:pPr>
      <w:jc w:val="center"/>
    </w:pPr>
    <w:rPr>
      <w:rFonts w:ascii="Microstyle Bold Extended ATT" w:hAnsi="Microstyle Bold Extended ATT" w:cs="Arial"/>
      <w:b/>
      <w:bCs/>
      <w:sz w:val="28"/>
      <w:szCs w:val="28"/>
    </w:rPr>
  </w:style>
  <w:style w:type="paragraph" w:styleId="Title">
    <w:name w:val="Title"/>
    <w:basedOn w:val="Header"/>
    <w:qFormat/>
    <w:rsid w:val="00F977DB"/>
  </w:style>
  <w:style w:type="paragraph" w:styleId="Footer">
    <w:name w:val="footer"/>
    <w:basedOn w:val="Normal"/>
    <w:link w:val="FooterChar"/>
    <w:uiPriority w:val="99"/>
    <w:rsid w:val="00117261"/>
    <w:pPr>
      <w:tabs>
        <w:tab w:val="center" w:pos="4536"/>
        <w:tab w:val="right" w:pos="9072"/>
      </w:tabs>
    </w:pPr>
  </w:style>
  <w:style w:type="character" w:styleId="Hyperlink">
    <w:name w:val="Hyperlink"/>
    <w:basedOn w:val="DefaultParagraphFont"/>
    <w:uiPriority w:val="99"/>
    <w:rsid w:val="00117261"/>
    <w:rPr>
      <w:color w:val="0000FF"/>
      <w:u w:val="single"/>
    </w:rPr>
  </w:style>
  <w:style w:type="paragraph" w:styleId="BodyText">
    <w:name w:val="Body Text"/>
    <w:basedOn w:val="Normal"/>
    <w:rsid w:val="00F25C21"/>
    <w:pPr>
      <w:spacing w:after="120"/>
    </w:pPr>
  </w:style>
  <w:style w:type="character" w:customStyle="1" w:styleId="postbody">
    <w:name w:val="postbody"/>
    <w:basedOn w:val="DefaultParagraphFont"/>
    <w:rsid w:val="00F25C21"/>
  </w:style>
  <w:style w:type="character" w:styleId="PageNumber">
    <w:name w:val="page number"/>
    <w:basedOn w:val="DefaultParagraphFont"/>
    <w:rsid w:val="00CF0319"/>
  </w:style>
  <w:style w:type="paragraph" w:customStyle="1" w:styleId="HeadingMain">
    <w:name w:val="Heading Main"/>
    <w:link w:val="HeadingMainChar"/>
    <w:qFormat/>
    <w:rsid w:val="00C62475"/>
    <w:pPr>
      <w:spacing w:after="360" w:line="276" w:lineRule="auto"/>
      <w:jc w:val="center"/>
      <w:outlineLvl w:val="0"/>
    </w:pPr>
    <w:rPr>
      <w:rFonts w:ascii="Calibri" w:hAnsi="Calibri"/>
      <w:b/>
      <w:color w:val="034D7D"/>
      <w:sz w:val="36"/>
      <w:szCs w:val="36"/>
      <w:lang w:val="sl-SI" w:eastAsia="sl-SI"/>
    </w:rPr>
  </w:style>
  <w:style w:type="paragraph" w:customStyle="1" w:styleId="Calibri1">
    <w:name w:val="Calibri1"/>
    <w:link w:val="Calibri1Char"/>
    <w:qFormat/>
    <w:rsid w:val="00C62475"/>
    <w:rPr>
      <w:rFonts w:ascii="Calibri" w:hAnsi="Calibri"/>
      <w:sz w:val="2"/>
      <w:szCs w:val="2"/>
      <w:lang w:val="sl-SI" w:eastAsia="sl-SI"/>
    </w:rPr>
  </w:style>
  <w:style w:type="character" w:customStyle="1" w:styleId="HeadingMainChar">
    <w:name w:val="Heading Main Char"/>
    <w:basedOn w:val="DefaultParagraphFont"/>
    <w:link w:val="HeadingMain"/>
    <w:rsid w:val="00C62475"/>
    <w:rPr>
      <w:rFonts w:ascii="Calibri" w:hAnsi="Calibri"/>
      <w:b/>
      <w:color w:val="034D7D"/>
      <w:sz w:val="36"/>
      <w:szCs w:val="36"/>
      <w:lang w:val="sl-SI" w:eastAsia="sl-SI" w:bidi="ar-SA"/>
    </w:rPr>
  </w:style>
  <w:style w:type="character" w:customStyle="1" w:styleId="FooterChar">
    <w:name w:val="Footer Char"/>
    <w:basedOn w:val="DefaultParagraphFont"/>
    <w:link w:val="Footer"/>
    <w:uiPriority w:val="99"/>
    <w:rsid w:val="00EA050F"/>
    <w:rPr>
      <w:rFonts w:ascii="Calibri" w:hAnsi="Calibri"/>
      <w:sz w:val="22"/>
      <w:szCs w:val="22"/>
    </w:rPr>
  </w:style>
  <w:style w:type="character" w:customStyle="1" w:styleId="Calibri1Char">
    <w:name w:val="Calibri1 Char"/>
    <w:basedOn w:val="DefaultParagraphFont"/>
    <w:link w:val="Calibri1"/>
    <w:rsid w:val="00C62475"/>
    <w:rPr>
      <w:rFonts w:ascii="Calibri" w:hAnsi="Calibri"/>
      <w:sz w:val="2"/>
      <w:szCs w:val="2"/>
      <w:lang w:val="sl-SI" w:eastAsia="sl-SI" w:bidi="ar-SA"/>
    </w:rPr>
  </w:style>
  <w:style w:type="paragraph" w:customStyle="1" w:styleId="HeadingSub1">
    <w:name w:val="Heading Sub1"/>
    <w:basedOn w:val="HeadingMain"/>
    <w:link w:val="HeadingSub1Char"/>
    <w:qFormat/>
    <w:rsid w:val="000B461E"/>
  </w:style>
  <w:style w:type="character" w:customStyle="1" w:styleId="HeadingSub1Char">
    <w:name w:val="Heading Sub1 Char"/>
    <w:basedOn w:val="HeadingMainChar"/>
    <w:link w:val="HeadingSub1"/>
    <w:rsid w:val="000B461E"/>
    <w:rPr>
      <w:rFonts w:ascii="Calibri" w:hAnsi="Calibri"/>
      <w:b/>
      <w:color w:val="034D7D"/>
      <w:sz w:val="36"/>
      <w:szCs w:val="36"/>
      <w:lang w:val="sl-SI" w:eastAsia="sl-SI" w:bidi="ar-SA"/>
    </w:rPr>
  </w:style>
  <w:style w:type="paragraph" w:styleId="BalloonText">
    <w:name w:val="Balloon Text"/>
    <w:basedOn w:val="Normal"/>
    <w:link w:val="BalloonTextChar"/>
    <w:rsid w:val="0050163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163B"/>
    <w:rPr>
      <w:rFonts w:ascii="Tahoma" w:hAnsi="Tahoma" w:cs="Tahoma"/>
      <w:sz w:val="16"/>
      <w:szCs w:val="16"/>
      <w:lang w:val="sl-SI" w:eastAsia="sl-SI"/>
    </w:rPr>
  </w:style>
  <w:style w:type="paragraph" w:styleId="ListParagraph">
    <w:name w:val="List Paragraph"/>
    <w:basedOn w:val="Normal"/>
    <w:uiPriority w:val="34"/>
    <w:qFormat/>
    <w:rsid w:val="00CF3C0C"/>
    <w:pPr>
      <w:spacing w:after="200"/>
      <w:ind w:left="720"/>
      <w:contextualSpacing/>
      <w:jc w:val="left"/>
    </w:pPr>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3B21F4"/>
    <w:pPr>
      <w:keepNext/>
      <w:keepLines/>
      <w:spacing w:before="480" w:after="0"/>
      <w:outlineLvl w:val="9"/>
    </w:pPr>
    <w:rPr>
      <w:rFonts w:asciiTheme="majorHAnsi" w:eastAsiaTheme="majorEastAsia" w:hAnsiTheme="majorHAnsi" w:cstheme="majorBidi"/>
      <w:bCs/>
      <w:color w:val="365F91" w:themeColor="accent1" w:themeShade="BF"/>
      <w:lang w:val="en-US" w:eastAsia="en-US"/>
    </w:rPr>
  </w:style>
  <w:style w:type="paragraph" w:styleId="TOC1">
    <w:name w:val="toc 1"/>
    <w:basedOn w:val="Normal"/>
    <w:next w:val="Normal"/>
    <w:autoRedefine/>
    <w:uiPriority w:val="39"/>
    <w:qFormat/>
    <w:rsid w:val="003B21F4"/>
    <w:pPr>
      <w:spacing w:after="100"/>
    </w:pPr>
  </w:style>
  <w:style w:type="paragraph" w:styleId="TOC3">
    <w:name w:val="toc 3"/>
    <w:basedOn w:val="Normal"/>
    <w:next w:val="Normal"/>
    <w:autoRedefine/>
    <w:uiPriority w:val="39"/>
    <w:qFormat/>
    <w:rsid w:val="003B21F4"/>
    <w:pPr>
      <w:spacing w:after="100"/>
      <w:ind w:left="400"/>
    </w:pPr>
  </w:style>
  <w:style w:type="paragraph" w:styleId="TOC2">
    <w:name w:val="toc 2"/>
    <w:basedOn w:val="Normal"/>
    <w:next w:val="Normal"/>
    <w:autoRedefine/>
    <w:uiPriority w:val="39"/>
    <w:qFormat/>
    <w:rsid w:val="00D10A10"/>
    <w:pPr>
      <w:spacing w:after="100"/>
      <w:ind w:left="200"/>
    </w:pPr>
  </w:style>
  <w:style w:type="numbering" w:customStyle="1" w:styleId="Style1">
    <w:name w:val="Style1"/>
    <w:uiPriority w:val="99"/>
    <w:rsid w:val="005B38FB"/>
    <w:pPr>
      <w:numPr>
        <w:numId w:val="1"/>
      </w:numPr>
    </w:pPr>
  </w:style>
  <w:style w:type="paragraph" w:styleId="Subtitle">
    <w:name w:val="Subtitle"/>
    <w:basedOn w:val="HeadingSub1"/>
    <w:next w:val="Normal"/>
    <w:link w:val="SubtitleChar"/>
    <w:qFormat/>
    <w:rsid w:val="005B38FB"/>
    <w:pPr>
      <w:tabs>
        <w:tab w:val="left" w:pos="6521"/>
      </w:tabs>
    </w:pPr>
  </w:style>
  <w:style w:type="character" w:customStyle="1" w:styleId="SubtitleChar">
    <w:name w:val="Subtitle Char"/>
    <w:basedOn w:val="DefaultParagraphFont"/>
    <w:link w:val="Subtitle"/>
    <w:rsid w:val="005B38FB"/>
    <w:rPr>
      <w:rFonts w:ascii="Calibri" w:hAnsi="Calibri"/>
      <w:b/>
      <w:color w:val="034D7D"/>
      <w:sz w:val="36"/>
      <w:szCs w:val="36"/>
      <w:lang w:val="sl-SI" w:eastAsia="sl-SI"/>
    </w:rPr>
  </w:style>
  <w:style w:type="character" w:styleId="SubtleEmphasis">
    <w:name w:val="Subtle Emphasis"/>
    <w:uiPriority w:val="19"/>
    <w:qFormat/>
    <w:rsid w:val="005B38FB"/>
  </w:style>
  <w:style w:type="character" w:styleId="IntenseEmphasis">
    <w:name w:val="Intense Emphasis"/>
    <w:uiPriority w:val="21"/>
    <w:qFormat/>
    <w:rsid w:val="00413548"/>
  </w:style>
  <w:style w:type="paragraph" w:styleId="Quote">
    <w:name w:val="Quote"/>
    <w:basedOn w:val="Normal"/>
    <w:next w:val="Normal"/>
    <w:link w:val="QuoteChar"/>
    <w:uiPriority w:val="29"/>
    <w:qFormat/>
    <w:rsid w:val="00413548"/>
    <w:rPr>
      <w:i/>
      <w:iCs/>
      <w:color w:val="000000" w:themeColor="text1"/>
    </w:rPr>
  </w:style>
  <w:style w:type="character" w:customStyle="1" w:styleId="QuoteChar">
    <w:name w:val="Quote Char"/>
    <w:basedOn w:val="DefaultParagraphFont"/>
    <w:link w:val="Quote"/>
    <w:uiPriority w:val="29"/>
    <w:rsid w:val="00413548"/>
    <w:rPr>
      <w:rFonts w:ascii="Calibri" w:hAnsi="Calibri"/>
      <w:i/>
      <w:iCs/>
      <w:color w:val="000000" w:themeColor="text1"/>
      <w:szCs w:val="22"/>
      <w:lang w:val="sl-SI" w:eastAsia="sl-SI"/>
    </w:rPr>
  </w:style>
  <w:style w:type="character" w:styleId="Strong">
    <w:name w:val="Strong"/>
    <w:basedOn w:val="DefaultParagraphFont"/>
    <w:qFormat/>
    <w:rsid w:val="00413548"/>
    <w:rPr>
      <w:b/>
      <w:bCs/>
    </w:rPr>
  </w:style>
  <w:style w:type="paragraph" w:styleId="Caption">
    <w:name w:val="caption"/>
    <w:basedOn w:val="Normal"/>
    <w:next w:val="Normal"/>
    <w:unhideWhenUsed/>
    <w:qFormat/>
    <w:rsid w:val="00E034C8"/>
    <w:pPr>
      <w:spacing w:after="200" w:line="240" w:lineRule="auto"/>
    </w:pPr>
    <w:rPr>
      <w:b/>
      <w:bCs/>
      <w:color w:val="4F81BD" w:themeColor="accent1"/>
      <w:sz w:val="18"/>
      <w:szCs w:val="18"/>
    </w:rPr>
  </w:style>
  <w:style w:type="character" w:styleId="CommentReference">
    <w:name w:val="annotation reference"/>
    <w:basedOn w:val="DefaultParagraphFont"/>
    <w:rsid w:val="00835F4D"/>
    <w:rPr>
      <w:sz w:val="16"/>
      <w:szCs w:val="16"/>
    </w:rPr>
  </w:style>
  <w:style w:type="paragraph" w:styleId="CommentText">
    <w:name w:val="annotation text"/>
    <w:basedOn w:val="Normal"/>
    <w:link w:val="CommentTextChar"/>
    <w:rsid w:val="00835F4D"/>
    <w:pPr>
      <w:spacing w:line="240" w:lineRule="auto"/>
    </w:pPr>
    <w:rPr>
      <w:szCs w:val="20"/>
    </w:rPr>
  </w:style>
  <w:style w:type="character" w:customStyle="1" w:styleId="CommentTextChar">
    <w:name w:val="Comment Text Char"/>
    <w:basedOn w:val="DefaultParagraphFont"/>
    <w:link w:val="CommentText"/>
    <w:rsid w:val="00835F4D"/>
    <w:rPr>
      <w:rFonts w:ascii="Calibri" w:hAnsi="Calibri"/>
      <w:lang w:val="sl-SI" w:eastAsia="sl-SI"/>
    </w:rPr>
  </w:style>
  <w:style w:type="paragraph" w:styleId="CommentSubject">
    <w:name w:val="annotation subject"/>
    <w:basedOn w:val="CommentText"/>
    <w:next w:val="CommentText"/>
    <w:link w:val="CommentSubjectChar"/>
    <w:rsid w:val="00835F4D"/>
    <w:rPr>
      <w:b/>
      <w:bCs/>
    </w:rPr>
  </w:style>
  <w:style w:type="character" w:customStyle="1" w:styleId="CommentSubjectChar">
    <w:name w:val="Comment Subject Char"/>
    <w:basedOn w:val="CommentTextChar"/>
    <w:link w:val="CommentSubject"/>
    <w:rsid w:val="00835F4D"/>
    <w:rPr>
      <w:rFonts w:ascii="Calibri" w:hAnsi="Calibri"/>
      <w:b/>
      <w:bCs/>
      <w:lang w:val="sl-SI" w:eastAsia="sl-SI"/>
    </w:rPr>
  </w:style>
  <w:style w:type="paragraph" w:styleId="DocumentMap">
    <w:name w:val="Document Map"/>
    <w:basedOn w:val="Normal"/>
    <w:link w:val="DocumentMapChar"/>
    <w:rsid w:val="00C8588D"/>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8588D"/>
    <w:rPr>
      <w:rFonts w:ascii="Tahoma" w:hAnsi="Tahoma" w:cs="Tahoma"/>
      <w:sz w:val="16"/>
      <w:szCs w:val="16"/>
      <w:lang w:val="sl-SI" w:eastAsia="sl-SI"/>
    </w:rPr>
  </w:style>
  <w:style w:type="character" w:customStyle="1" w:styleId="emph-fblue-borders">
    <w:name w:val="emph-fblue-borders"/>
    <w:basedOn w:val="DefaultParagraphFont"/>
    <w:rsid w:val="00A85455"/>
  </w:style>
  <w:style w:type="paragraph" w:styleId="NormalWeb">
    <w:name w:val="Normal (Web)"/>
    <w:basedOn w:val="Normal"/>
    <w:uiPriority w:val="99"/>
    <w:unhideWhenUsed/>
    <w:rsid w:val="003868B4"/>
    <w:pPr>
      <w:spacing w:before="100" w:beforeAutospacing="1" w:after="100" w:afterAutospacing="1" w:line="240" w:lineRule="auto"/>
      <w:jc w:val="left"/>
    </w:pPr>
    <w:rPr>
      <w:rFonts w:ascii="Times New Roman" w:eastAsiaTheme="minorHAnsi" w:hAnsi="Times New Roman"/>
      <w:sz w:val="24"/>
      <w:szCs w:val="24"/>
    </w:rPr>
  </w:style>
  <w:style w:type="table" w:styleId="TableColumns3">
    <w:name w:val="Table Columns 3"/>
    <w:basedOn w:val="TableNormal"/>
    <w:rsid w:val="00D772FA"/>
    <w:pPr>
      <w:spacing w:line="276" w:lineRule="auto"/>
      <w:jc w:val="both"/>
    </w:pPr>
    <w:rPr>
      <w:b/>
      <w:bCs/>
      <w:lang w:val="sl-SI"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Heading2nospace">
    <w:name w:val="Heading 2 no space"/>
    <w:basedOn w:val="Heading2"/>
    <w:link w:val="Heading2nospaceChar"/>
    <w:qFormat/>
    <w:rsid w:val="00AB79DD"/>
    <w:pPr>
      <w:spacing w:after="0"/>
    </w:pPr>
    <w:rPr>
      <w:sz w:val="24"/>
      <w:szCs w:val="24"/>
    </w:rPr>
  </w:style>
  <w:style w:type="character" w:customStyle="1" w:styleId="Heading2nospaceChar">
    <w:name w:val="Heading 2 no space Char"/>
    <w:basedOn w:val="DefaultParagraphFont"/>
    <w:link w:val="Heading2nospace"/>
    <w:rsid w:val="00AB79DD"/>
    <w:rPr>
      <w:rFonts w:ascii="Calibri" w:hAnsi="Calibri"/>
      <w:b/>
      <w:color w:val="034D7D"/>
      <w:sz w:val="24"/>
      <w:szCs w:val="24"/>
      <w:lang w:val="sl-SI" w:eastAsia="sl-SI"/>
    </w:rPr>
  </w:style>
  <w:style w:type="paragraph" w:styleId="IntenseQuote">
    <w:name w:val="Intense Quote"/>
    <w:basedOn w:val="Normal"/>
    <w:next w:val="Normal"/>
    <w:link w:val="IntenseQuoteChar"/>
    <w:uiPriority w:val="30"/>
    <w:qFormat/>
    <w:rsid w:val="00AE530F"/>
    <w:pPr>
      <w:pBdr>
        <w:bottom w:val="single" w:sz="4" w:space="4" w:color="4F81BD"/>
      </w:pBdr>
      <w:spacing w:before="200" w:after="280"/>
      <w:ind w:left="936" w:right="936"/>
    </w:pPr>
    <w:rPr>
      <w:b/>
      <w:bCs/>
      <w:i/>
      <w:iCs/>
      <w:color w:val="4F81BD"/>
      <w:sz w:val="22"/>
    </w:rPr>
  </w:style>
  <w:style w:type="character" w:customStyle="1" w:styleId="IntenseQuoteChar">
    <w:name w:val="Intense Quote Char"/>
    <w:basedOn w:val="DefaultParagraphFont"/>
    <w:link w:val="IntenseQuote"/>
    <w:uiPriority w:val="30"/>
    <w:rsid w:val="00AE530F"/>
    <w:rPr>
      <w:rFonts w:ascii="Calibri" w:hAnsi="Calibri"/>
      <w:b/>
      <w:bCs/>
      <w:i/>
      <w:iCs/>
      <w:color w:val="4F81BD"/>
      <w:sz w:val="22"/>
      <w:szCs w:val="22"/>
      <w:lang w:val="sl-SI" w:eastAsia="sl-SI"/>
    </w:rPr>
  </w:style>
  <w:style w:type="paragraph" w:styleId="Revision">
    <w:name w:val="Revision"/>
    <w:hidden/>
    <w:uiPriority w:val="99"/>
    <w:semiHidden/>
    <w:rsid w:val="00605AB0"/>
    <w:rPr>
      <w:rFonts w:ascii="Calibri" w:hAnsi="Calibri"/>
      <w:szCs w:val="22"/>
      <w:lang w:val="sl-SI" w:eastAsia="sl-SI"/>
    </w:rPr>
  </w:style>
  <w:style w:type="character" w:customStyle="1" w:styleId="Heading1Char">
    <w:name w:val="Heading 1 Char"/>
    <w:basedOn w:val="DefaultParagraphFont"/>
    <w:link w:val="Heading1"/>
    <w:rsid w:val="00605AB0"/>
    <w:rPr>
      <w:rFonts w:ascii="Calibri" w:hAnsi="Calibri"/>
      <w:b/>
      <w:color w:val="034D7D"/>
      <w:sz w:val="36"/>
      <w:szCs w:val="36"/>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5C7"/>
    <w:pPr>
      <w:spacing w:line="276" w:lineRule="auto"/>
      <w:jc w:val="both"/>
    </w:pPr>
    <w:rPr>
      <w:rFonts w:ascii="Calibri" w:hAnsi="Calibri"/>
      <w:szCs w:val="22"/>
      <w:lang w:val="sl-SI" w:eastAsia="sl-SI"/>
    </w:rPr>
  </w:style>
  <w:style w:type="paragraph" w:styleId="Heading1">
    <w:name w:val="heading 1"/>
    <w:basedOn w:val="HeadingMain"/>
    <w:next w:val="Normal"/>
    <w:link w:val="Heading1Char"/>
    <w:qFormat/>
    <w:rsid w:val="00D10A10"/>
    <w:pPr>
      <w:jc w:val="left"/>
    </w:pPr>
  </w:style>
  <w:style w:type="paragraph" w:styleId="Heading2">
    <w:name w:val="heading 2"/>
    <w:basedOn w:val="Heading1"/>
    <w:next w:val="Normal"/>
    <w:qFormat/>
    <w:rsid w:val="00BD3243"/>
    <w:pPr>
      <w:outlineLvl w:val="1"/>
    </w:pPr>
    <w:rPr>
      <w:sz w:val="32"/>
    </w:rPr>
  </w:style>
  <w:style w:type="paragraph" w:styleId="Heading3">
    <w:name w:val="heading 3"/>
    <w:next w:val="Normal"/>
    <w:qFormat/>
    <w:rsid w:val="007D171C"/>
    <w:pPr>
      <w:spacing w:after="120" w:line="276" w:lineRule="auto"/>
      <w:outlineLvl w:val="2"/>
    </w:pPr>
    <w:rPr>
      <w:rFonts w:ascii="Calibri" w:hAnsi="Calibri"/>
      <w:b/>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73579"/>
    <w:rPr>
      <w:rFonts w:ascii="Arial" w:hAnsi="Arial" w:cs="Arial"/>
      <w:lang w:eastAsia="en-US"/>
    </w:rPr>
  </w:style>
  <w:style w:type="paragraph" w:styleId="Header">
    <w:name w:val="header"/>
    <w:basedOn w:val="Normal"/>
    <w:rsid w:val="00C15C24"/>
    <w:pPr>
      <w:jc w:val="center"/>
    </w:pPr>
    <w:rPr>
      <w:rFonts w:ascii="Microstyle Bold Extended ATT" w:hAnsi="Microstyle Bold Extended ATT" w:cs="Arial"/>
      <w:b/>
      <w:bCs/>
      <w:sz w:val="28"/>
      <w:szCs w:val="28"/>
    </w:rPr>
  </w:style>
  <w:style w:type="paragraph" w:styleId="Title">
    <w:name w:val="Title"/>
    <w:basedOn w:val="Header"/>
    <w:qFormat/>
    <w:rsid w:val="00F977DB"/>
  </w:style>
  <w:style w:type="paragraph" w:styleId="Footer">
    <w:name w:val="footer"/>
    <w:basedOn w:val="Normal"/>
    <w:link w:val="FooterChar"/>
    <w:uiPriority w:val="99"/>
    <w:rsid w:val="00117261"/>
    <w:pPr>
      <w:tabs>
        <w:tab w:val="center" w:pos="4536"/>
        <w:tab w:val="right" w:pos="9072"/>
      </w:tabs>
    </w:pPr>
  </w:style>
  <w:style w:type="character" w:styleId="Hyperlink">
    <w:name w:val="Hyperlink"/>
    <w:basedOn w:val="DefaultParagraphFont"/>
    <w:uiPriority w:val="99"/>
    <w:rsid w:val="00117261"/>
    <w:rPr>
      <w:color w:val="0000FF"/>
      <w:u w:val="single"/>
    </w:rPr>
  </w:style>
  <w:style w:type="paragraph" w:styleId="BodyText">
    <w:name w:val="Body Text"/>
    <w:basedOn w:val="Normal"/>
    <w:rsid w:val="00F25C21"/>
    <w:pPr>
      <w:spacing w:after="120"/>
    </w:pPr>
  </w:style>
  <w:style w:type="character" w:customStyle="1" w:styleId="postbody">
    <w:name w:val="postbody"/>
    <w:basedOn w:val="DefaultParagraphFont"/>
    <w:rsid w:val="00F25C21"/>
  </w:style>
  <w:style w:type="character" w:styleId="PageNumber">
    <w:name w:val="page number"/>
    <w:basedOn w:val="DefaultParagraphFont"/>
    <w:rsid w:val="00CF0319"/>
  </w:style>
  <w:style w:type="paragraph" w:customStyle="1" w:styleId="HeadingMain">
    <w:name w:val="Heading Main"/>
    <w:link w:val="HeadingMainChar"/>
    <w:qFormat/>
    <w:rsid w:val="00C62475"/>
    <w:pPr>
      <w:spacing w:after="360" w:line="276" w:lineRule="auto"/>
      <w:jc w:val="center"/>
      <w:outlineLvl w:val="0"/>
    </w:pPr>
    <w:rPr>
      <w:rFonts w:ascii="Calibri" w:hAnsi="Calibri"/>
      <w:b/>
      <w:color w:val="034D7D"/>
      <w:sz w:val="36"/>
      <w:szCs w:val="36"/>
      <w:lang w:val="sl-SI" w:eastAsia="sl-SI"/>
    </w:rPr>
  </w:style>
  <w:style w:type="paragraph" w:customStyle="1" w:styleId="Calibri1">
    <w:name w:val="Calibri1"/>
    <w:link w:val="Calibri1Char"/>
    <w:qFormat/>
    <w:rsid w:val="00C62475"/>
    <w:rPr>
      <w:rFonts w:ascii="Calibri" w:hAnsi="Calibri"/>
      <w:sz w:val="2"/>
      <w:szCs w:val="2"/>
      <w:lang w:val="sl-SI" w:eastAsia="sl-SI"/>
    </w:rPr>
  </w:style>
  <w:style w:type="character" w:customStyle="1" w:styleId="HeadingMainChar">
    <w:name w:val="Heading Main Char"/>
    <w:basedOn w:val="DefaultParagraphFont"/>
    <w:link w:val="HeadingMain"/>
    <w:rsid w:val="00C62475"/>
    <w:rPr>
      <w:rFonts w:ascii="Calibri" w:hAnsi="Calibri"/>
      <w:b/>
      <w:color w:val="034D7D"/>
      <w:sz w:val="36"/>
      <w:szCs w:val="36"/>
      <w:lang w:val="sl-SI" w:eastAsia="sl-SI" w:bidi="ar-SA"/>
    </w:rPr>
  </w:style>
  <w:style w:type="character" w:customStyle="1" w:styleId="FooterChar">
    <w:name w:val="Footer Char"/>
    <w:basedOn w:val="DefaultParagraphFont"/>
    <w:link w:val="Footer"/>
    <w:uiPriority w:val="99"/>
    <w:rsid w:val="00EA050F"/>
    <w:rPr>
      <w:rFonts w:ascii="Calibri" w:hAnsi="Calibri"/>
      <w:sz w:val="22"/>
      <w:szCs w:val="22"/>
    </w:rPr>
  </w:style>
  <w:style w:type="character" w:customStyle="1" w:styleId="Calibri1Char">
    <w:name w:val="Calibri1 Char"/>
    <w:basedOn w:val="DefaultParagraphFont"/>
    <w:link w:val="Calibri1"/>
    <w:rsid w:val="00C62475"/>
    <w:rPr>
      <w:rFonts w:ascii="Calibri" w:hAnsi="Calibri"/>
      <w:sz w:val="2"/>
      <w:szCs w:val="2"/>
      <w:lang w:val="sl-SI" w:eastAsia="sl-SI" w:bidi="ar-SA"/>
    </w:rPr>
  </w:style>
  <w:style w:type="paragraph" w:customStyle="1" w:styleId="HeadingSub1">
    <w:name w:val="Heading Sub1"/>
    <w:basedOn w:val="HeadingMain"/>
    <w:link w:val="HeadingSub1Char"/>
    <w:qFormat/>
    <w:rsid w:val="000B461E"/>
  </w:style>
  <w:style w:type="character" w:customStyle="1" w:styleId="HeadingSub1Char">
    <w:name w:val="Heading Sub1 Char"/>
    <w:basedOn w:val="HeadingMainChar"/>
    <w:link w:val="HeadingSub1"/>
    <w:rsid w:val="000B461E"/>
    <w:rPr>
      <w:rFonts w:ascii="Calibri" w:hAnsi="Calibri"/>
      <w:b/>
      <w:color w:val="034D7D"/>
      <w:sz w:val="36"/>
      <w:szCs w:val="36"/>
      <w:lang w:val="sl-SI" w:eastAsia="sl-SI" w:bidi="ar-SA"/>
    </w:rPr>
  </w:style>
  <w:style w:type="paragraph" w:styleId="BalloonText">
    <w:name w:val="Balloon Text"/>
    <w:basedOn w:val="Normal"/>
    <w:link w:val="BalloonTextChar"/>
    <w:rsid w:val="0050163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163B"/>
    <w:rPr>
      <w:rFonts w:ascii="Tahoma" w:hAnsi="Tahoma" w:cs="Tahoma"/>
      <w:sz w:val="16"/>
      <w:szCs w:val="16"/>
      <w:lang w:val="sl-SI" w:eastAsia="sl-SI"/>
    </w:rPr>
  </w:style>
  <w:style w:type="paragraph" w:styleId="ListParagraph">
    <w:name w:val="List Paragraph"/>
    <w:basedOn w:val="Normal"/>
    <w:uiPriority w:val="34"/>
    <w:qFormat/>
    <w:rsid w:val="00CF3C0C"/>
    <w:pPr>
      <w:spacing w:after="200"/>
      <w:ind w:left="720"/>
      <w:contextualSpacing/>
      <w:jc w:val="left"/>
    </w:pPr>
    <w:rPr>
      <w:rFonts w:asciiTheme="minorHAnsi" w:eastAsiaTheme="minorHAnsi" w:hAnsiTheme="minorHAnsi" w:cstheme="minorBidi"/>
      <w:lang w:eastAsia="en-US"/>
    </w:rPr>
  </w:style>
  <w:style w:type="paragraph" w:styleId="TOCHeading">
    <w:name w:val="TOC Heading"/>
    <w:basedOn w:val="Heading1"/>
    <w:next w:val="Normal"/>
    <w:uiPriority w:val="39"/>
    <w:unhideWhenUsed/>
    <w:qFormat/>
    <w:rsid w:val="003B21F4"/>
    <w:pPr>
      <w:keepNext/>
      <w:keepLines/>
      <w:spacing w:before="480" w:after="0"/>
      <w:outlineLvl w:val="9"/>
    </w:pPr>
    <w:rPr>
      <w:rFonts w:asciiTheme="majorHAnsi" w:eastAsiaTheme="majorEastAsia" w:hAnsiTheme="majorHAnsi" w:cstheme="majorBidi"/>
      <w:bCs/>
      <w:color w:val="365F91" w:themeColor="accent1" w:themeShade="BF"/>
      <w:lang w:val="en-US" w:eastAsia="en-US"/>
    </w:rPr>
  </w:style>
  <w:style w:type="paragraph" w:styleId="TOC1">
    <w:name w:val="toc 1"/>
    <w:basedOn w:val="Normal"/>
    <w:next w:val="Normal"/>
    <w:autoRedefine/>
    <w:uiPriority w:val="39"/>
    <w:qFormat/>
    <w:rsid w:val="003B21F4"/>
    <w:pPr>
      <w:spacing w:after="100"/>
    </w:pPr>
  </w:style>
  <w:style w:type="paragraph" w:styleId="TOC3">
    <w:name w:val="toc 3"/>
    <w:basedOn w:val="Normal"/>
    <w:next w:val="Normal"/>
    <w:autoRedefine/>
    <w:uiPriority w:val="39"/>
    <w:qFormat/>
    <w:rsid w:val="003B21F4"/>
    <w:pPr>
      <w:spacing w:after="100"/>
      <w:ind w:left="400"/>
    </w:pPr>
  </w:style>
  <w:style w:type="paragraph" w:styleId="TOC2">
    <w:name w:val="toc 2"/>
    <w:basedOn w:val="Normal"/>
    <w:next w:val="Normal"/>
    <w:autoRedefine/>
    <w:uiPriority w:val="39"/>
    <w:qFormat/>
    <w:rsid w:val="00D10A10"/>
    <w:pPr>
      <w:spacing w:after="100"/>
      <w:ind w:left="200"/>
    </w:pPr>
  </w:style>
  <w:style w:type="numbering" w:customStyle="1" w:styleId="Style1">
    <w:name w:val="Style1"/>
    <w:uiPriority w:val="99"/>
    <w:rsid w:val="005B38FB"/>
    <w:pPr>
      <w:numPr>
        <w:numId w:val="1"/>
      </w:numPr>
    </w:pPr>
  </w:style>
  <w:style w:type="paragraph" w:styleId="Subtitle">
    <w:name w:val="Subtitle"/>
    <w:basedOn w:val="HeadingSub1"/>
    <w:next w:val="Normal"/>
    <w:link w:val="SubtitleChar"/>
    <w:qFormat/>
    <w:rsid w:val="005B38FB"/>
    <w:pPr>
      <w:tabs>
        <w:tab w:val="left" w:pos="6521"/>
      </w:tabs>
    </w:pPr>
  </w:style>
  <w:style w:type="character" w:customStyle="1" w:styleId="SubtitleChar">
    <w:name w:val="Subtitle Char"/>
    <w:basedOn w:val="DefaultParagraphFont"/>
    <w:link w:val="Subtitle"/>
    <w:rsid w:val="005B38FB"/>
    <w:rPr>
      <w:rFonts w:ascii="Calibri" w:hAnsi="Calibri"/>
      <w:b/>
      <w:color w:val="034D7D"/>
      <w:sz w:val="36"/>
      <w:szCs w:val="36"/>
      <w:lang w:val="sl-SI" w:eastAsia="sl-SI"/>
    </w:rPr>
  </w:style>
  <w:style w:type="character" w:styleId="SubtleEmphasis">
    <w:name w:val="Subtle Emphasis"/>
    <w:uiPriority w:val="19"/>
    <w:qFormat/>
    <w:rsid w:val="005B38FB"/>
  </w:style>
  <w:style w:type="character" w:styleId="IntenseEmphasis">
    <w:name w:val="Intense Emphasis"/>
    <w:uiPriority w:val="21"/>
    <w:qFormat/>
    <w:rsid w:val="00413548"/>
  </w:style>
  <w:style w:type="paragraph" w:styleId="Quote">
    <w:name w:val="Quote"/>
    <w:basedOn w:val="Normal"/>
    <w:next w:val="Normal"/>
    <w:link w:val="QuoteChar"/>
    <w:uiPriority w:val="29"/>
    <w:qFormat/>
    <w:rsid w:val="00413548"/>
    <w:rPr>
      <w:i/>
      <w:iCs/>
      <w:color w:val="000000" w:themeColor="text1"/>
    </w:rPr>
  </w:style>
  <w:style w:type="character" w:customStyle="1" w:styleId="QuoteChar">
    <w:name w:val="Quote Char"/>
    <w:basedOn w:val="DefaultParagraphFont"/>
    <w:link w:val="Quote"/>
    <w:uiPriority w:val="29"/>
    <w:rsid w:val="00413548"/>
    <w:rPr>
      <w:rFonts w:ascii="Calibri" w:hAnsi="Calibri"/>
      <w:i/>
      <w:iCs/>
      <w:color w:val="000000" w:themeColor="text1"/>
      <w:szCs w:val="22"/>
      <w:lang w:val="sl-SI" w:eastAsia="sl-SI"/>
    </w:rPr>
  </w:style>
  <w:style w:type="character" w:styleId="Strong">
    <w:name w:val="Strong"/>
    <w:basedOn w:val="DefaultParagraphFont"/>
    <w:qFormat/>
    <w:rsid w:val="00413548"/>
    <w:rPr>
      <w:b/>
      <w:bCs/>
    </w:rPr>
  </w:style>
  <w:style w:type="paragraph" w:styleId="Caption">
    <w:name w:val="caption"/>
    <w:basedOn w:val="Normal"/>
    <w:next w:val="Normal"/>
    <w:unhideWhenUsed/>
    <w:qFormat/>
    <w:rsid w:val="00E034C8"/>
    <w:pPr>
      <w:spacing w:after="200" w:line="240" w:lineRule="auto"/>
    </w:pPr>
    <w:rPr>
      <w:b/>
      <w:bCs/>
      <w:color w:val="4F81BD" w:themeColor="accent1"/>
      <w:sz w:val="18"/>
      <w:szCs w:val="18"/>
    </w:rPr>
  </w:style>
  <w:style w:type="character" w:styleId="CommentReference">
    <w:name w:val="annotation reference"/>
    <w:basedOn w:val="DefaultParagraphFont"/>
    <w:rsid w:val="00835F4D"/>
    <w:rPr>
      <w:sz w:val="16"/>
      <w:szCs w:val="16"/>
    </w:rPr>
  </w:style>
  <w:style w:type="paragraph" w:styleId="CommentText">
    <w:name w:val="annotation text"/>
    <w:basedOn w:val="Normal"/>
    <w:link w:val="CommentTextChar"/>
    <w:rsid w:val="00835F4D"/>
    <w:pPr>
      <w:spacing w:line="240" w:lineRule="auto"/>
    </w:pPr>
    <w:rPr>
      <w:szCs w:val="20"/>
    </w:rPr>
  </w:style>
  <w:style w:type="character" w:customStyle="1" w:styleId="CommentTextChar">
    <w:name w:val="Comment Text Char"/>
    <w:basedOn w:val="DefaultParagraphFont"/>
    <w:link w:val="CommentText"/>
    <w:rsid w:val="00835F4D"/>
    <w:rPr>
      <w:rFonts w:ascii="Calibri" w:hAnsi="Calibri"/>
      <w:lang w:val="sl-SI" w:eastAsia="sl-SI"/>
    </w:rPr>
  </w:style>
  <w:style w:type="paragraph" w:styleId="CommentSubject">
    <w:name w:val="annotation subject"/>
    <w:basedOn w:val="CommentText"/>
    <w:next w:val="CommentText"/>
    <w:link w:val="CommentSubjectChar"/>
    <w:rsid w:val="00835F4D"/>
    <w:rPr>
      <w:b/>
      <w:bCs/>
    </w:rPr>
  </w:style>
  <w:style w:type="character" w:customStyle="1" w:styleId="CommentSubjectChar">
    <w:name w:val="Comment Subject Char"/>
    <w:basedOn w:val="CommentTextChar"/>
    <w:link w:val="CommentSubject"/>
    <w:rsid w:val="00835F4D"/>
    <w:rPr>
      <w:rFonts w:ascii="Calibri" w:hAnsi="Calibri"/>
      <w:b/>
      <w:bCs/>
      <w:lang w:val="sl-SI" w:eastAsia="sl-SI"/>
    </w:rPr>
  </w:style>
  <w:style w:type="paragraph" w:styleId="DocumentMap">
    <w:name w:val="Document Map"/>
    <w:basedOn w:val="Normal"/>
    <w:link w:val="DocumentMapChar"/>
    <w:rsid w:val="00C8588D"/>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C8588D"/>
    <w:rPr>
      <w:rFonts w:ascii="Tahoma" w:hAnsi="Tahoma" w:cs="Tahoma"/>
      <w:sz w:val="16"/>
      <w:szCs w:val="16"/>
      <w:lang w:val="sl-SI" w:eastAsia="sl-SI"/>
    </w:rPr>
  </w:style>
  <w:style w:type="character" w:customStyle="1" w:styleId="emph-fblue-borders">
    <w:name w:val="emph-fblue-borders"/>
    <w:basedOn w:val="DefaultParagraphFont"/>
    <w:rsid w:val="00A85455"/>
  </w:style>
  <w:style w:type="paragraph" w:styleId="NormalWeb">
    <w:name w:val="Normal (Web)"/>
    <w:basedOn w:val="Normal"/>
    <w:uiPriority w:val="99"/>
    <w:unhideWhenUsed/>
    <w:rsid w:val="003868B4"/>
    <w:pPr>
      <w:spacing w:before="100" w:beforeAutospacing="1" w:after="100" w:afterAutospacing="1" w:line="240" w:lineRule="auto"/>
      <w:jc w:val="left"/>
    </w:pPr>
    <w:rPr>
      <w:rFonts w:ascii="Times New Roman" w:eastAsiaTheme="minorHAnsi" w:hAnsi="Times New Roman"/>
      <w:sz w:val="24"/>
      <w:szCs w:val="24"/>
    </w:rPr>
  </w:style>
  <w:style w:type="table" w:styleId="TableColumns3">
    <w:name w:val="Table Columns 3"/>
    <w:basedOn w:val="TableNormal"/>
    <w:rsid w:val="00D772FA"/>
    <w:pPr>
      <w:spacing w:line="276" w:lineRule="auto"/>
      <w:jc w:val="both"/>
    </w:pPr>
    <w:rPr>
      <w:b/>
      <w:bCs/>
      <w:lang w:val="sl-SI"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Heading2nospace">
    <w:name w:val="Heading 2 no space"/>
    <w:basedOn w:val="Heading2"/>
    <w:link w:val="Heading2nospaceChar"/>
    <w:qFormat/>
    <w:rsid w:val="00AB79DD"/>
    <w:pPr>
      <w:spacing w:after="0"/>
    </w:pPr>
    <w:rPr>
      <w:sz w:val="24"/>
      <w:szCs w:val="24"/>
    </w:rPr>
  </w:style>
  <w:style w:type="character" w:customStyle="1" w:styleId="Heading2nospaceChar">
    <w:name w:val="Heading 2 no space Char"/>
    <w:basedOn w:val="DefaultParagraphFont"/>
    <w:link w:val="Heading2nospace"/>
    <w:rsid w:val="00AB79DD"/>
    <w:rPr>
      <w:rFonts w:ascii="Calibri" w:hAnsi="Calibri"/>
      <w:b/>
      <w:color w:val="034D7D"/>
      <w:sz w:val="24"/>
      <w:szCs w:val="24"/>
      <w:lang w:val="sl-SI" w:eastAsia="sl-SI"/>
    </w:rPr>
  </w:style>
  <w:style w:type="paragraph" w:styleId="IntenseQuote">
    <w:name w:val="Intense Quote"/>
    <w:basedOn w:val="Normal"/>
    <w:next w:val="Normal"/>
    <w:link w:val="IntenseQuoteChar"/>
    <w:uiPriority w:val="30"/>
    <w:qFormat/>
    <w:rsid w:val="00AE530F"/>
    <w:pPr>
      <w:pBdr>
        <w:bottom w:val="single" w:sz="4" w:space="4" w:color="4F81BD"/>
      </w:pBdr>
      <w:spacing w:before="200" w:after="280"/>
      <w:ind w:left="936" w:right="936"/>
    </w:pPr>
    <w:rPr>
      <w:b/>
      <w:bCs/>
      <w:i/>
      <w:iCs/>
      <w:color w:val="4F81BD"/>
      <w:sz w:val="22"/>
    </w:rPr>
  </w:style>
  <w:style w:type="character" w:customStyle="1" w:styleId="IntenseQuoteChar">
    <w:name w:val="Intense Quote Char"/>
    <w:basedOn w:val="DefaultParagraphFont"/>
    <w:link w:val="IntenseQuote"/>
    <w:uiPriority w:val="30"/>
    <w:rsid w:val="00AE530F"/>
    <w:rPr>
      <w:rFonts w:ascii="Calibri" w:hAnsi="Calibri"/>
      <w:b/>
      <w:bCs/>
      <w:i/>
      <w:iCs/>
      <w:color w:val="4F81BD"/>
      <w:sz w:val="22"/>
      <w:szCs w:val="22"/>
      <w:lang w:val="sl-SI" w:eastAsia="sl-SI"/>
    </w:rPr>
  </w:style>
  <w:style w:type="paragraph" w:styleId="Revision">
    <w:name w:val="Revision"/>
    <w:hidden/>
    <w:uiPriority w:val="99"/>
    <w:semiHidden/>
    <w:rsid w:val="00605AB0"/>
    <w:rPr>
      <w:rFonts w:ascii="Calibri" w:hAnsi="Calibri"/>
      <w:szCs w:val="22"/>
      <w:lang w:val="sl-SI" w:eastAsia="sl-SI"/>
    </w:rPr>
  </w:style>
  <w:style w:type="character" w:customStyle="1" w:styleId="Heading1Char">
    <w:name w:val="Heading 1 Char"/>
    <w:basedOn w:val="DefaultParagraphFont"/>
    <w:link w:val="Heading1"/>
    <w:rsid w:val="00605AB0"/>
    <w:rPr>
      <w:rFonts w:ascii="Calibri" w:hAnsi="Calibri"/>
      <w:b/>
      <w:color w:val="034D7D"/>
      <w:sz w:val="36"/>
      <w:szCs w:val="3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2703">
      <w:bodyDiv w:val="1"/>
      <w:marLeft w:val="0"/>
      <w:marRight w:val="0"/>
      <w:marTop w:val="0"/>
      <w:marBottom w:val="0"/>
      <w:divBdr>
        <w:top w:val="none" w:sz="0" w:space="0" w:color="auto"/>
        <w:left w:val="none" w:sz="0" w:space="0" w:color="auto"/>
        <w:bottom w:val="none" w:sz="0" w:space="0" w:color="auto"/>
        <w:right w:val="none" w:sz="0" w:space="0" w:color="auto"/>
      </w:divBdr>
    </w:div>
    <w:div w:id="158228824">
      <w:bodyDiv w:val="1"/>
      <w:marLeft w:val="0"/>
      <w:marRight w:val="0"/>
      <w:marTop w:val="0"/>
      <w:marBottom w:val="0"/>
      <w:divBdr>
        <w:top w:val="none" w:sz="0" w:space="0" w:color="auto"/>
        <w:left w:val="none" w:sz="0" w:space="0" w:color="auto"/>
        <w:bottom w:val="none" w:sz="0" w:space="0" w:color="auto"/>
        <w:right w:val="none" w:sz="0" w:space="0" w:color="auto"/>
      </w:divBdr>
    </w:div>
    <w:div w:id="270823892">
      <w:bodyDiv w:val="1"/>
      <w:marLeft w:val="0"/>
      <w:marRight w:val="0"/>
      <w:marTop w:val="0"/>
      <w:marBottom w:val="0"/>
      <w:divBdr>
        <w:top w:val="none" w:sz="0" w:space="0" w:color="auto"/>
        <w:left w:val="none" w:sz="0" w:space="0" w:color="auto"/>
        <w:bottom w:val="none" w:sz="0" w:space="0" w:color="auto"/>
        <w:right w:val="none" w:sz="0" w:space="0" w:color="auto"/>
      </w:divBdr>
    </w:div>
    <w:div w:id="541553086">
      <w:bodyDiv w:val="1"/>
      <w:marLeft w:val="0"/>
      <w:marRight w:val="0"/>
      <w:marTop w:val="0"/>
      <w:marBottom w:val="0"/>
      <w:divBdr>
        <w:top w:val="none" w:sz="0" w:space="0" w:color="auto"/>
        <w:left w:val="none" w:sz="0" w:space="0" w:color="auto"/>
        <w:bottom w:val="none" w:sz="0" w:space="0" w:color="auto"/>
        <w:right w:val="none" w:sz="0" w:space="0" w:color="auto"/>
      </w:divBdr>
    </w:div>
    <w:div w:id="723795643">
      <w:bodyDiv w:val="1"/>
      <w:marLeft w:val="0"/>
      <w:marRight w:val="0"/>
      <w:marTop w:val="0"/>
      <w:marBottom w:val="0"/>
      <w:divBdr>
        <w:top w:val="none" w:sz="0" w:space="0" w:color="auto"/>
        <w:left w:val="none" w:sz="0" w:space="0" w:color="auto"/>
        <w:bottom w:val="none" w:sz="0" w:space="0" w:color="auto"/>
        <w:right w:val="none" w:sz="0" w:space="0" w:color="auto"/>
      </w:divBdr>
      <w:divsChild>
        <w:div w:id="1291935451">
          <w:marLeft w:val="0"/>
          <w:marRight w:val="0"/>
          <w:marTop w:val="0"/>
          <w:marBottom w:val="0"/>
          <w:divBdr>
            <w:top w:val="none" w:sz="0" w:space="0" w:color="auto"/>
            <w:left w:val="none" w:sz="0" w:space="0" w:color="auto"/>
            <w:bottom w:val="none" w:sz="0" w:space="0" w:color="auto"/>
            <w:right w:val="none" w:sz="0" w:space="0" w:color="auto"/>
          </w:divBdr>
          <w:divsChild>
            <w:div w:id="1894809452">
              <w:marLeft w:val="0"/>
              <w:marRight w:val="0"/>
              <w:marTop w:val="0"/>
              <w:marBottom w:val="0"/>
              <w:divBdr>
                <w:top w:val="none" w:sz="0" w:space="0" w:color="auto"/>
                <w:left w:val="none" w:sz="0" w:space="0" w:color="auto"/>
                <w:bottom w:val="none" w:sz="0" w:space="0" w:color="auto"/>
                <w:right w:val="none" w:sz="0" w:space="0" w:color="auto"/>
              </w:divBdr>
            </w:div>
            <w:div w:id="19246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4099">
      <w:bodyDiv w:val="1"/>
      <w:marLeft w:val="0"/>
      <w:marRight w:val="0"/>
      <w:marTop w:val="0"/>
      <w:marBottom w:val="0"/>
      <w:divBdr>
        <w:top w:val="none" w:sz="0" w:space="0" w:color="auto"/>
        <w:left w:val="none" w:sz="0" w:space="0" w:color="auto"/>
        <w:bottom w:val="none" w:sz="0" w:space="0" w:color="auto"/>
        <w:right w:val="none" w:sz="0" w:space="0" w:color="auto"/>
      </w:divBdr>
    </w:div>
    <w:div w:id="810950605">
      <w:bodyDiv w:val="1"/>
      <w:marLeft w:val="0"/>
      <w:marRight w:val="0"/>
      <w:marTop w:val="0"/>
      <w:marBottom w:val="0"/>
      <w:divBdr>
        <w:top w:val="none" w:sz="0" w:space="0" w:color="auto"/>
        <w:left w:val="none" w:sz="0" w:space="0" w:color="auto"/>
        <w:bottom w:val="none" w:sz="0" w:space="0" w:color="auto"/>
        <w:right w:val="none" w:sz="0" w:space="0" w:color="auto"/>
      </w:divBdr>
      <w:divsChild>
        <w:div w:id="1181243901">
          <w:marLeft w:val="0"/>
          <w:marRight w:val="0"/>
          <w:marTop w:val="0"/>
          <w:marBottom w:val="0"/>
          <w:divBdr>
            <w:top w:val="none" w:sz="0" w:space="0" w:color="auto"/>
            <w:left w:val="none" w:sz="0" w:space="0" w:color="auto"/>
            <w:bottom w:val="none" w:sz="0" w:space="0" w:color="auto"/>
            <w:right w:val="none" w:sz="0" w:space="0" w:color="auto"/>
          </w:divBdr>
          <w:divsChild>
            <w:div w:id="565459143">
              <w:marLeft w:val="0"/>
              <w:marRight w:val="0"/>
              <w:marTop w:val="0"/>
              <w:marBottom w:val="0"/>
              <w:divBdr>
                <w:top w:val="none" w:sz="0" w:space="0" w:color="auto"/>
                <w:left w:val="none" w:sz="0" w:space="0" w:color="auto"/>
                <w:bottom w:val="none" w:sz="0" w:space="0" w:color="auto"/>
                <w:right w:val="none" w:sz="0" w:space="0" w:color="auto"/>
              </w:divBdr>
            </w:div>
          </w:divsChild>
        </w:div>
        <w:div w:id="1416392802">
          <w:marLeft w:val="0"/>
          <w:marRight w:val="0"/>
          <w:marTop w:val="0"/>
          <w:marBottom w:val="0"/>
          <w:divBdr>
            <w:top w:val="none" w:sz="0" w:space="0" w:color="auto"/>
            <w:left w:val="none" w:sz="0" w:space="0" w:color="auto"/>
            <w:bottom w:val="none" w:sz="0" w:space="0" w:color="auto"/>
            <w:right w:val="none" w:sz="0" w:space="0" w:color="auto"/>
          </w:divBdr>
        </w:div>
        <w:div w:id="338312592">
          <w:marLeft w:val="0"/>
          <w:marRight w:val="0"/>
          <w:marTop w:val="0"/>
          <w:marBottom w:val="0"/>
          <w:divBdr>
            <w:top w:val="none" w:sz="0" w:space="0" w:color="auto"/>
            <w:left w:val="none" w:sz="0" w:space="0" w:color="auto"/>
            <w:bottom w:val="none" w:sz="0" w:space="0" w:color="auto"/>
            <w:right w:val="none" w:sz="0" w:space="0" w:color="auto"/>
          </w:divBdr>
        </w:div>
        <w:div w:id="1576546767">
          <w:marLeft w:val="0"/>
          <w:marRight w:val="0"/>
          <w:marTop w:val="0"/>
          <w:marBottom w:val="0"/>
          <w:divBdr>
            <w:top w:val="none" w:sz="0" w:space="0" w:color="auto"/>
            <w:left w:val="none" w:sz="0" w:space="0" w:color="auto"/>
            <w:bottom w:val="none" w:sz="0" w:space="0" w:color="auto"/>
            <w:right w:val="none" w:sz="0" w:space="0" w:color="auto"/>
          </w:divBdr>
        </w:div>
        <w:div w:id="1723480888">
          <w:marLeft w:val="0"/>
          <w:marRight w:val="0"/>
          <w:marTop w:val="0"/>
          <w:marBottom w:val="0"/>
          <w:divBdr>
            <w:top w:val="none" w:sz="0" w:space="0" w:color="auto"/>
            <w:left w:val="none" w:sz="0" w:space="0" w:color="auto"/>
            <w:bottom w:val="none" w:sz="0" w:space="0" w:color="auto"/>
            <w:right w:val="none" w:sz="0" w:space="0" w:color="auto"/>
          </w:divBdr>
        </w:div>
        <w:div w:id="1931617259">
          <w:marLeft w:val="0"/>
          <w:marRight w:val="0"/>
          <w:marTop w:val="0"/>
          <w:marBottom w:val="0"/>
          <w:divBdr>
            <w:top w:val="none" w:sz="0" w:space="0" w:color="auto"/>
            <w:left w:val="none" w:sz="0" w:space="0" w:color="auto"/>
            <w:bottom w:val="none" w:sz="0" w:space="0" w:color="auto"/>
            <w:right w:val="none" w:sz="0" w:space="0" w:color="auto"/>
          </w:divBdr>
        </w:div>
        <w:div w:id="311060795">
          <w:marLeft w:val="0"/>
          <w:marRight w:val="0"/>
          <w:marTop w:val="0"/>
          <w:marBottom w:val="0"/>
          <w:divBdr>
            <w:top w:val="none" w:sz="0" w:space="0" w:color="auto"/>
            <w:left w:val="none" w:sz="0" w:space="0" w:color="auto"/>
            <w:bottom w:val="none" w:sz="0" w:space="0" w:color="auto"/>
            <w:right w:val="none" w:sz="0" w:space="0" w:color="auto"/>
          </w:divBdr>
        </w:div>
        <w:div w:id="328291719">
          <w:marLeft w:val="0"/>
          <w:marRight w:val="0"/>
          <w:marTop w:val="0"/>
          <w:marBottom w:val="0"/>
          <w:divBdr>
            <w:top w:val="none" w:sz="0" w:space="0" w:color="auto"/>
            <w:left w:val="none" w:sz="0" w:space="0" w:color="auto"/>
            <w:bottom w:val="none" w:sz="0" w:space="0" w:color="auto"/>
            <w:right w:val="none" w:sz="0" w:space="0" w:color="auto"/>
          </w:divBdr>
        </w:div>
        <w:div w:id="1033922652">
          <w:marLeft w:val="0"/>
          <w:marRight w:val="0"/>
          <w:marTop w:val="0"/>
          <w:marBottom w:val="0"/>
          <w:divBdr>
            <w:top w:val="none" w:sz="0" w:space="0" w:color="auto"/>
            <w:left w:val="none" w:sz="0" w:space="0" w:color="auto"/>
            <w:bottom w:val="none" w:sz="0" w:space="0" w:color="auto"/>
            <w:right w:val="none" w:sz="0" w:space="0" w:color="auto"/>
          </w:divBdr>
        </w:div>
      </w:divsChild>
    </w:div>
    <w:div w:id="851190413">
      <w:bodyDiv w:val="1"/>
      <w:marLeft w:val="0"/>
      <w:marRight w:val="0"/>
      <w:marTop w:val="0"/>
      <w:marBottom w:val="0"/>
      <w:divBdr>
        <w:top w:val="none" w:sz="0" w:space="0" w:color="auto"/>
        <w:left w:val="none" w:sz="0" w:space="0" w:color="auto"/>
        <w:bottom w:val="none" w:sz="0" w:space="0" w:color="auto"/>
        <w:right w:val="none" w:sz="0" w:space="0" w:color="auto"/>
      </w:divBdr>
    </w:div>
    <w:div w:id="985083875">
      <w:bodyDiv w:val="1"/>
      <w:marLeft w:val="0"/>
      <w:marRight w:val="0"/>
      <w:marTop w:val="0"/>
      <w:marBottom w:val="0"/>
      <w:divBdr>
        <w:top w:val="none" w:sz="0" w:space="0" w:color="auto"/>
        <w:left w:val="none" w:sz="0" w:space="0" w:color="auto"/>
        <w:bottom w:val="none" w:sz="0" w:space="0" w:color="auto"/>
        <w:right w:val="none" w:sz="0" w:space="0" w:color="auto"/>
      </w:divBdr>
      <w:divsChild>
        <w:div w:id="1312910231">
          <w:marLeft w:val="0"/>
          <w:marRight w:val="0"/>
          <w:marTop w:val="0"/>
          <w:marBottom w:val="0"/>
          <w:divBdr>
            <w:top w:val="none" w:sz="0" w:space="0" w:color="auto"/>
            <w:left w:val="none" w:sz="0" w:space="0" w:color="auto"/>
            <w:bottom w:val="none" w:sz="0" w:space="0" w:color="auto"/>
            <w:right w:val="none" w:sz="0" w:space="0" w:color="auto"/>
          </w:divBdr>
        </w:div>
      </w:divsChild>
    </w:div>
    <w:div w:id="1011297527">
      <w:bodyDiv w:val="1"/>
      <w:marLeft w:val="0"/>
      <w:marRight w:val="0"/>
      <w:marTop w:val="0"/>
      <w:marBottom w:val="0"/>
      <w:divBdr>
        <w:top w:val="none" w:sz="0" w:space="0" w:color="auto"/>
        <w:left w:val="none" w:sz="0" w:space="0" w:color="auto"/>
        <w:bottom w:val="none" w:sz="0" w:space="0" w:color="auto"/>
        <w:right w:val="none" w:sz="0" w:space="0" w:color="auto"/>
      </w:divBdr>
    </w:div>
    <w:div w:id="1122646604">
      <w:bodyDiv w:val="1"/>
      <w:marLeft w:val="0"/>
      <w:marRight w:val="0"/>
      <w:marTop w:val="0"/>
      <w:marBottom w:val="0"/>
      <w:divBdr>
        <w:top w:val="none" w:sz="0" w:space="0" w:color="auto"/>
        <w:left w:val="none" w:sz="0" w:space="0" w:color="auto"/>
        <w:bottom w:val="none" w:sz="0" w:space="0" w:color="auto"/>
        <w:right w:val="none" w:sz="0" w:space="0" w:color="auto"/>
      </w:divBdr>
    </w:div>
    <w:div w:id="1177114250">
      <w:bodyDiv w:val="1"/>
      <w:marLeft w:val="0"/>
      <w:marRight w:val="0"/>
      <w:marTop w:val="0"/>
      <w:marBottom w:val="0"/>
      <w:divBdr>
        <w:top w:val="none" w:sz="0" w:space="0" w:color="auto"/>
        <w:left w:val="none" w:sz="0" w:space="0" w:color="auto"/>
        <w:bottom w:val="none" w:sz="0" w:space="0" w:color="auto"/>
        <w:right w:val="none" w:sz="0" w:space="0" w:color="auto"/>
      </w:divBdr>
    </w:div>
    <w:div w:id="1242527440">
      <w:bodyDiv w:val="1"/>
      <w:marLeft w:val="0"/>
      <w:marRight w:val="0"/>
      <w:marTop w:val="0"/>
      <w:marBottom w:val="0"/>
      <w:divBdr>
        <w:top w:val="none" w:sz="0" w:space="0" w:color="auto"/>
        <w:left w:val="none" w:sz="0" w:space="0" w:color="auto"/>
        <w:bottom w:val="none" w:sz="0" w:space="0" w:color="auto"/>
        <w:right w:val="none" w:sz="0" w:space="0" w:color="auto"/>
      </w:divBdr>
    </w:div>
    <w:div w:id="1260527220">
      <w:bodyDiv w:val="1"/>
      <w:marLeft w:val="0"/>
      <w:marRight w:val="0"/>
      <w:marTop w:val="0"/>
      <w:marBottom w:val="0"/>
      <w:divBdr>
        <w:top w:val="none" w:sz="0" w:space="0" w:color="auto"/>
        <w:left w:val="none" w:sz="0" w:space="0" w:color="auto"/>
        <w:bottom w:val="none" w:sz="0" w:space="0" w:color="auto"/>
        <w:right w:val="none" w:sz="0" w:space="0" w:color="auto"/>
      </w:divBdr>
    </w:div>
    <w:div w:id="1499882017">
      <w:bodyDiv w:val="1"/>
      <w:marLeft w:val="0"/>
      <w:marRight w:val="0"/>
      <w:marTop w:val="0"/>
      <w:marBottom w:val="0"/>
      <w:divBdr>
        <w:top w:val="none" w:sz="0" w:space="0" w:color="auto"/>
        <w:left w:val="none" w:sz="0" w:space="0" w:color="auto"/>
        <w:bottom w:val="none" w:sz="0" w:space="0" w:color="auto"/>
        <w:right w:val="none" w:sz="0" w:space="0" w:color="auto"/>
      </w:divBdr>
    </w:div>
    <w:div w:id="1547982069">
      <w:bodyDiv w:val="1"/>
      <w:marLeft w:val="0"/>
      <w:marRight w:val="0"/>
      <w:marTop w:val="0"/>
      <w:marBottom w:val="0"/>
      <w:divBdr>
        <w:top w:val="none" w:sz="0" w:space="0" w:color="auto"/>
        <w:left w:val="none" w:sz="0" w:space="0" w:color="auto"/>
        <w:bottom w:val="none" w:sz="0" w:space="0" w:color="auto"/>
        <w:right w:val="none" w:sz="0" w:space="0" w:color="auto"/>
      </w:divBdr>
    </w:div>
    <w:div w:id="1719279010">
      <w:bodyDiv w:val="1"/>
      <w:marLeft w:val="0"/>
      <w:marRight w:val="0"/>
      <w:marTop w:val="0"/>
      <w:marBottom w:val="0"/>
      <w:divBdr>
        <w:top w:val="none" w:sz="0" w:space="0" w:color="auto"/>
        <w:left w:val="none" w:sz="0" w:space="0" w:color="auto"/>
        <w:bottom w:val="none" w:sz="0" w:space="0" w:color="auto"/>
        <w:right w:val="none" w:sz="0" w:space="0" w:color="auto"/>
      </w:divBdr>
    </w:div>
    <w:div w:id="1753820638">
      <w:bodyDiv w:val="1"/>
      <w:marLeft w:val="0"/>
      <w:marRight w:val="0"/>
      <w:marTop w:val="0"/>
      <w:marBottom w:val="0"/>
      <w:divBdr>
        <w:top w:val="none" w:sz="0" w:space="0" w:color="auto"/>
        <w:left w:val="none" w:sz="0" w:space="0" w:color="auto"/>
        <w:bottom w:val="none" w:sz="0" w:space="0" w:color="auto"/>
        <w:right w:val="none" w:sz="0" w:space="0" w:color="auto"/>
      </w:divBdr>
    </w:div>
    <w:div w:id="1979141133">
      <w:bodyDiv w:val="1"/>
      <w:marLeft w:val="0"/>
      <w:marRight w:val="0"/>
      <w:marTop w:val="0"/>
      <w:marBottom w:val="0"/>
      <w:divBdr>
        <w:top w:val="none" w:sz="0" w:space="0" w:color="auto"/>
        <w:left w:val="none" w:sz="0" w:space="0" w:color="auto"/>
        <w:bottom w:val="none" w:sz="0" w:space="0" w:color="auto"/>
        <w:right w:val="none" w:sz="0" w:space="0" w:color="auto"/>
      </w:divBdr>
    </w:div>
    <w:div w:id="2042242592">
      <w:bodyDiv w:val="1"/>
      <w:marLeft w:val="0"/>
      <w:marRight w:val="0"/>
      <w:marTop w:val="0"/>
      <w:marBottom w:val="0"/>
      <w:divBdr>
        <w:top w:val="none" w:sz="0" w:space="0" w:color="auto"/>
        <w:left w:val="none" w:sz="0" w:space="0" w:color="auto"/>
        <w:bottom w:val="none" w:sz="0" w:space="0" w:color="auto"/>
        <w:right w:val="none" w:sz="0" w:space="0" w:color="auto"/>
      </w:divBdr>
      <w:divsChild>
        <w:div w:id="657266796">
          <w:marLeft w:val="0"/>
          <w:marRight w:val="0"/>
          <w:marTop w:val="0"/>
          <w:marBottom w:val="0"/>
          <w:divBdr>
            <w:top w:val="none" w:sz="0" w:space="0" w:color="auto"/>
            <w:left w:val="none" w:sz="0" w:space="0" w:color="auto"/>
            <w:bottom w:val="none" w:sz="0" w:space="0" w:color="auto"/>
            <w:right w:val="none" w:sz="0" w:space="0" w:color="auto"/>
          </w:divBdr>
        </w:div>
      </w:divsChild>
    </w:div>
    <w:div w:id="21334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C87C5-0061-4A15-9561-DC90A1A6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1469</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Red Orbit Dokument</vt:lpstr>
      <vt:lpstr>Red Orbit Dokument</vt:lpstr>
    </vt:vector>
  </TitlesOfParts>
  <Company>Red Orbit</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Orbit Dokument</dc:title>
  <dc:creator>Andraz Stalec</dc:creator>
  <cp:lastModifiedBy>Mojca Longar</cp:lastModifiedBy>
  <cp:revision>2</cp:revision>
  <cp:lastPrinted>2010-10-06T06:06:00Z</cp:lastPrinted>
  <dcterms:created xsi:type="dcterms:W3CDTF">2015-02-25T15:08:00Z</dcterms:created>
  <dcterms:modified xsi:type="dcterms:W3CDTF">2015-02-25T15:08:00Z</dcterms:modified>
</cp:coreProperties>
</file>