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349AD" w14:textId="77777777" w:rsidR="0062794F" w:rsidRDefault="0062794F" w:rsidP="0062794F">
      <w:pPr>
        <w:pStyle w:val="Title"/>
        <w:pBdr>
          <w:bottom w:val="none" w:sz="0" w:space="0" w:color="auto"/>
        </w:pBdr>
        <w:jc w:val="center"/>
        <w:rPr>
          <w:sz w:val="28"/>
          <w:szCs w:val="28"/>
        </w:rPr>
      </w:pPr>
    </w:p>
    <w:p w14:paraId="0CFC7A9A" w14:textId="46E5BE6D" w:rsidR="0097059B" w:rsidRDefault="0097059B" w:rsidP="0097059B">
      <w:pPr>
        <w:pStyle w:val="Title"/>
        <w:pBdr>
          <w:bottom w:val="none" w:sz="0" w:space="0" w:color="auto"/>
        </w:pBdr>
        <w:jc w:val="center"/>
        <w:rPr>
          <w:rFonts w:ascii="Times New Roman" w:eastAsia="Times New Roman" w:hAnsi="Times New Roman" w:cs="Times New Roman"/>
          <w:bCs/>
          <w:color w:val="222222"/>
          <w:sz w:val="24"/>
          <w:szCs w:val="24"/>
        </w:rPr>
      </w:pPr>
      <w:r w:rsidRPr="007A1947">
        <w:rPr>
          <w:b/>
          <w:sz w:val="28"/>
          <w:szCs w:val="28"/>
        </w:rPr>
        <w:t>FOR IMMEDIATE RELEASE</w:t>
      </w:r>
      <w:r>
        <w:rPr>
          <w:b/>
          <w:sz w:val="28"/>
          <w:szCs w:val="28"/>
        </w:rPr>
        <w:t>:</w:t>
      </w:r>
      <w:r>
        <w:rPr>
          <w:b/>
          <w:sz w:val="28"/>
          <w:szCs w:val="28"/>
        </w:rPr>
        <w:tab/>
      </w:r>
      <w:r>
        <w:rPr>
          <w:b/>
          <w:sz w:val="28"/>
          <w:szCs w:val="28"/>
        </w:rPr>
        <w:tab/>
      </w:r>
      <w:r>
        <w:rPr>
          <w:b/>
          <w:sz w:val="28"/>
          <w:szCs w:val="28"/>
        </w:rPr>
        <w:tab/>
      </w:r>
      <w:r>
        <w:rPr>
          <w:b/>
          <w:sz w:val="28"/>
          <w:szCs w:val="28"/>
        </w:rPr>
        <w:tab/>
      </w:r>
      <w:r w:rsidR="0062794F" w:rsidRPr="007A1947">
        <w:rPr>
          <w:rFonts w:ascii="Times New Roman" w:eastAsia="Times New Roman" w:hAnsi="Times New Roman" w:cs="Times New Roman"/>
          <w:bCs/>
          <w:color w:val="222222"/>
          <w:sz w:val="24"/>
          <w:szCs w:val="24"/>
        </w:rPr>
        <w:t xml:space="preserve">Contact: </w:t>
      </w:r>
      <w:r w:rsidR="000503A2" w:rsidRPr="000503A2">
        <w:rPr>
          <w:rFonts w:ascii="Times New Roman" w:eastAsia="Times New Roman" w:hAnsi="Times New Roman" w:cs="Times New Roman"/>
          <w:bCs/>
          <w:color w:val="222222"/>
          <w:sz w:val="24"/>
          <w:szCs w:val="24"/>
        </w:rPr>
        <w:t>Stephanie Taylor</w:t>
      </w:r>
    </w:p>
    <w:p w14:paraId="5B662A52" w14:textId="1BF0480A" w:rsidR="0097059B" w:rsidRDefault="000503A2" w:rsidP="0097059B">
      <w:pPr>
        <w:pStyle w:val="Title"/>
        <w:pBdr>
          <w:bottom w:val="none" w:sz="0" w:space="0" w:color="auto"/>
        </w:pBdr>
        <w:ind w:left="5098" w:firstLine="662"/>
        <w:jc w:val="center"/>
        <w:rPr>
          <w:rFonts w:ascii="Times New Roman" w:eastAsia="Times New Roman" w:hAnsi="Times New Roman" w:cs="Times New Roman"/>
          <w:bCs/>
          <w:color w:val="222222"/>
          <w:sz w:val="24"/>
          <w:szCs w:val="24"/>
        </w:rPr>
      </w:pPr>
      <w:r w:rsidRPr="000503A2">
        <w:rPr>
          <w:rFonts w:ascii="Times New Roman" w:eastAsia="Times New Roman" w:hAnsi="Times New Roman" w:cs="Times New Roman"/>
          <w:bCs/>
          <w:color w:val="222222"/>
          <w:sz w:val="24"/>
          <w:szCs w:val="24"/>
        </w:rPr>
        <w:t>+1 (256) 417-7012</w:t>
      </w:r>
    </w:p>
    <w:p w14:paraId="02117A7C" w14:textId="6A3CF6A7" w:rsidR="00553663" w:rsidRPr="0097059B" w:rsidRDefault="000503A2" w:rsidP="0097059B">
      <w:pPr>
        <w:pStyle w:val="Title"/>
        <w:pBdr>
          <w:bottom w:val="none" w:sz="0" w:space="0" w:color="auto"/>
        </w:pBdr>
        <w:ind w:left="5098" w:firstLine="662"/>
        <w:jc w:val="center"/>
        <w:rPr>
          <w:b/>
          <w:sz w:val="28"/>
          <w:szCs w:val="28"/>
        </w:rPr>
      </w:pPr>
      <w:r w:rsidRPr="000503A2">
        <w:rPr>
          <w:rFonts w:ascii="Times New Roman" w:eastAsia="Times New Roman" w:hAnsi="Times New Roman" w:cs="Times New Roman"/>
          <w:bCs/>
          <w:color w:val="222222"/>
          <w:sz w:val="24"/>
          <w:szCs w:val="24"/>
        </w:rPr>
        <w:t>stephanietaylor@astraeapress.com</w:t>
      </w:r>
    </w:p>
    <w:p w14:paraId="73948D68" w14:textId="77777777" w:rsidR="0062794F" w:rsidRPr="007A1947" w:rsidRDefault="0062794F" w:rsidP="007A1947">
      <w:pPr>
        <w:shd w:val="clear" w:color="auto" w:fill="FFFFFF"/>
        <w:ind w:left="0"/>
        <w:rPr>
          <w:b/>
          <w:sz w:val="28"/>
          <w:szCs w:val="28"/>
        </w:rPr>
      </w:pPr>
    </w:p>
    <w:p w14:paraId="516E8239" w14:textId="77777777" w:rsidR="0062794F" w:rsidRPr="000C6350" w:rsidRDefault="0062794F" w:rsidP="0097059B">
      <w:pPr>
        <w:ind w:left="0"/>
        <w:rPr>
          <w:b/>
          <w:sz w:val="48"/>
          <w:szCs w:val="48"/>
        </w:rPr>
      </w:pPr>
    </w:p>
    <w:p w14:paraId="17869508" w14:textId="77777777" w:rsidR="005A4FC5" w:rsidRPr="000C6350" w:rsidRDefault="00686054" w:rsidP="00BC3821">
      <w:pPr>
        <w:pStyle w:val="Title"/>
        <w:pBdr>
          <w:bottom w:val="none" w:sz="0" w:space="0" w:color="auto"/>
        </w:pBdr>
        <w:rPr>
          <w:b/>
          <w:sz w:val="48"/>
          <w:szCs w:val="48"/>
        </w:rPr>
      </w:pPr>
      <w:r w:rsidRPr="000C6350">
        <w:rPr>
          <w:b/>
          <w:sz w:val="48"/>
          <w:szCs w:val="48"/>
        </w:rPr>
        <w:t>First-time Author Uses Twitter to Land Film Deal for Young Adult Fantasy Series</w:t>
      </w:r>
    </w:p>
    <w:p w14:paraId="211022F5" w14:textId="77777777" w:rsidR="00E50D58" w:rsidRPr="00C874EC" w:rsidRDefault="00E50D58" w:rsidP="00E50D58">
      <w:pPr>
        <w:rPr>
          <w:sz w:val="24"/>
          <w:szCs w:val="24"/>
        </w:rPr>
      </w:pPr>
      <w:r w:rsidRPr="00C874EC">
        <w:rPr>
          <w:sz w:val="24"/>
          <w:szCs w:val="24"/>
        </w:rPr>
        <w:t xml:space="preserve">Astraea Press is thrilled to announce it will join forces with </w:t>
      </w:r>
      <w:proofErr w:type="spellStart"/>
      <w:r w:rsidRPr="00C874EC">
        <w:rPr>
          <w:sz w:val="24"/>
          <w:szCs w:val="24"/>
        </w:rPr>
        <w:t>Khando</w:t>
      </w:r>
      <w:proofErr w:type="spellEnd"/>
      <w:r w:rsidRPr="00C874EC">
        <w:rPr>
          <w:sz w:val="24"/>
          <w:szCs w:val="24"/>
        </w:rPr>
        <w:t xml:space="preserve"> Entertainment to produce the film adaptation of debut author Michele Barrow-</w:t>
      </w:r>
      <w:proofErr w:type="spellStart"/>
      <w:r w:rsidRPr="00C874EC">
        <w:rPr>
          <w:sz w:val="24"/>
          <w:szCs w:val="24"/>
        </w:rPr>
        <w:t>Belisle’s</w:t>
      </w:r>
      <w:proofErr w:type="spellEnd"/>
      <w:r w:rsidRPr="00C874EC">
        <w:rPr>
          <w:sz w:val="24"/>
          <w:szCs w:val="24"/>
        </w:rPr>
        <w:t xml:space="preserve"> Amazon best-seller, the young adult fantasy </w:t>
      </w:r>
      <w:r w:rsidRPr="00C874EC">
        <w:rPr>
          <w:i/>
          <w:sz w:val="24"/>
          <w:szCs w:val="24"/>
        </w:rPr>
        <w:t>Fire and Ice</w:t>
      </w:r>
      <w:r w:rsidRPr="00C874EC">
        <w:rPr>
          <w:sz w:val="24"/>
          <w:szCs w:val="24"/>
        </w:rPr>
        <w:t>. The deal was brokered by Louise Fury at The Bent Agency.</w:t>
      </w:r>
    </w:p>
    <w:p w14:paraId="0319DCAF" w14:textId="77777777" w:rsidR="00E50D58" w:rsidRPr="00C874EC" w:rsidRDefault="00E50D58" w:rsidP="00E50D58">
      <w:pPr>
        <w:rPr>
          <w:sz w:val="24"/>
          <w:szCs w:val="24"/>
        </w:rPr>
      </w:pPr>
    </w:p>
    <w:p w14:paraId="1233EA96" w14:textId="77777777" w:rsidR="00E50D58" w:rsidRPr="00C874EC" w:rsidRDefault="00E50D58" w:rsidP="00C874EC">
      <w:pPr>
        <w:rPr>
          <w:sz w:val="24"/>
          <w:szCs w:val="24"/>
        </w:rPr>
      </w:pPr>
      <w:r w:rsidRPr="00C874EC">
        <w:rPr>
          <w:i/>
          <w:sz w:val="24"/>
          <w:szCs w:val="24"/>
        </w:rPr>
        <w:t>Fire and Ice</w:t>
      </w:r>
      <w:r w:rsidRPr="00C874EC">
        <w:rPr>
          <w:sz w:val="24"/>
          <w:szCs w:val="24"/>
        </w:rPr>
        <w:t xml:space="preserve"> is the first book in the </w:t>
      </w:r>
      <w:r w:rsidRPr="00C874EC">
        <w:rPr>
          <w:i/>
          <w:sz w:val="24"/>
          <w:szCs w:val="24"/>
        </w:rPr>
        <w:t>Faerie Song Trilogy</w:t>
      </w:r>
      <w:r w:rsidRPr="00C874EC">
        <w:rPr>
          <w:sz w:val="24"/>
          <w:szCs w:val="24"/>
        </w:rPr>
        <w:t xml:space="preserve">, and the film option spans all three books. Audio Rights have already been sold to Audio Realms with negotiation for foreign territories already underway. </w:t>
      </w:r>
    </w:p>
    <w:p w14:paraId="6CBB3B22" w14:textId="77777777" w:rsidR="00E50D58" w:rsidRPr="00C874EC" w:rsidRDefault="00E50D58" w:rsidP="00E50D58">
      <w:pPr>
        <w:rPr>
          <w:sz w:val="24"/>
          <w:szCs w:val="24"/>
        </w:rPr>
      </w:pPr>
    </w:p>
    <w:p w14:paraId="65D8727F" w14:textId="06F7D34A" w:rsidR="00E50D58" w:rsidRPr="00C874EC" w:rsidRDefault="00E50D58" w:rsidP="00E50D58">
      <w:pPr>
        <w:rPr>
          <w:sz w:val="24"/>
          <w:szCs w:val="24"/>
        </w:rPr>
      </w:pPr>
      <w:r w:rsidRPr="00C874EC">
        <w:rPr>
          <w:sz w:val="24"/>
          <w:szCs w:val="24"/>
        </w:rPr>
        <w:t xml:space="preserve">Twitter played a crucial role in bringing the project from the page to the screen. Barrow-Belisle connected with </w:t>
      </w:r>
      <w:proofErr w:type="spellStart"/>
      <w:r w:rsidRPr="00C874EC">
        <w:rPr>
          <w:sz w:val="24"/>
          <w:szCs w:val="24"/>
        </w:rPr>
        <w:t>Khando</w:t>
      </w:r>
      <w:proofErr w:type="spellEnd"/>
      <w:r w:rsidRPr="00C874EC">
        <w:rPr>
          <w:sz w:val="24"/>
          <w:szCs w:val="24"/>
        </w:rPr>
        <w:t xml:space="preserve"> Entertainment’s Ajay </w:t>
      </w:r>
      <w:proofErr w:type="spellStart"/>
      <w:r w:rsidRPr="00C874EC">
        <w:rPr>
          <w:sz w:val="24"/>
          <w:szCs w:val="24"/>
        </w:rPr>
        <w:t>Nayyar</w:t>
      </w:r>
      <w:proofErr w:type="spellEnd"/>
      <w:r w:rsidRPr="00C874EC">
        <w:rPr>
          <w:sz w:val="24"/>
          <w:szCs w:val="24"/>
        </w:rPr>
        <w:t xml:space="preserve"> on Twitter</w:t>
      </w:r>
      <w:r w:rsidR="00A2090D">
        <w:rPr>
          <w:sz w:val="24"/>
          <w:szCs w:val="24"/>
        </w:rPr>
        <w:t>, by way of a mutual follower</w:t>
      </w:r>
      <w:r w:rsidRPr="00C874EC">
        <w:rPr>
          <w:sz w:val="24"/>
          <w:szCs w:val="24"/>
        </w:rPr>
        <w:t xml:space="preserve">. </w:t>
      </w:r>
      <w:proofErr w:type="spellStart"/>
      <w:r w:rsidRPr="00C874EC">
        <w:rPr>
          <w:sz w:val="24"/>
          <w:szCs w:val="24"/>
        </w:rPr>
        <w:t>Nayyar</w:t>
      </w:r>
      <w:proofErr w:type="spellEnd"/>
      <w:r w:rsidRPr="00C874EC">
        <w:rPr>
          <w:sz w:val="24"/>
          <w:szCs w:val="24"/>
        </w:rPr>
        <w:t xml:space="preserve"> saw Barrow-Belisle promoting </w:t>
      </w:r>
      <w:r w:rsidRPr="00C874EC">
        <w:rPr>
          <w:i/>
          <w:sz w:val="24"/>
          <w:szCs w:val="24"/>
        </w:rPr>
        <w:t>Fire and Ice</w:t>
      </w:r>
      <w:r w:rsidRPr="00C874EC">
        <w:rPr>
          <w:sz w:val="24"/>
          <w:szCs w:val="24"/>
        </w:rPr>
        <w:t xml:space="preserve"> on the social media site and requested a copy. When he started reading the book, he “couldn’t put it down,” </w:t>
      </w:r>
      <w:proofErr w:type="spellStart"/>
      <w:r w:rsidRPr="00C874EC">
        <w:rPr>
          <w:sz w:val="24"/>
          <w:szCs w:val="24"/>
        </w:rPr>
        <w:t>Nayyar</w:t>
      </w:r>
      <w:proofErr w:type="spellEnd"/>
      <w:r w:rsidRPr="00C874EC">
        <w:rPr>
          <w:sz w:val="24"/>
          <w:szCs w:val="24"/>
        </w:rPr>
        <w:t xml:space="preserve"> says. “I visualized her brilliant writing with such ease, and I knew I was on to a winner.”</w:t>
      </w:r>
    </w:p>
    <w:p w14:paraId="3BAD68C0" w14:textId="77777777" w:rsidR="00E50D58" w:rsidRPr="00C874EC" w:rsidRDefault="00E50D58" w:rsidP="00E50D58">
      <w:pPr>
        <w:rPr>
          <w:sz w:val="24"/>
          <w:szCs w:val="24"/>
        </w:rPr>
      </w:pPr>
    </w:p>
    <w:p w14:paraId="069855D6" w14:textId="77777777" w:rsidR="00E50D58" w:rsidRPr="00C874EC" w:rsidRDefault="00E50D58" w:rsidP="00E50D58">
      <w:pPr>
        <w:rPr>
          <w:sz w:val="24"/>
          <w:szCs w:val="24"/>
        </w:rPr>
      </w:pPr>
      <w:r w:rsidRPr="00C874EC">
        <w:rPr>
          <w:i/>
          <w:sz w:val="24"/>
          <w:szCs w:val="24"/>
        </w:rPr>
        <w:t>Fire and Ice</w:t>
      </w:r>
      <w:r w:rsidRPr="00C874EC">
        <w:rPr>
          <w:sz w:val="24"/>
          <w:szCs w:val="24"/>
        </w:rPr>
        <w:t xml:space="preserve"> is a teen fantasy romance novel and tells the story of eighteen-year-old Lorelei </w:t>
      </w:r>
      <w:proofErr w:type="spellStart"/>
      <w:r w:rsidRPr="00C874EC">
        <w:rPr>
          <w:sz w:val="24"/>
          <w:szCs w:val="24"/>
        </w:rPr>
        <w:t>Alundra</w:t>
      </w:r>
      <w:proofErr w:type="spellEnd"/>
      <w:r w:rsidRPr="00C874EC">
        <w:rPr>
          <w:sz w:val="24"/>
          <w:szCs w:val="24"/>
        </w:rPr>
        <w:t xml:space="preserve">, a girl with a magical singing voice who has the power to heal with a touch. Lorelei has spent most of her life hiding from her talents, which are controlled by the dark faerie who gave them to her. Content with her normal life, Lorelei is unnerved by her inexplicable attraction to the new boy in her art class, who is as terrifying as he is captivating. When her mom falls critically ill, Lorelei follows the new boy into a world of Elves, Witches, and Faeries in an attempt to save her. Prophecies unfold and she finds herself trapped in their world, forced to fulfill a destiny she wants no part of as her reality becomes more terrifying than fiction. </w:t>
      </w:r>
    </w:p>
    <w:p w14:paraId="1D219C2E" w14:textId="77777777" w:rsidR="00E50D58" w:rsidRPr="00C874EC" w:rsidRDefault="00E50D58" w:rsidP="00E50D58">
      <w:pPr>
        <w:rPr>
          <w:sz w:val="24"/>
          <w:szCs w:val="24"/>
        </w:rPr>
      </w:pPr>
    </w:p>
    <w:p w14:paraId="2D715559" w14:textId="77777777" w:rsidR="00E50D58" w:rsidRPr="00C874EC" w:rsidRDefault="00E50D58" w:rsidP="00E50D58">
      <w:pPr>
        <w:rPr>
          <w:sz w:val="24"/>
          <w:szCs w:val="24"/>
        </w:rPr>
      </w:pPr>
      <w:r w:rsidRPr="00C874EC">
        <w:rPr>
          <w:sz w:val="24"/>
          <w:szCs w:val="24"/>
        </w:rPr>
        <w:t xml:space="preserve">Against a vivid, otherworldly backdrop, </w:t>
      </w:r>
      <w:r w:rsidRPr="00C874EC">
        <w:rPr>
          <w:i/>
          <w:sz w:val="24"/>
          <w:szCs w:val="24"/>
        </w:rPr>
        <w:t>Fire and Ice</w:t>
      </w:r>
      <w:r w:rsidRPr="00C874EC">
        <w:rPr>
          <w:sz w:val="24"/>
          <w:szCs w:val="24"/>
        </w:rPr>
        <w:t xml:space="preserve"> explores the eternal debate: Are lives governed by choices we make or are our choices predestined from birth?</w:t>
      </w:r>
    </w:p>
    <w:p w14:paraId="6FE3F97E" w14:textId="77777777" w:rsidR="00E50D58" w:rsidRPr="00C874EC" w:rsidRDefault="00E50D58" w:rsidP="00E50D58">
      <w:pPr>
        <w:rPr>
          <w:sz w:val="24"/>
          <w:szCs w:val="24"/>
        </w:rPr>
      </w:pPr>
    </w:p>
    <w:p w14:paraId="17E73F87" w14:textId="77777777" w:rsidR="00E50D58" w:rsidRPr="00C874EC" w:rsidRDefault="00E50D58" w:rsidP="00E50D58">
      <w:pPr>
        <w:rPr>
          <w:sz w:val="24"/>
          <w:szCs w:val="24"/>
        </w:rPr>
      </w:pPr>
      <w:r w:rsidRPr="00C874EC">
        <w:rPr>
          <w:sz w:val="24"/>
          <w:szCs w:val="24"/>
        </w:rPr>
        <w:lastRenderedPageBreak/>
        <w:t>“I think it’s a theme people can relate to at any age,” says Barrow-Belisle.</w:t>
      </w:r>
    </w:p>
    <w:p w14:paraId="1D7CCF20" w14:textId="77777777" w:rsidR="00E50D58" w:rsidRPr="00C874EC" w:rsidRDefault="00E50D58" w:rsidP="00E50D58">
      <w:pPr>
        <w:rPr>
          <w:sz w:val="24"/>
          <w:szCs w:val="24"/>
        </w:rPr>
      </w:pPr>
    </w:p>
    <w:p w14:paraId="5822B120" w14:textId="77777777" w:rsidR="00E50D58" w:rsidRPr="00C874EC" w:rsidRDefault="00E50D58" w:rsidP="00E50D58">
      <w:pPr>
        <w:rPr>
          <w:sz w:val="24"/>
          <w:szCs w:val="24"/>
        </w:rPr>
      </w:pPr>
      <w:r w:rsidRPr="00C874EC">
        <w:rPr>
          <w:sz w:val="24"/>
          <w:szCs w:val="24"/>
        </w:rPr>
        <w:t xml:space="preserve">The other books in the trilogy include </w:t>
      </w:r>
      <w:r w:rsidRPr="00C874EC">
        <w:rPr>
          <w:i/>
          <w:sz w:val="24"/>
          <w:szCs w:val="24"/>
        </w:rPr>
        <w:t>Bittersweet</w:t>
      </w:r>
      <w:r w:rsidRPr="00C874EC">
        <w:rPr>
          <w:sz w:val="24"/>
          <w:szCs w:val="24"/>
        </w:rPr>
        <w:t xml:space="preserve"> and </w:t>
      </w:r>
      <w:r w:rsidRPr="00C874EC">
        <w:rPr>
          <w:i/>
          <w:sz w:val="24"/>
          <w:szCs w:val="24"/>
        </w:rPr>
        <w:t>Darkest Light</w:t>
      </w:r>
      <w:r w:rsidRPr="00C874EC">
        <w:rPr>
          <w:sz w:val="24"/>
          <w:szCs w:val="24"/>
        </w:rPr>
        <w:t xml:space="preserve">. With its journey from the best-seller list to theaters, </w:t>
      </w:r>
      <w:r w:rsidRPr="00C874EC">
        <w:rPr>
          <w:i/>
          <w:sz w:val="24"/>
          <w:szCs w:val="24"/>
        </w:rPr>
        <w:t>Fire and Ice</w:t>
      </w:r>
      <w:r w:rsidRPr="00C874EC">
        <w:rPr>
          <w:sz w:val="24"/>
          <w:szCs w:val="24"/>
        </w:rPr>
        <w:t xml:space="preserve"> follows in the footsteps of young adult blockbusters like </w:t>
      </w:r>
      <w:r w:rsidRPr="00C874EC">
        <w:rPr>
          <w:i/>
          <w:sz w:val="24"/>
          <w:szCs w:val="24"/>
        </w:rPr>
        <w:t>Twilight</w:t>
      </w:r>
      <w:r w:rsidRPr="00C874EC">
        <w:rPr>
          <w:sz w:val="24"/>
          <w:szCs w:val="24"/>
        </w:rPr>
        <w:t xml:space="preserve">, </w:t>
      </w:r>
      <w:r w:rsidRPr="00C874EC">
        <w:rPr>
          <w:i/>
          <w:sz w:val="24"/>
          <w:szCs w:val="24"/>
        </w:rPr>
        <w:t>Divergent</w:t>
      </w:r>
      <w:r w:rsidRPr="00C874EC">
        <w:rPr>
          <w:sz w:val="24"/>
          <w:szCs w:val="24"/>
        </w:rPr>
        <w:t xml:space="preserve">, and </w:t>
      </w:r>
      <w:r w:rsidRPr="00C874EC">
        <w:rPr>
          <w:i/>
          <w:sz w:val="24"/>
          <w:szCs w:val="24"/>
        </w:rPr>
        <w:t>The Hunger Games</w:t>
      </w:r>
      <w:r w:rsidRPr="00C874EC">
        <w:rPr>
          <w:sz w:val="24"/>
          <w:szCs w:val="24"/>
        </w:rPr>
        <w:t xml:space="preserve">. </w:t>
      </w:r>
    </w:p>
    <w:p w14:paraId="45F202CC" w14:textId="77777777" w:rsidR="00E50D58" w:rsidRPr="00C874EC" w:rsidRDefault="00E50D58" w:rsidP="00E50D58">
      <w:pPr>
        <w:rPr>
          <w:sz w:val="24"/>
          <w:szCs w:val="24"/>
        </w:rPr>
      </w:pPr>
    </w:p>
    <w:p w14:paraId="706234B5" w14:textId="77777777" w:rsidR="00E50D58" w:rsidRDefault="00E50D58" w:rsidP="00C874EC">
      <w:pPr>
        <w:rPr>
          <w:sz w:val="24"/>
          <w:szCs w:val="24"/>
        </w:rPr>
      </w:pPr>
      <w:r w:rsidRPr="00C874EC">
        <w:rPr>
          <w:sz w:val="24"/>
          <w:szCs w:val="24"/>
        </w:rPr>
        <w:t xml:space="preserve">“The entire story played out like a movie in my mind as I wrote it,” says Barrow-Belisle, who received interest from other producers before connecting with </w:t>
      </w:r>
      <w:proofErr w:type="spellStart"/>
      <w:r w:rsidRPr="00C874EC">
        <w:rPr>
          <w:sz w:val="24"/>
          <w:szCs w:val="24"/>
        </w:rPr>
        <w:t>Nayyar</w:t>
      </w:r>
      <w:proofErr w:type="spellEnd"/>
      <w:r w:rsidRPr="00C874EC">
        <w:rPr>
          <w:sz w:val="24"/>
          <w:szCs w:val="24"/>
        </w:rPr>
        <w:t xml:space="preserve"> at </w:t>
      </w:r>
      <w:proofErr w:type="spellStart"/>
      <w:r w:rsidRPr="00C874EC">
        <w:rPr>
          <w:sz w:val="24"/>
          <w:szCs w:val="24"/>
        </w:rPr>
        <w:t>Khando</w:t>
      </w:r>
      <w:proofErr w:type="spellEnd"/>
      <w:r w:rsidRPr="00C874EC">
        <w:rPr>
          <w:sz w:val="24"/>
          <w:szCs w:val="24"/>
        </w:rPr>
        <w:t xml:space="preserve"> Entertainment. “It was exciting to meet a producer who saw the importance of having the author’s input. Seeing my stories brought to life on the big screen will be a dream come true.”</w:t>
      </w:r>
    </w:p>
    <w:p w14:paraId="028CF37A" w14:textId="77777777" w:rsidR="007A1947" w:rsidRPr="00C874EC" w:rsidRDefault="007A1947" w:rsidP="00C874EC">
      <w:pPr>
        <w:rPr>
          <w:sz w:val="24"/>
          <w:szCs w:val="24"/>
        </w:rPr>
      </w:pPr>
    </w:p>
    <w:p w14:paraId="74653C33" w14:textId="77777777" w:rsidR="00E50D58" w:rsidRPr="00C874EC" w:rsidRDefault="00E50D58" w:rsidP="00E50D58">
      <w:pPr>
        <w:rPr>
          <w:b/>
          <w:sz w:val="24"/>
          <w:szCs w:val="24"/>
        </w:rPr>
      </w:pPr>
      <w:r w:rsidRPr="00C874EC">
        <w:rPr>
          <w:b/>
          <w:sz w:val="24"/>
          <w:szCs w:val="24"/>
        </w:rPr>
        <w:t>About the Author:</w:t>
      </w:r>
    </w:p>
    <w:p w14:paraId="6AC36929" w14:textId="77777777" w:rsidR="00E50D58" w:rsidRPr="00C874EC" w:rsidRDefault="00714CD4" w:rsidP="00714CD4">
      <w:pPr>
        <w:rPr>
          <w:sz w:val="24"/>
          <w:szCs w:val="24"/>
        </w:rPr>
      </w:pPr>
      <w:r w:rsidRPr="00714CD4">
        <w:rPr>
          <w:sz w:val="24"/>
          <w:szCs w:val="24"/>
        </w:rPr>
        <w:t>As a fan of everything romantic, her young adult novels are populated with witches and vampires and faeries. Michele resides in southern Canada with her husband and son who indulge her passions for writing, reading, lattes, and most of all chocolate.</w:t>
      </w:r>
      <w:r>
        <w:rPr>
          <w:sz w:val="24"/>
          <w:szCs w:val="24"/>
        </w:rPr>
        <w:t xml:space="preserve"> </w:t>
      </w:r>
      <w:r w:rsidR="00E50D58" w:rsidRPr="00C874EC">
        <w:rPr>
          <w:sz w:val="24"/>
          <w:szCs w:val="24"/>
        </w:rPr>
        <w:t xml:space="preserve">Fire and Ice </w:t>
      </w:r>
      <w:r>
        <w:rPr>
          <w:sz w:val="24"/>
          <w:szCs w:val="24"/>
        </w:rPr>
        <w:t>is her debut novel.</w:t>
      </w:r>
    </w:p>
    <w:p w14:paraId="65A64BBE" w14:textId="100D41D6" w:rsidR="00E50D58" w:rsidRPr="00C874EC" w:rsidRDefault="00E50D58" w:rsidP="00FC57B8">
      <w:pPr>
        <w:rPr>
          <w:sz w:val="24"/>
          <w:szCs w:val="24"/>
        </w:rPr>
      </w:pPr>
      <w:hyperlink r:id="rId8" w:tgtFrame="_blank" w:history="1">
        <w:r w:rsidRPr="00C874EC">
          <w:rPr>
            <w:rStyle w:val="Hyperlink"/>
            <w:sz w:val="24"/>
            <w:szCs w:val="24"/>
          </w:rPr>
          <w:t>http://www.MicheleBarro</w:t>
        </w:r>
        <w:r w:rsidRPr="00C874EC">
          <w:rPr>
            <w:rStyle w:val="Hyperlink"/>
            <w:sz w:val="24"/>
            <w:szCs w:val="24"/>
          </w:rPr>
          <w:t>w</w:t>
        </w:r>
        <w:r w:rsidRPr="00C874EC">
          <w:rPr>
            <w:rStyle w:val="Hyperlink"/>
            <w:sz w:val="24"/>
            <w:szCs w:val="24"/>
          </w:rPr>
          <w:t>Belisle.com</w:t>
        </w:r>
      </w:hyperlink>
      <w:r w:rsidRPr="00C874EC">
        <w:rPr>
          <w:sz w:val="24"/>
          <w:szCs w:val="24"/>
        </w:rPr>
        <w:t>   </w:t>
      </w:r>
    </w:p>
    <w:p w14:paraId="37B4AFE9" w14:textId="46EC66F6" w:rsidR="00E50D58" w:rsidRDefault="000503A2" w:rsidP="00E50D58">
      <w:pPr>
        <w:rPr>
          <w:sz w:val="24"/>
          <w:szCs w:val="24"/>
        </w:rPr>
      </w:pPr>
      <w:hyperlink r:id="rId9" w:history="1">
        <w:r w:rsidRPr="003510D2">
          <w:rPr>
            <w:rStyle w:val="Hyperlink"/>
            <w:sz w:val="24"/>
            <w:szCs w:val="24"/>
          </w:rPr>
          <w:t>info@MicheleBarrowBelisle.com</w:t>
        </w:r>
      </w:hyperlink>
    </w:p>
    <w:p w14:paraId="3FCF5B48" w14:textId="77777777" w:rsidR="000503A2" w:rsidRPr="00C874EC" w:rsidRDefault="000503A2" w:rsidP="00E50D58">
      <w:pPr>
        <w:rPr>
          <w:sz w:val="24"/>
          <w:szCs w:val="24"/>
        </w:rPr>
      </w:pPr>
    </w:p>
    <w:p w14:paraId="29CD4919" w14:textId="77777777" w:rsidR="00E50D58" w:rsidRPr="00C874EC" w:rsidRDefault="00E50D58" w:rsidP="00E50D58">
      <w:pPr>
        <w:rPr>
          <w:b/>
          <w:sz w:val="24"/>
          <w:szCs w:val="24"/>
        </w:rPr>
      </w:pPr>
      <w:r w:rsidRPr="00C874EC">
        <w:rPr>
          <w:b/>
          <w:sz w:val="24"/>
          <w:szCs w:val="24"/>
        </w:rPr>
        <w:t xml:space="preserve">About Astraea Press </w:t>
      </w:r>
    </w:p>
    <w:p w14:paraId="437A1A8D" w14:textId="77777777" w:rsidR="00E50D58" w:rsidRPr="00C874EC" w:rsidRDefault="00E50D58" w:rsidP="00E50D58">
      <w:pPr>
        <w:rPr>
          <w:sz w:val="24"/>
          <w:szCs w:val="24"/>
        </w:rPr>
      </w:pPr>
      <w:r w:rsidRPr="00C874EC">
        <w:rPr>
          <w:sz w:val="24"/>
          <w:szCs w:val="24"/>
        </w:rPr>
        <w:t xml:space="preserve">Astraea </w:t>
      </w:r>
      <w:r w:rsidR="00BD40E6">
        <w:rPr>
          <w:sz w:val="24"/>
          <w:szCs w:val="24"/>
        </w:rPr>
        <w:t>Press opened it</w:t>
      </w:r>
      <w:r w:rsidRPr="00C874EC">
        <w:rPr>
          <w:sz w:val="24"/>
          <w:szCs w:val="24"/>
        </w:rPr>
        <w:t xml:space="preserve">s doors in 2011 </w:t>
      </w:r>
      <w:r w:rsidR="00BD40E6">
        <w:rPr>
          <w:sz w:val="24"/>
          <w:szCs w:val="24"/>
        </w:rPr>
        <w:t xml:space="preserve">when </w:t>
      </w:r>
      <w:r w:rsidRPr="00C874EC">
        <w:rPr>
          <w:sz w:val="24"/>
          <w:szCs w:val="24"/>
        </w:rPr>
        <w:t xml:space="preserve">Stephanie Taylor saw the need for a non-erotic digital publisher that offers wholesome reads, but still maintains the quality of mainstream romance. </w:t>
      </w:r>
      <w:r w:rsidR="00BD40E6">
        <w:rPr>
          <w:sz w:val="24"/>
          <w:szCs w:val="24"/>
        </w:rPr>
        <w:t>With over</w:t>
      </w:r>
      <w:r w:rsidR="00714CD4">
        <w:rPr>
          <w:sz w:val="24"/>
          <w:szCs w:val="24"/>
        </w:rPr>
        <w:t xml:space="preserve"> 60 books already </w:t>
      </w:r>
      <w:r w:rsidR="00BD40E6">
        <w:rPr>
          <w:sz w:val="24"/>
          <w:szCs w:val="24"/>
        </w:rPr>
        <w:t xml:space="preserve">available as </w:t>
      </w:r>
      <w:r w:rsidRPr="00C874EC">
        <w:rPr>
          <w:sz w:val="24"/>
          <w:szCs w:val="24"/>
        </w:rPr>
        <w:t>audio books</w:t>
      </w:r>
      <w:r w:rsidR="00BD40E6">
        <w:rPr>
          <w:sz w:val="24"/>
          <w:szCs w:val="24"/>
        </w:rPr>
        <w:t xml:space="preserve">, multiple </w:t>
      </w:r>
      <w:r w:rsidRPr="00C874EC">
        <w:rPr>
          <w:sz w:val="24"/>
          <w:szCs w:val="24"/>
        </w:rPr>
        <w:t xml:space="preserve">translation deals </w:t>
      </w:r>
      <w:r w:rsidR="00BD40E6">
        <w:rPr>
          <w:sz w:val="24"/>
          <w:szCs w:val="24"/>
        </w:rPr>
        <w:t xml:space="preserve">as well as having had a NYT bestseller and two USA Today bestselling titles, Astraea Press continues to bring great books to readers. </w:t>
      </w:r>
    </w:p>
    <w:p w14:paraId="3E595E3A" w14:textId="668C6332" w:rsidR="00E50D58" w:rsidRPr="00C874EC" w:rsidRDefault="00A2090D" w:rsidP="00E50D58">
      <w:pPr>
        <w:rPr>
          <w:sz w:val="24"/>
          <w:szCs w:val="24"/>
        </w:rPr>
      </w:pPr>
      <w:hyperlink r:id="rId10" w:history="1">
        <w:r w:rsidRPr="003510D2">
          <w:rPr>
            <w:rStyle w:val="Hyperlink"/>
            <w:sz w:val="24"/>
            <w:szCs w:val="24"/>
          </w:rPr>
          <w:t>http://www.CleanRea</w:t>
        </w:r>
        <w:r w:rsidRPr="003510D2">
          <w:rPr>
            <w:rStyle w:val="Hyperlink"/>
            <w:sz w:val="24"/>
            <w:szCs w:val="24"/>
          </w:rPr>
          <w:t>d</w:t>
        </w:r>
        <w:r w:rsidRPr="003510D2">
          <w:rPr>
            <w:rStyle w:val="Hyperlink"/>
            <w:sz w:val="24"/>
            <w:szCs w:val="24"/>
          </w:rPr>
          <w:t>s</w:t>
        </w:r>
        <w:r w:rsidRPr="003510D2">
          <w:rPr>
            <w:rStyle w:val="Hyperlink"/>
            <w:sz w:val="24"/>
            <w:szCs w:val="24"/>
          </w:rPr>
          <w:t>.com</w:t>
        </w:r>
      </w:hyperlink>
      <w:r w:rsidR="00E50D58" w:rsidRPr="00C874EC">
        <w:rPr>
          <w:sz w:val="24"/>
          <w:szCs w:val="24"/>
        </w:rPr>
        <w:t xml:space="preserve"> </w:t>
      </w:r>
    </w:p>
    <w:p w14:paraId="0580AA18" w14:textId="77777777" w:rsidR="00E50D58" w:rsidRPr="00C874EC" w:rsidRDefault="00E50D58" w:rsidP="00E50D58">
      <w:pPr>
        <w:rPr>
          <w:sz w:val="24"/>
          <w:szCs w:val="24"/>
        </w:rPr>
      </w:pPr>
      <w:bookmarkStart w:id="0" w:name="_GoBack"/>
      <w:bookmarkEnd w:id="0"/>
    </w:p>
    <w:p w14:paraId="340A1816" w14:textId="77777777" w:rsidR="00E50D58" w:rsidRPr="00C874EC" w:rsidRDefault="00E50D58" w:rsidP="00E50D58">
      <w:pPr>
        <w:rPr>
          <w:sz w:val="24"/>
          <w:szCs w:val="24"/>
        </w:rPr>
      </w:pPr>
      <w:r w:rsidRPr="00C874EC">
        <w:rPr>
          <w:b/>
          <w:sz w:val="24"/>
          <w:szCs w:val="24"/>
        </w:rPr>
        <w:t xml:space="preserve">About </w:t>
      </w:r>
      <w:proofErr w:type="spellStart"/>
      <w:r w:rsidRPr="00C874EC">
        <w:rPr>
          <w:b/>
          <w:sz w:val="24"/>
          <w:szCs w:val="24"/>
        </w:rPr>
        <w:t>Khando</w:t>
      </w:r>
      <w:proofErr w:type="spellEnd"/>
      <w:r w:rsidRPr="00C874EC">
        <w:rPr>
          <w:b/>
          <w:sz w:val="24"/>
          <w:szCs w:val="24"/>
        </w:rPr>
        <w:t xml:space="preserve"> Entertainment Ltd.</w:t>
      </w:r>
      <w:r w:rsidRPr="00C874EC">
        <w:rPr>
          <w:sz w:val="24"/>
          <w:szCs w:val="24"/>
        </w:rPr>
        <w:t xml:space="preserve"> </w:t>
      </w:r>
    </w:p>
    <w:p w14:paraId="024AD4C5" w14:textId="77777777" w:rsidR="00E50D58" w:rsidRPr="00C874EC" w:rsidRDefault="00E50D58" w:rsidP="00E50D58">
      <w:pPr>
        <w:rPr>
          <w:sz w:val="24"/>
          <w:szCs w:val="24"/>
        </w:rPr>
      </w:pPr>
      <w:r w:rsidRPr="00C874EC">
        <w:rPr>
          <w:sz w:val="24"/>
          <w:szCs w:val="24"/>
        </w:rPr>
        <w:t xml:space="preserve">Since opening in 2008, the </w:t>
      </w:r>
      <w:proofErr w:type="spellStart"/>
      <w:r w:rsidRPr="00C874EC">
        <w:rPr>
          <w:sz w:val="24"/>
          <w:szCs w:val="24"/>
        </w:rPr>
        <w:t>Khando</w:t>
      </w:r>
      <w:proofErr w:type="spellEnd"/>
      <w:r w:rsidRPr="00C874EC">
        <w:rPr>
          <w:sz w:val="24"/>
          <w:szCs w:val="24"/>
        </w:rPr>
        <w:t xml:space="preserve"> Production Team has produced, internationally, feature films and web series for over seven countries including the United States, United Kingdom, and Australia.</w:t>
      </w:r>
    </w:p>
    <w:p w14:paraId="0BD135B4" w14:textId="77777777" w:rsidR="00E50D58" w:rsidRPr="00C874EC" w:rsidRDefault="00F71E0A" w:rsidP="00E50D58">
      <w:pPr>
        <w:rPr>
          <w:sz w:val="24"/>
          <w:szCs w:val="24"/>
        </w:rPr>
      </w:pPr>
      <w:hyperlink r:id="rId11" w:history="1">
        <w:r w:rsidR="00E50D58" w:rsidRPr="00C874EC">
          <w:rPr>
            <w:rStyle w:val="Hyperlink"/>
            <w:sz w:val="24"/>
            <w:szCs w:val="24"/>
          </w:rPr>
          <w:t>http://khandoentertainment.com/</w:t>
        </w:r>
      </w:hyperlink>
    </w:p>
    <w:p w14:paraId="7405ED57" w14:textId="77777777" w:rsidR="00E50D58" w:rsidRPr="00E50D58" w:rsidRDefault="00E50D58" w:rsidP="00E50D58"/>
    <w:p w14:paraId="226F2739" w14:textId="77777777" w:rsidR="00E50D58" w:rsidRPr="00E50D58" w:rsidRDefault="00E50D58" w:rsidP="00E50D58"/>
    <w:p w14:paraId="1D406D62" w14:textId="77777777" w:rsidR="00E50D58" w:rsidRPr="00E50D58" w:rsidRDefault="00E50D58" w:rsidP="00E50D58"/>
    <w:p w14:paraId="4BB0FA81" w14:textId="77777777" w:rsidR="00E50D58" w:rsidRPr="00E50D58" w:rsidRDefault="00E50D58" w:rsidP="00E50D58"/>
    <w:p w14:paraId="5F86FFA7" w14:textId="77777777" w:rsidR="00E50D58" w:rsidRPr="00E50D58" w:rsidRDefault="00E50D58" w:rsidP="00E50D58"/>
    <w:sectPr w:rsidR="00E50D58" w:rsidRPr="00E50D58" w:rsidSect="0062794F">
      <w:head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F44CD" w14:textId="77777777" w:rsidR="00F71E0A" w:rsidRDefault="00F71E0A" w:rsidP="00BD40E6">
      <w:pPr>
        <w:spacing w:before="0"/>
      </w:pPr>
      <w:r>
        <w:separator/>
      </w:r>
    </w:p>
  </w:endnote>
  <w:endnote w:type="continuationSeparator" w:id="0">
    <w:p w14:paraId="3E6D9C38" w14:textId="77777777" w:rsidR="00F71E0A" w:rsidRDefault="00F71E0A" w:rsidP="00BD40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F1C51" w14:textId="77777777" w:rsidR="00F71E0A" w:rsidRDefault="00F71E0A" w:rsidP="00BD40E6">
      <w:pPr>
        <w:spacing w:before="0"/>
      </w:pPr>
      <w:r>
        <w:separator/>
      </w:r>
    </w:p>
  </w:footnote>
  <w:footnote w:type="continuationSeparator" w:id="0">
    <w:p w14:paraId="3A7751FF" w14:textId="77777777" w:rsidR="00F71E0A" w:rsidRDefault="00F71E0A" w:rsidP="00BD40E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8C2A" w14:textId="77777777" w:rsidR="002E04F5" w:rsidRPr="00BD40E6" w:rsidRDefault="007A1947" w:rsidP="00BD40E6">
    <w:pPr>
      <w:pStyle w:val="Header"/>
    </w:pPr>
    <w:r>
      <w:rPr>
        <w:noProof/>
      </w:rPr>
      <w:drawing>
        <wp:inline distT="0" distB="0" distL="0" distR="0" wp14:anchorId="2C00BF38" wp14:editId="33B48C34">
          <wp:extent cx="5938520" cy="1007110"/>
          <wp:effectExtent l="0" t="0" r="5080" b="8890"/>
          <wp:docPr id="7" name="Picture 7" descr="Macintosh HD:Users:louisefury:Desktop:#CLIENTS:Astraea Press:FR:Screen Shot 2015-03-18 at 11.28.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ouisefury:Desktop:#CLIENTS:Astraea Press:FR:Screen Shot 2015-03-18 at 11.28.10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10071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C5"/>
    <w:rsid w:val="00017A82"/>
    <w:rsid w:val="00017F2B"/>
    <w:rsid w:val="000503A2"/>
    <w:rsid w:val="00076E7C"/>
    <w:rsid w:val="000B62AD"/>
    <w:rsid w:val="000C6350"/>
    <w:rsid w:val="000F6CEC"/>
    <w:rsid w:val="00136B1E"/>
    <w:rsid w:val="00243235"/>
    <w:rsid w:val="002E04F5"/>
    <w:rsid w:val="00317039"/>
    <w:rsid w:val="003359B6"/>
    <w:rsid w:val="004078EA"/>
    <w:rsid w:val="00436CE2"/>
    <w:rsid w:val="00443A6D"/>
    <w:rsid w:val="004A1CC8"/>
    <w:rsid w:val="004F0F85"/>
    <w:rsid w:val="004F10F1"/>
    <w:rsid w:val="00553663"/>
    <w:rsid w:val="00564A64"/>
    <w:rsid w:val="0059342F"/>
    <w:rsid w:val="005A4FC5"/>
    <w:rsid w:val="0062794F"/>
    <w:rsid w:val="006344EE"/>
    <w:rsid w:val="00686054"/>
    <w:rsid w:val="006A1078"/>
    <w:rsid w:val="00714CD4"/>
    <w:rsid w:val="00761F67"/>
    <w:rsid w:val="007A1947"/>
    <w:rsid w:val="007C6A0F"/>
    <w:rsid w:val="008B5710"/>
    <w:rsid w:val="008D534A"/>
    <w:rsid w:val="008E6078"/>
    <w:rsid w:val="008F2F12"/>
    <w:rsid w:val="009040B3"/>
    <w:rsid w:val="0097059B"/>
    <w:rsid w:val="009D1ACB"/>
    <w:rsid w:val="009F3AD9"/>
    <w:rsid w:val="00A2090D"/>
    <w:rsid w:val="00BC3821"/>
    <w:rsid w:val="00BD40E6"/>
    <w:rsid w:val="00BE0052"/>
    <w:rsid w:val="00C874EC"/>
    <w:rsid w:val="00D14861"/>
    <w:rsid w:val="00D91B75"/>
    <w:rsid w:val="00E4287F"/>
    <w:rsid w:val="00E50D58"/>
    <w:rsid w:val="00EF623A"/>
    <w:rsid w:val="00F07A06"/>
    <w:rsid w:val="00F40D78"/>
    <w:rsid w:val="00F71E0A"/>
    <w:rsid w:val="00F95E14"/>
    <w:rsid w:val="00FB2C29"/>
    <w:rsid w:val="00FC26EE"/>
    <w:rsid w:val="00FC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A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43" w:after="43"/>
        <w:ind w:left="58" w:right="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FC5"/>
    <w:rPr>
      <w:color w:val="0000FF" w:themeColor="hyperlink"/>
      <w:u w:val="single"/>
    </w:rPr>
  </w:style>
  <w:style w:type="paragraph" w:styleId="Title">
    <w:name w:val="Title"/>
    <w:basedOn w:val="Normal"/>
    <w:next w:val="Normal"/>
    <w:link w:val="TitleChar"/>
    <w:uiPriority w:val="10"/>
    <w:qFormat/>
    <w:rsid w:val="00436CE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CE2"/>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E50D58"/>
    <w:rPr>
      <w:color w:val="800080" w:themeColor="followedHyperlink"/>
      <w:u w:val="single"/>
    </w:rPr>
  </w:style>
  <w:style w:type="paragraph" w:styleId="Header">
    <w:name w:val="header"/>
    <w:basedOn w:val="Normal"/>
    <w:link w:val="HeaderChar"/>
    <w:uiPriority w:val="99"/>
    <w:unhideWhenUsed/>
    <w:rsid w:val="00BD40E6"/>
    <w:pPr>
      <w:tabs>
        <w:tab w:val="center" w:pos="4320"/>
        <w:tab w:val="right" w:pos="8640"/>
      </w:tabs>
      <w:spacing w:before="0"/>
    </w:pPr>
  </w:style>
  <w:style w:type="character" w:customStyle="1" w:styleId="HeaderChar">
    <w:name w:val="Header Char"/>
    <w:basedOn w:val="DefaultParagraphFont"/>
    <w:link w:val="Header"/>
    <w:uiPriority w:val="99"/>
    <w:rsid w:val="00BD40E6"/>
  </w:style>
  <w:style w:type="paragraph" w:styleId="Footer">
    <w:name w:val="footer"/>
    <w:basedOn w:val="Normal"/>
    <w:link w:val="FooterChar"/>
    <w:uiPriority w:val="99"/>
    <w:unhideWhenUsed/>
    <w:rsid w:val="00BD40E6"/>
    <w:pPr>
      <w:tabs>
        <w:tab w:val="center" w:pos="4320"/>
        <w:tab w:val="right" w:pos="8640"/>
      </w:tabs>
      <w:spacing w:before="0"/>
    </w:pPr>
  </w:style>
  <w:style w:type="character" w:customStyle="1" w:styleId="FooterChar">
    <w:name w:val="Footer Char"/>
    <w:basedOn w:val="DefaultParagraphFont"/>
    <w:link w:val="Footer"/>
    <w:uiPriority w:val="99"/>
    <w:rsid w:val="00BD40E6"/>
  </w:style>
  <w:style w:type="paragraph" w:styleId="BalloonText">
    <w:name w:val="Balloon Text"/>
    <w:basedOn w:val="Normal"/>
    <w:link w:val="BalloonTextChar"/>
    <w:uiPriority w:val="99"/>
    <w:semiHidden/>
    <w:unhideWhenUsed/>
    <w:rsid w:val="00BD40E6"/>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0E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43" w:after="43"/>
        <w:ind w:left="58" w:right="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FC5"/>
    <w:rPr>
      <w:color w:val="0000FF" w:themeColor="hyperlink"/>
      <w:u w:val="single"/>
    </w:rPr>
  </w:style>
  <w:style w:type="paragraph" w:styleId="Title">
    <w:name w:val="Title"/>
    <w:basedOn w:val="Normal"/>
    <w:next w:val="Normal"/>
    <w:link w:val="TitleChar"/>
    <w:uiPriority w:val="10"/>
    <w:qFormat/>
    <w:rsid w:val="00436CE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CE2"/>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E50D58"/>
    <w:rPr>
      <w:color w:val="800080" w:themeColor="followedHyperlink"/>
      <w:u w:val="single"/>
    </w:rPr>
  </w:style>
  <w:style w:type="paragraph" w:styleId="Header">
    <w:name w:val="header"/>
    <w:basedOn w:val="Normal"/>
    <w:link w:val="HeaderChar"/>
    <w:uiPriority w:val="99"/>
    <w:unhideWhenUsed/>
    <w:rsid w:val="00BD40E6"/>
    <w:pPr>
      <w:tabs>
        <w:tab w:val="center" w:pos="4320"/>
        <w:tab w:val="right" w:pos="8640"/>
      </w:tabs>
      <w:spacing w:before="0"/>
    </w:pPr>
  </w:style>
  <w:style w:type="character" w:customStyle="1" w:styleId="HeaderChar">
    <w:name w:val="Header Char"/>
    <w:basedOn w:val="DefaultParagraphFont"/>
    <w:link w:val="Header"/>
    <w:uiPriority w:val="99"/>
    <w:rsid w:val="00BD40E6"/>
  </w:style>
  <w:style w:type="paragraph" w:styleId="Footer">
    <w:name w:val="footer"/>
    <w:basedOn w:val="Normal"/>
    <w:link w:val="FooterChar"/>
    <w:uiPriority w:val="99"/>
    <w:unhideWhenUsed/>
    <w:rsid w:val="00BD40E6"/>
    <w:pPr>
      <w:tabs>
        <w:tab w:val="center" w:pos="4320"/>
        <w:tab w:val="right" w:pos="8640"/>
      </w:tabs>
      <w:spacing w:before="0"/>
    </w:pPr>
  </w:style>
  <w:style w:type="character" w:customStyle="1" w:styleId="FooterChar">
    <w:name w:val="Footer Char"/>
    <w:basedOn w:val="DefaultParagraphFont"/>
    <w:link w:val="Footer"/>
    <w:uiPriority w:val="99"/>
    <w:rsid w:val="00BD40E6"/>
  </w:style>
  <w:style w:type="paragraph" w:styleId="BalloonText">
    <w:name w:val="Balloon Text"/>
    <w:basedOn w:val="Normal"/>
    <w:link w:val="BalloonTextChar"/>
    <w:uiPriority w:val="99"/>
    <w:semiHidden/>
    <w:unhideWhenUsed/>
    <w:rsid w:val="00BD40E6"/>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40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418">
      <w:bodyDiv w:val="1"/>
      <w:marLeft w:val="0"/>
      <w:marRight w:val="0"/>
      <w:marTop w:val="0"/>
      <w:marBottom w:val="0"/>
      <w:divBdr>
        <w:top w:val="none" w:sz="0" w:space="0" w:color="auto"/>
        <w:left w:val="none" w:sz="0" w:space="0" w:color="auto"/>
        <w:bottom w:val="none" w:sz="0" w:space="0" w:color="auto"/>
        <w:right w:val="none" w:sz="0" w:space="0" w:color="auto"/>
      </w:divBdr>
    </w:div>
    <w:div w:id="19406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ebarrowbelisl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handoentertainment.com/" TargetMode="External"/><Relationship Id="rId5" Type="http://schemas.openxmlformats.org/officeDocument/2006/relationships/webSettings" Target="webSettings.xml"/><Relationship Id="rId10" Type="http://schemas.openxmlformats.org/officeDocument/2006/relationships/hyperlink" Target="http://www.CleanReads.com" TargetMode="External"/><Relationship Id="rId4" Type="http://schemas.openxmlformats.org/officeDocument/2006/relationships/settings" Target="settings.xml"/><Relationship Id="rId9" Type="http://schemas.openxmlformats.org/officeDocument/2006/relationships/hyperlink" Target="mailto:info@MicheleBarrowBelisl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11741-9295-4BEE-B598-7F55A814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2</cp:revision>
  <cp:lastPrinted>2015-03-17T17:02:00Z</cp:lastPrinted>
  <dcterms:created xsi:type="dcterms:W3CDTF">2015-03-21T00:05:00Z</dcterms:created>
  <dcterms:modified xsi:type="dcterms:W3CDTF">2015-03-21T00:05:00Z</dcterms:modified>
</cp:coreProperties>
</file>