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9FAF01" w14:textId="77777777" w:rsidR="007C3C2F" w:rsidRDefault="001E27D1" w:rsidP="007C3C2F">
      <w:pPr>
        <w:jc w:val="both"/>
        <w:rPr>
          <w:rFonts w:ascii="Century Gothic" w:hAnsi="Century Gothic"/>
          <w:b/>
          <w:sz w:val="26"/>
          <w:szCs w:val="26"/>
        </w:rPr>
      </w:pPr>
      <w:r w:rsidRPr="00EA55A6">
        <w:rPr>
          <w:rFonts w:ascii="Century Gothic" w:hAnsi="Century Gothic"/>
          <w:b/>
          <w:sz w:val="26"/>
          <w:szCs w:val="26"/>
        </w:rPr>
        <w:t>P</w:t>
      </w:r>
      <w:r w:rsidR="00993C37" w:rsidRPr="00EA55A6">
        <w:rPr>
          <w:rFonts w:ascii="Century Gothic" w:hAnsi="Century Gothic"/>
          <w:b/>
          <w:sz w:val="26"/>
          <w:szCs w:val="26"/>
        </w:rPr>
        <w:t>ress Release</w:t>
      </w:r>
      <w:r w:rsidR="00993C37" w:rsidRPr="00EA55A6">
        <w:rPr>
          <w:rFonts w:ascii="Century Gothic" w:hAnsi="Century Gothic"/>
          <w:b/>
          <w:sz w:val="26"/>
          <w:szCs w:val="26"/>
        </w:rPr>
        <w:tab/>
      </w:r>
      <w:r w:rsidR="00993C37" w:rsidRPr="00EA55A6">
        <w:rPr>
          <w:rFonts w:ascii="Century Gothic" w:hAnsi="Century Gothic"/>
          <w:b/>
          <w:sz w:val="26"/>
          <w:szCs w:val="26"/>
        </w:rPr>
        <w:tab/>
      </w:r>
      <w:r w:rsidR="00993C37" w:rsidRPr="00EA55A6">
        <w:rPr>
          <w:rFonts w:ascii="Century Gothic" w:hAnsi="Century Gothic"/>
          <w:b/>
          <w:sz w:val="26"/>
          <w:szCs w:val="26"/>
        </w:rPr>
        <w:tab/>
      </w:r>
      <w:r w:rsidR="00993C37" w:rsidRPr="00EA55A6">
        <w:rPr>
          <w:rFonts w:ascii="Century Gothic" w:hAnsi="Century Gothic"/>
          <w:b/>
          <w:sz w:val="26"/>
          <w:szCs w:val="26"/>
        </w:rPr>
        <w:tab/>
      </w:r>
      <w:r w:rsidR="00993C37" w:rsidRPr="00EA55A6">
        <w:rPr>
          <w:rFonts w:ascii="Century Gothic" w:hAnsi="Century Gothic"/>
          <w:b/>
          <w:sz w:val="26"/>
          <w:szCs w:val="26"/>
        </w:rPr>
        <w:tab/>
      </w:r>
      <w:r w:rsidR="00993C37" w:rsidRPr="00EA55A6">
        <w:rPr>
          <w:rFonts w:ascii="Century Gothic" w:hAnsi="Century Gothic"/>
          <w:b/>
          <w:sz w:val="26"/>
          <w:szCs w:val="26"/>
        </w:rPr>
        <w:tab/>
      </w:r>
      <w:r w:rsidR="00993C37" w:rsidRPr="00EA55A6">
        <w:rPr>
          <w:rFonts w:ascii="Century Gothic" w:hAnsi="Century Gothic"/>
          <w:b/>
          <w:sz w:val="26"/>
          <w:szCs w:val="26"/>
        </w:rPr>
        <w:tab/>
      </w:r>
      <w:r w:rsidR="00993C37" w:rsidRPr="00EA55A6">
        <w:rPr>
          <w:rFonts w:ascii="Century Gothic" w:hAnsi="Century Gothic"/>
          <w:b/>
          <w:sz w:val="26"/>
          <w:szCs w:val="26"/>
        </w:rPr>
        <w:tab/>
      </w:r>
      <w:r w:rsidR="00993C37" w:rsidRPr="00EA55A6">
        <w:rPr>
          <w:rFonts w:ascii="Century Gothic" w:hAnsi="Century Gothic"/>
          <w:b/>
          <w:sz w:val="26"/>
          <w:szCs w:val="26"/>
        </w:rPr>
        <w:tab/>
      </w:r>
      <w:r w:rsidR="00993C37" w:rsidRPr="00EA55A6">
        <w:rPr>
          <w:rFonts w:ascii="Century Gothic" w:hAnsi="Century Gothic"/>
          <w:b/>
          <w:sz w:val="26"/>
          <w:szCs w:val="26"/>
        </w:rPr>
        <w:tab/>
      </w:r>
      <w:r w:rsidR="00993C37" w:rsidRPr="00EA55A6">
        <w:rPr>
          <w:rFonts w:ascii="Century Gothic" w:hAnsi="Century Gothic"/>
          <w:b/>
          <w:sz w:val="26"/>
          <w:szCs w:val="26"/>
        </w:rPr>
        <w:tab/>
        <w:t xml:space="preserve">     For Immediate Release</w:t>
      </w:r>
      <w:r w:rsidR="00993C37" w:rsidRPr="00EA55A6">
        <w:rPr>
          <w:rFonts w:ascii="Century Gothic" w:hAnsi="Century Gothic"/>
          <w:b/>
          <w:sz w:val="26"/>
          <w:szCs w:val="26"/>
        </w:rPr>
        <w:tab/>
      </w:r>
      <w:r w:rsidR="00993C37" w:rsidRPr="00EA55A6">
        <w:rPr>
          <w:rFonts w:ascii="Century Gothic" w:hAnsi="Century Gothic"/>
          <w:b/>
          <w:sz w:val="26"/>
          <w:szCs w:val="26"/>
        </w:rPr>
        <w:tab/>
      </w:r>
      <w:r w:rsidR="00993C37" w:rsidRPr="00EA55A6">
        <w:rPr>
          <w:rFonts w:ascii="Century Gothic" w:hAnsi="Century Gothic"/>
          <w:b/>
          <w:sz w:val="26"/>
          <w:szCs w:val="26"/>
        </w:rPr>
        <w:tab/>
      </w:r>
      <w:r w:rsidR="00993C37" w:rsidRPr="00EA55A6">
        <w:rPr>
          <w:rFonts w:ascii="Century Gothic" w:hAnsi="Century Gothic"/>
          <w:b/>
          <w:sz w:val="26"/>
          <w:szCs w:val="26"/>
        </w:rPr>
        <w:tab/>
      </w:r>
      <w:r w:rsidR="00993C37" w:rsidRPr="00EA55A6">
        <w:rPr>
          <w:rFonts w:ascii="Century Gothic" w:hAnsi="Century Gothic"/>
          <w:b/>
          <w:sz w:val="26"/>
          <w:szCs w:val="26"/>
        </w:rPr>
        <w:tab/>
      </w:r>
      <w:r w:rsidR="00993C37" w:rsidRPr="00EA55A6">
        <w:rPr>
          <w:rFonts w:ascii="Century Gothic" w:hAnsi="Century Gothic"/>
          <w:b/>
          <w:sz w:val="26"/>
          <w:szCs w:val="26"/>
        </w:rPr>
        <w:tab/>
      </w:r>
      <w:r w:rsidR="00993C37" w:rsidRPr="00EA55A6">
        <w:rPr>
          <w:rFonts w:ascii="Century Gothic" w:hAnsi="Century Gothic"/>
          <w:b/>
          <w:sz w:val="26"/>
          <w:szCs w:val="26"/>
        </w:rPr>
        <w:tab/>
      </w:r>
    </w:p>
    <w:p w14:paraId="7CAB3DAB" w14:textId="77777777" w:rsidR="007C3C2F" w:rsidRDefault="007C3C2F" w:rsidP="007C3C2F">
      <w:pPr>
        <w:jc w:val="both"/>
        <w:rPr>
          <w:rFonts w:ascii="Century Gothic" w:hAnsi="Century Gothic"/>
          <w:b/>
          <w:sz w:val="26"/>
          <w:szCs w:val="26"/>
        </w:rPr>
      </w:pPr>
    </w:p>
    <w:p w14:paraId="5069B6AA" w14:textId="77777777" w:rsidR="007C3C2F" w:rsidRDefault="007C3C2F" w:rsidP="007C3C2F">
      <w:pPr>
        <w:jc w:val="both"/>
        <w:rPr>
          <w:rFonts w:ascii="Century Gothic" w:hAnsi="Century Gothic"/>
          <w:b/>
          <w:sz w:val="26"/>
          <w:szCs w:val="26"/>
        </w:rPr>
      </w:pPr>
    </w:p>
    <w:p w14:paraId="0291872E" w14:textId="03B20FC7" w:rsidR="007C3C2F" w:rsidRDefault="007C3C2F" w:rsidP="007C3C2F">
      <w:pPr>
        <w:tabs>
          <w:tab w:val="left" w:pos="7620"/>
        </w:tabs>
        <w:jc w:val="both"/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sz w:val="26"/>
          <w:szCs w:val="26"/>
        </w:rPr>
        <w:tab/>
      </w:r>
      <w:r w:rsidRPr="00EA55A6">
        <w:rPr>
          <w:rFonts w:ascii="Century Gothic" w:hAnsi="Century Gothic"/>
          <w:b/>
          <w:sz w:val="26"/>
          <w:szCs w:val="26"/>
        </w:rPr>
        <w:t>Contacts:</w:t>
      </w:r>
    </w:p>
    <w:p w14:paraId="3C74F271" w14:textId="74ACCAEB" w:rsidR="00993C37" w:rsidRPr="00EA55A6" w:rsidRDefault="00993C37" w:rsidP="007C3C2F">
      <w:pPr>
        <w:jc w:val="both"/>
        <w:rPr>
          <w:rFonts w:ascii="Century Gothic" w:hAnsi="Century Gothic"/>
          <w:b/>
          <w:sz w:val="26"/>
          <w:szCs w:val="26"/>
        </w:rPr>
      </w:pPr>
      <w:r w:rsidRPr="00EA55A6">
        <w:rPr>
          <w:rFonts w:ascii="Century Gothic" w:hAnsi="Century Gothic"/>
          <w:b/>
          <w:sz w:val="26"/>
          <w:szCs w:val="26"/>
        </w:rPr>
        <w:tab/>
      </w:r>
      <w:r w:rsidRPr="00EA55A6">
        <w:rPr>
          <w:rFonts w:ascii="Century Gothic" w:hAnsi="Century Gothic"/>
          <w:b/>
          <w:sz w:val="26"/>
          <w:szCs w:val="26"/>
        </w:rPr>
        <w:tab/>
        <w:t xml:space="preserve"> </w:t>
      </w:r>
      <w:r w:rsidR="007C3C2F">
        <w:rPr>
          <w:rFonts w:ascii="Century Gothic" w:hAnsi="Century Gothic"/>
          <w:b/>
          <w:sz w:val="26"/>
          <w:szCs w:val="26"/>
        </w:rPr>
        <w:tab/>
      </w:r>
      <w:r w:rsidR="007C3C2F">
        <w:rPr>
          <w:rFonts w:ascii="Century Gothic" w:hAnsi="Century Gothic"/>
          <w:b/>
          <w:sz w:val="26"/>
          <w:szCs w:val="26"/>
        </w:rPr>
        <w:tab/>
      </w:r>
      <w:r w:rsidR="007C3C2F">
        <w:rPr>
          <w:rFonts w:ascii="Century Gothic" w:hAnsi="Century Gothic"/>
          <w:b/>
          <w:sz w:val="26"/>
          <w:szCs w:val="26"/>
        </w:rPr>
        <w:tab/>
      </w:r>
      <w:r w:rsidR="007C3C2F">
        <w:rPr>
          <w:rFonts w:ascii="Century Gothic" w:hAnsi="Century Gothic"/>
          <w:b/>
          <w:sz w:val="26"/>
          <w:szCs w:val="26"/>
        </w:rPr>
        <w:tab/>
      </w:r>
      <w:r w:rsidR="007C3C2F">
        <w:rPr>
          <w:rFonts w:ascii="Century Gothic" w:hAnsi="Century Gothic"/>
          <w:b/>
          <w:sz w:val="26"/>
          <w:szCs w:val="26"/>
        </w:rPr>
        <w:tab/>
      </w:r>
      <w:r w:rsidR="007C3C2F">
        <w:rPr>
          <w:rFonts w:ascii="Century Gothic" w:hAnsi="Century Gothic"/>
          <w:b/>
          <w:sz w:val="26"/>
          <w:szCs w:val="26"/>
        </w:rPr>
        <w:tab/>
      </w:r>
      <w:r w:rsidR="007C3C2F">
        <w:rPr>
          <w:rFonts w:ascii="Century Gothic" w:hAnsi="Century Gothic"/>
          <w:b/>
          <w:sz w:val="26"/>
          <w:szCs w:val="26"/>
        </w:rPr>
        <w:tab/>
      </w:r>
      <w:proofErr w:type="spellStart"/>
      <w:r w:rsidR="007C3C2F" w:rsidRPr="00EA55A6">
        <w:rPr>
          <w:rFonts w:ascii="Century Gothic" w:hAnsi="Century Gothic"/>
          <w:sz w:val="26"/>
          <w:szCs w:val="26"/>
        </w:rPr>
        <w:t>Vinitaly</w:t>
      </w:r>
      <w:proofErr w:type="spellEnd"/>
      <w:r w:rsidR="007C3C2F" w:rsidRPr="00EA55A6">
        <w:rPr>
          <w:rFonts w:ascii="Century Gothic" w:hAnsi="Century Gothic"/>
          <w:sz w:val="26"/>
          <w:szCs w:val="26"/>
        </w:rPr>
        <w:t xml:space="preserve"> International</w:t>
      </w:r>
    </w:p>
    <w:p w14:paraId="6D85A83F" w14:textId="77777777" w:rsidR="00993C37" w:rsidRPr="00EA55A6" w:rsidRDefault="00993C37" w:rsidP="009F54F7">
      <w:pPr>
        <w:jc w:val="right"/>
        <w:rPr>
          <w:rFonts w:ascii="Century Gothic" w:hAnsi="Century Gothic"/>
          <w:sz w:val="26"/>
          <w:szCs w:val="26"/>
          <w:lang w:val="it-IT"/>
        </w:rPr>
      </w:pPr>
      <w:r w:rsidRPr="00EA55A6">
        <w:rPr>
          <w:rFonts w:ascii="Century Gothic" w:hAnsi="Century Gothic"/>
          <w:sz w:val="26"/>
          <w:szCs w:val="26"/>
          <w:lang w:val="it-IT"/>
        </w:rPr>
        <w:t xml:space="preserve">International Media </w:t>
      </w:r>
      <w:proofErr w:type="spellStart"/>
      <w:r w:rsidRPr="00EA55A6">
        <w:rPr>
          <w:rFonts w:ascii="Century Gothic" w:hAnsi="Century Gothic"/>
          <w:sz w:val="26"/>
          <w:szCs w:val="26"/>
          <w:lang w:val="it-IT"/>
        </w:rPr>
        <w:t>Dept</w:t>
      </w:r>
      <w:proofErr w:type="spellEnd"/>
      <w:r w:rsidRPr="00EA55A6">
        <w:rPr>
          <w:rFonts w:ascii="Century Gothic" w:hAnsi="Century Gothic"/>
          <w:sz w:val="26"/>
          <w:szCs w:val="26"/>
          <w:lang w:val="it-IT"/>
        </w:rPr>
        <w:t>.</w:t>
      </w:r>
      <w:proofErr w:type="gramStart"/>
      <w:r w:rsidRPr="00EA55A6">
        <w:rPr>
          <w:rFonts w:ascii="Century Gothic" w:hAnsi="Century Gothic"/>
          <w:sz w:val="26"/>
          <w:szCs w:val="26"/>
          <w:lang w:val="it-IT"/>
        </w:rPr>
        <w:t xml:space="preserve">                                                                                                                              </w:t>
      </w:r>
      <w:proofErr w:type="gramEnd"/>
      <w:r w:rsidRPr="00EA55A6">
        <w:rPr>
          <w:rFonts w:ascii="Century Gothic" w:hAnsi="Century Gothic"/>
          <w:sz w:val="26"/>
          <w:szCs w:val="26"/>
          <w:lang w:val="it-IT"/>
        </w:rPr>
        <w:t xml:space="preserve">   </w:t>
      </w:r>
    </w:p>
    <w:p w14:paraId="3B9478DD" w14:textId="77777777" w:rsidR="00993C37" w:rsidRPr="00EA55A6" w:rsidRDefault="00993C37" w:rsidP="009F54F7">
      <w:pPr>
        <w:jc w:val="right"/>
        <w:rPr>
          <w:rFonts w:ascii="Century Gothic" w:hAnsi="Century Gothic"/>
          <w:sz w:val="26"/>
          <w:szCs w:val="26"/>
          <w:lang w:val="it-IT"/>
        </w:rPr>
      </w:pPr>
      <w:r w:rsidRPr="00EA55A6">
        <w:rPr>
          <w:rFonts w:ascii="Century Gothic" w:hAnsi="Century Gothic"/>
          <w:sz w:val="26"/>
          <w:szCs w:val="26"/>
          <w:lang w:val="it-IT"/>
        </w:rPr>
        <w:t>+39 045 8101447</w:t>
      </w:r>
    </w:p>
    <w:p w14:paraId="49ED996A" w14:textId="77777777" w:rsidR="00993C37" w:rsidRPr="00EA55A6" w:rsidRDefault="004E02FF" w:rsidP="009F54F7">
      <w:pPr>
        <w:jc w:val="right"/>
        <w:rPr>
          <w:rFonts w:ascii="Century Gothic" w:hAnsi="Century Gothic"/>
          <w:sz w:val="26"/>
          <w:szCs w:val="26"/>
          <w:lang w:val="it-IT"/>
        </w:rPr>
      </w:pPr>
      <w:hyperlink r:id="rId9" w:history="1">
        <w:r w:rsidR="00993C37" w:rsidRPr="00EA55A6">
          <w:rPr>
            <w:rStyle w:val="Collegamentoipertestuale"/>
            <w:rFonts w:ascii="Century Gothic" w:hAnsi="Century Gothic"/>
            <w:sz w:val="26"/>
            <w:szCs w:val="26"/>
            <w:lang w:val="it-IT"/>
          </w:rPr>
          <w:t>media@vinitalytour.com</w:t>
        </w:r>
      </w:hyperlink>
      <w:proofErr w:type="gramStart"/>
      <w:r w:rsidR="00993C37" w:rsidRPr="00EA55A6">
        <w:rPr>
          <w:rFonts w:ascii="Century Gothic" w:hAnsi="Century Gothic"/>
          <w:sz w:val="26"/>
          <w:szCs w:val="26"/>
          <w:lang w:val="it-IT"/>
        </w:rPr>
        <w:t xml:space="preserve">                                                                                                                              </w:t>
      </w:r>
      <w:proofErr w:type="gramEnd"/>
      <w:r w:rsidR="00993C37" w:rsidRPr="00EA55A6">
        <w:rPr>
          <w:rFonts w:ascii="Century Gothic" w:hAnsi="Century Gothic"/>
          <w:sz w:val="26"/>
          <w:szCs w:val="26"/>
          <w:lang w:val="it-IT"/>
        </w:rPr>
        <w:t xml:space="preserve">                                   </w:t>
      </w:r>
    </w:p>
    <w:p w14:paraId="3B235D43" w14:textId="77777777" w:rsidR="00993C37" w:rsidRPr="00EA55A6" w:rsidRDefault="004E02FF" w:rsidP="009F54F7">
      <w:pPr>
        <w:jc w:val="right"/>
        <w:rPr>
          <w:rFonts w:ascii="Century Gothic" w:hAnsi="Century Gothic"/>
          <w:sz w:val="26"/>
          <w:szCs w:val="26"/>
        </w:rPr>
      </w:pPr>
      <w:hyperlink r:id="rId10" w:history="1">
        <w:r w:rsidR="00993C37" w:rsidRPr="00EA55A6">
          <w:rPr>
            <w:rStyle w:val="Collegamentoipertestuale"/>
            <w:rFonts w:ascii="Century Gothic" w:hAnsi="Century Gothic"/>
            <w:sz w:val="26"/>
            <w:szCs w:val="26"/>
          </w:rPr>
          <w:t>www.vinitalytour.com</w:t>
        </w:r>
      </w:hyperlink>
    </w:p>
    <w:p w14:paraId="56BDA071" w14:textId="77777777" w:rsidR="00993C37" w:rsidRPr="00EA55A6" w:rsidRDefault="00993C37" w:rsidP="009F54F7">
      <w:pPr>
        <w:jc w:val="right"/>
        <w:rPr>
          <w:rFonts w:ascii="Century Gothic" w:hAnsi="Century Gothic"/>
          <w:sz w:val="26"/>
          <w:szCs w:val="26"/>
        </w:rPr>
      </w:pPr>
      <w:r w:rsidRPr="00EA55A6">
        <w:rPr>
          <w:rFonts w:ascii="Century Gothic" w:hAnsi="Century Gothic"/>
          <w:sz w:val="26"/>
          <w:szCs w:val="26"/>
        </w:rPr>
        <w:t>Twitter: @</w:t>
      </w:r>
      <w:proofErr w:type="spellStart"/>
      <w:r w:rsidRPr="00EA55A6">
        <w:rPr>
          <w:rFonts w:ascii="Century Gothic" w:hAnsi="Century Gothic"/>
          <w:sz w:val="26"/>
          <w:szCs w:val="26"/>
        </w:rPr>
        <w:t>VinitalyTour</w:t>
      </w:r>
      <w:proofErr w:type="spellEnd"/>
    </w:p>
    <w:p w14:paraId="43C0E55E" w14:textId="77777777" w:rsidR="00993C37" w:rsidRPr="00EA55A6" w:rsidRDefault="00993C37" w:rsidP="009F54F7">
      <w:pPr>
        <w:jc w:val="right"/>
        <w:rPr>
          <w:rFonts w:ascii="Century Gothic" w:hAnsi="Century Gothic"/>
          <w:sz w:val="26"/>
          <w:szCs w:val="26"/>
        </w:rPr>
      </w:pPr>
      <w:r w:rsidRPr="00EA55A6">
        <w:rPr>
          <w:rFonts w:ascii="Century Gothic" w:hAnsi="Century Gothic" w:cs="Helvetica"/>
          <w:sz w:val="26"/>
          <w:szCs w:val="26"/>
          <w:lang w:eastAsia="it-IT"/>
        </w:rPr>
        <w:t xml:space="preserve">Join </w:t>
      </w:r>
      <w:proofErr w:type="spellStart"/>
      <w:r w:rsidRPr="00EA55A6">
        <w:rPr>
          <w:rFonts w:ascii="Century Gothic" w:hAnsi="Century Gothic" w:cs="Helvetica"/>
          <w:sz w:val="26"/>
          <w:szCs w:val="26"/>
          <w:lang w:eastAsia="it-IT"/>
        </w:rPr>
        <w:t>Vinitaly</w:t>
      </w:r>
      <w:proofErr w:type="spellEnd"/>
      <w:r w:rsidRPr="00EA55A6">
        <w:rPr>
          <w:rFonts w:ascii="Century Gothic" w:hAnsi="Century Gothic" w:cs="Helvetica"/>
          <w:sz w:val="26"/>
          <w:szCs w:val="26"/>
          <w:lang w:eastAsia="it-IT"/>
        </w:rPr>
        <w:t xml:space="preserve"> International Network on LinkedIn</w:t>
      </w:r>
    </w:p>
    <w:p w14:paraId="5A2C2A94" w14:textId="77777777" w:rsidR="0054539C" w:rsidRPr="00EA55A6" w:rsidRDefault="0054539C" w:rsidP="009F54F7">
      <w:pPr>
        <w:jc w:val="right"/>
        <w:rPr>
          <w:rStyle w:val="Collegamentoipertestuale"/>
          <w:rFonts w:ascii="Century Gothic" w:hAnsi="Century Gothic"/>
          <w:color w:val="660066"/>
          <w:sz w:val="26"/>
          <w:szCs w:val="26"/>
        </w:rPr>
      </w:pPr>
    </w:p>
    <w:p w14:paraId="6B6A4B07" w14:textId="77777777" w:rsidR="006803F4" w:rsidRPr="00441DF7" w:rsidRDefault="00993C37" w:rsidP="009F54F7">
      <w:pPr>
        <w:jc w:val="both"/>
        <w:rPr>
          <w:rStyle w:val="Collegamentoipertestuale"/>
          <w:rFonts w:ascii="Century Gothic" w:hAnsi="Century Gothic"/>
          <w:color w:val="660066"/>
          <w:sz w:val="26"/>
          <w:szCs w:val="26"/>
        </w:rPr>
      </w:pPr>
      <w:r w:rsidRPr="00441DF7">
        <w:rPr>
          <w:rStyle w:val="Collegamentoipertestuale"/>
          <w:rFonts w:ascii="Century Gothic" w:hAnsi="Century Gothic"/>
          <w:color w:val="660066"/>
          <w:sz w:val="26"/>
          <w:szCs w:val="26"/>
        </w:rPr>
        <w:t xml:space="preserve">                                                                                                </w:t>
      </w:r>
    </w:p>
    <w:p w14:paraId="797C49F0" w14:textId="77777777" w:rsidR="00EA55A6" w:rsidRPr="00441DF7" w:rsidRDefault="00EA55A6" w:rsidP="00EA55A6">
      <w:pPr>
        <w:spacing w:line="276" w:lineRule="auto"/>
        <w:jc w:val="both"/>
        <w:rPr>
          <w:rFonts w:ascii="Century Gothic" w:hAnsi="Century Gothic"/>
          <w:b/>
          <w:sz w:val="26"/>
          <w:szCs w:val="26"/>
        </w:rPr>
      </w:pPr>
    </w:p>
    <w:p w14:paraId="49326125" w14:textId="6CBDC705" w:rsidR="002670CE" w:rsidRPr="00441DF7" w:rsidRDefault="00CB1B96" w:rsidP="002670CE">
      <w:pPr>
        <w:spacing w:line="276" w:lineRule="auto"/>
        <w:jc w:val="both"/>
        <w:rPr>
          <w:rFonts w:ascii="Century Gothic" w:hAnsi="Century Gothic"/>
          <w:b/>
          <w:bCs/>
          <w:sz w:val="26"/>
          <w:szCs w:val="26"/>
        </w:rPr>
      </w:pPr>
      <w:bookmarkStart w:id="0" w:name="result_box"/>
      <w:bookmarkEnd w:id="0"/>
      <w:proofErr w:type="spellStart"/>
      <w:r w:rsidRPr="00441DF7">
        <w:rPr>
          <w:rFonts w:ascii="Century Gothic" w:hAnsi="Century Gothic"/>
          <w:b/>
          <w:bCs/>
          <w:sz w:val="26"/>
          <w:szCs w:val="26"/>
        </w:rPr>
        <w:t>Vinitaly</w:t>
      </w:r>
      <w:proofErr w:type="spellEnd"/>
      <w:r w:rsidRPr="00441DF7">
        <w:rPr>
          <w:rFonts w:ascii="Century Gothic" w:hAnsi="Century Gothic"/>
          <w:b/>
          <w:bCs/>
          <w:sz w:val="26"/>
          <w:szCs w:val="26"/>
        </w:rPr>
        <w:t xml:space="preserve"> International Academy unveils</w:t>
      </w:r>
      <w:r w:rsidR="00C20AA3">
        <w:rPr>
          <w:rFonts w:ascii="Century Gothic" w:hAnsi="Century Gothic"/>
          <w:b/>
          <w:bCs/>
          <w:sz w:val="26"/>
          <w:szCs w:val="26"/>
        </w:rPr>
        <w:t xml:space="preserve"> the identities of</w:t>
      </w:r>
      <w:r w:rsidRPr="00441DF7">
        <w:rPr>
          <w:rFonts w:ascii="Century Gothic" w:hAnsi="Century Gothic"/>
          <w:b/>
          <w:bCs/>
          <w:sz w:val="26"/>
          <w:szCs w:val="26"/>
        </w:rPr>
        <w:t xml:space="preserve"> its</w:t>
      </w:r>
      <w:r w:rsidR="00441DF7">
        <w:rPr>
          <w:rFonts w:ascii="Century Gothic" w:hAnsi="Century Gothic"/>
          <w:b/>
          <w:bCs/>
          <w:sz w:val="26"/>
          <w:szCs w:val="26"/>
        </w:rPr>
        <w:t xml:space="preserve"> first</w:t>
      </w:r>
      <w:r w:rsidRPr="00441DF7">
        <w:rPr>
          <w:rFonts w:ascii="Century Gothic" w:hAnsi="Century Gothic"/>
          <w:b/>
          <w:bCs/>
          <w:sz w:val="26"/>
          <w:szCs w:val="26"/>
        </w:rPr>
        <w:t xml:space="preserve"> 26 Italian Wine Ambassadors</w:t>
      </w:r>
      <w:r w:rsidR="00C20AA3">
        <w:rPr>
          <w:rFonts w:ascii="Century Gothic" w:hAnsi="Century Gothic"/>
          <w:b/>
          <w:bCs/>
          <w:sz w:val="26"/>
          <w:szCs w:val="26"/>
        </w:rPr>
        <w:t xml:space="preserve"> </w:t>
      </w:r>
    </w:p>
    <w:p w14:paraId="2CC5B431" w14:textId="77777777" w:rsidR="002670CE" w:rsidRPr="00441DF7" w:rsidRDefault="002670CE" w:rsidP="002670CE">
      <w:pPr>
        <w:spacing w:line="276" w:lineRule="auto"/>
        <w:jc w:val="both"/>
        <w:rPr>
          <w:rFonts w:ascii="Century Gothic" w:hAnsi="Century Gothic"/>
          <w:b/>
          <w:sz w:val="26"/>
          <w:szCs w:val="26"/>
        </w:rPr>
      </w:pPr>
    </w:p>
    <w:p w14:paraId="19C5024C" w14:textId="77777777" w:rsidR="00AE3FDB" w:rsidRPr="00441DF7" w:rsidRDefault="00AE3FDB" w:rsidP="002670CE">
      <w:pPr>
        <w:spacing w:line="276" w:lineRule="auto"/>
        <w:jc w:val="both"/>
        <w:rPr>
          <w:rFonts w:ascii="Century Gothic" w:hAnsi="Century Gothic"/>
          <w:b/>
          <w:sz w:val="26"/>
          <w:szCs w:val="26"/>
        </w:rPr>
      </w:pPr>
    </w:p>
    <w:p w14:paraId="0BDA8A99" w14:textId="3D264BD1" w:rsidR="00CB1B96" w:rsidRPr="00441DF7" w:rsidRDefault="00AE3FDB" w:rsidP="002670CE">
      <w:pPr>
        <w:spacing w:line="276" w:lineRule="auto"/>
        <w:jc w:val="both"/>
        <w:rPr>
          <w:rFonts w:ascii="Century Gothic" w:hAnsi="Century Gothic"/>
          <w:sz w:val="26"/>
          <w:szCs w:val="26"/>
        </w:rPr>
      </w:pPr>
      <w:r w:rsidRPr="00441DF7">
        <w:rPr>
          <w:rFonts w:ascii="Century Gothic" w:hAnsi="Century Gothic"/>
          <w:sz w:val="26"/>
          <w:szCs w:val="26"/>
        </w:rPr>
        <w:t xml:space="preserve">Who are the 26 candidates </w:t>
      </w:r>
      <w:r w:rsidR="00D61A18">
        <w:rPr>
          <w:rFonts w:ascii="Century Gothic" w:hAnsi="Century Gothic"/>
          <w:sz w:val="26"/>
          <w:szCs w:val="26"/>
        </w:rPr>
        <w:t xml:space="preserve">from 11 different countries </w:t>
      </w:r>
      <w:r w:rsidRPr="00441DF7">
        <w:rPr>
          <w:rFonts w:ascii="Century Gothic" w:hAnsi="Century Gothic"/>
          <w:sz w:val="26"/>
          <w:szCs w:val="26"/>
        </w:rPr>
        <w:t xml:space="preserve">who </w:t>
      </w:r>
      <w:r w:rsidR="00441DF7">
        <w:rPr>
          <w:rFonts w:ascii="Century Gothic" w:hAnsi="Century Gothic"/>
          <w:sz w:val="26"/>
          <w:szCs w:val="26"/>
        </w:rPr>
        <w:t>passed the</w:t>
      </w:r>
      <w:r w:rsidR="00583ACA">
        <w:rPr>
          <w:rFonts w:ascii="Century Gothic" w:hAnsi="Century Gothic"/>
          <w:sz w:val="26"/>
          <w:szCs w:val="26"/>
        </w:rPr>
        <w:t xml:space="preserve"> final</w:t>
      </w:r>
      <w:r w:rsidR="00441DF7">
        <w:rPr>
          <w:rFonts w:ascii="Century Gothic" w:hAnsi="Century Gothic"/>
          <w:sz w:val="26"/>
          <w:szCs w:val="26"/>
        </w:rPr>
        <w:t xml:space="preserve"> exam </w:t>
      </w:r>
      <w:r w:rsidR="00583ACA">
        <w:rPr>
          <w:rFonts w:ascii="Century Gothic" w:hAnsi="Century Gothic"/>
          <w:sz w:val="26"/>
          <w:szCs w:val="26"/>
        </w:rPr>
        <w:t>of the</w:t>
      </w:r>
      <w:r w:rsidRPr="00441DF7">
        <w:rPr>
          <w:rFonts w:ascii="Century Gothic" w:hAnsi="Century Gothic"/>
          <w:sz w:val="26"/>
          <w:szCs w:val="26"/>
        </w:rPr>
        <w:t xml:space="preserve"> </w:t>
      </w:r>
      <w:proofErr w:type="spellStart"/>
      <w:r w:rsidRPr="00441DF7">
        <w:rPr>
          <w:rFonts w:ascii="Century Gothic" w:hAnsi="Century Gothic"/>
          <w:sz w:val="26"/>
          <w:szCs w:val="26"/>
        </w:rPr>
        <w:t>Vinitaly</w:t>
      </w:r>
      <w:proofErr w:type="spellEnd"/>
      <w:r w:rsidRPr="00441DF7">
        <w:rPr>
          <w:rFonts w:ascii="Century Gothic" w:hAnsi="Century Gothic"/>
          <w:sz w:val="26"/>
          <w:szCs w:val="26"/>
        </w:rPr>
        <w:t xml:space="preserve"> Internation</w:t>
      </w:r>
      <w:r w:rsidR="00D61A18">
        <w:rPr>
          <w:rFonts w:ascii="Century Gothic" w:hAnsi="Century Gothic"/>
          <w:sz w:val="26"/>
          <w:szCs w:val="26"/>
        </w:rPr>
        <w:t>al Academy Certification Course and became</w:t>
      </w:r>
      <w:r w:rsidR="00C20AA3">
        <w:rPr>
          <w:rFonts w:ascii="Century Gothic" w:hAnsi="Century Gothic"/>
          <w:sz w:val="26"/>
          <w:szCs w:val="26"/>
        </w:rPr>
        <w:t xml:space="preserve"> VIA’S</w:t>
      </w:r>
      <w:r w:rsidR="00583ACA">
        <w:rPr>
          <w:rFonts w:ascii="Century Gothic" w:hAnsi="Century Gothic"/>
          <w:sz w:val="26"/>
          <w:szCs w:val="26"/>
        </w:rPr>
        <w:t xml:space="preserve"> first</w:t>
      </w:r>
      <w:r w:rsidR="00D61A18">
        <w:rPr>
          <w:rFonts w:ascii="Century Gothic" w:hAnsi="Century Gothic"/>
          <w:sz w:val="26"/>
          <w:szCs w:val="26"/>
        </w:rPr>
        <w:t xml:space="preserve"> </w:t>
      </w:r>
      <w:r w:rsidR="00441DF7">
        <w:rPr>
          <w:rFonts w:ascii="Century Gothic" w:hAnsi="Century Gothic"/>
          <w:sz w:val="26"/>
          <w:szCs w:val="26"/>
        </w:rPr>
        <w:t>Italian Wine Ambassadors?</w:t>
      </w:r>
      <w:r w:rsidR="00583ACA">
        <w:rPr>
          <w:rFonts w:ascii="Century Gothic" w:hAnsi="Century Gothic"/>
          <w:sz w:val="26"/>
          <w:szCs w:val="26"/>
        </w:rPr>
        <w:t xml:space="preserve"> Two weeks </w:t>
      </w:r>
      <w:r w:rsidR="00EE3451">
        <w:rPr>
          <w:rFonts w:ascii="Century Gothic" w:hAnsi="Century Gothic"/>
          <w:sz w:val="26"/>
          <w:szCs w:val="26"/>
        </w:rPr>
        <w:t>later</w:t>
      </w:r>
      <w:r w:rsidR="00583ACA">
        <w:rPr>
          <w:rFonts w:ascii="Century Gothic" w:hAnsi="Century Gothic"/>
          <w:sz w:val="26"/>
          <w:szCs w:val="26"/>
        </w:rPr>
        <w:t xml:space="preserve">, when all candidates have finally flown back to their country of origin, </w:t>
      </w:r>
      <w:proofErr w:type="spellStart"/>
      <w:r w:rsidR="00583ACA">
        <w:rPr>
          <w:rFonts w:ascii="Century Gothic" w:hAnsi="Century Gothic"/>
          <w:sz w:val="26"/>
          <w:szCs w:val="26"/>
        </w:rPr>
        <w:t>Vinitaly</w:t>
      </w:r>
      <w:proofErr w:type="spellEnd"/>
      <w:r w:rsidR="00583ACA">
        <w:rPr>
          <w:rFonts w:ascii="Century Gothic" w:hAnsi="Century Gothic"/>
          <w:sz w:val="26"/>
          <w:szCs w:val="26"/>
        </w:rPr>
        <w:t xml:space="preserve"> International looks back on the course that has become </w:t>
      </w:r>
      <w:r w:rsidR="00EE3451">
        <w:rPr>
          <w:rFonts w:ascii="Century Gothic" w:hAnsi="Century Gothic"/>
          <w:sz w:val="26"/>
          <w:szCs w:val="26"/>
        </w:rPr>
        <w:t>its leading edge in the promotion of Italian around the world.</w:t>
      </w:r>
    </w:p>
    <w:p w14:paraId="35F5E95D" w14:textId="7F292B05" w:rsidR="00AE3FDB" w:rsidRPr="00441DF7" w:rsidRDefault="00AE3FDB" w:rsidP="002670CE">
      <w:pPr>
        <w:spacing w:line="276" w:lineRule="auto"/>
        <w:jc w:val="both"/>
        <w:rPr>
          <w:rFonts w:ascii="Century Gothic" w:hAnsi="Century Gothic"/>
          <w:sz w:val="26"/>
          <w:szCs w:val="26"/>
        </w:rPr>
      </w:pPr>
    </w:p>
    <w:p w14:paraId="6E406A3F" w14:textId="738814A5" w:rsidR="000A4230" w:rsidRDefault="002670CE" w:rsidP="00441DF7">
      <w:pPr>
        <w:spacing w:line="276" w:lineRule="auto"/>
        <w:jc w:val="both"/>
        <w:rPr>
          <w:rFonts w:ascii="Century Gothic" w:hAnsi="Century Gothic"/>
          <w:sz w:val="26"/>
          <w:szCs w:val="26"/>
        </w:rPr>
      </w:pPr>
      <w:r w:rsidRPr="00441DF7">
        <w:rPr>
          <w:rFonts w:ascii="Century Gothic" w:hAnsi="Century Gothic"/>
          <w:sz w:val="26"/>
          <w:szCs w:val="26"/>
        </w:rPr>
        <w:t xml:space="preserve">On Friday </w:t>
      </w:r>
      <w:r w:rsidR="00583ACA">
        <w:rPr>
          <w:rFonts w:ascii="Century Gothic" w:hAnsi="Century Gothic"/>
          <w:sz w:val="26"/>
          <w:szCs w:val="26"/>
        </w:rPr>
        <w:t xml:space="preserve">the </w:t>
      </w:r>
      <w:r w:rsidRPr="00441DF7">
        <w:rPr>
          <w:rFonts w:ascii="Century Gothic" w:hAnsi="Century Gothic"/>
          <w:sz w:val="26"/>
          <w:szCs w:val="26"/>
        </w:rPr>
        <w:t>20</w:t>
      </w:r>
      <w:r w:rsidRPr="00441DF7">
        <w:rPr>
          <w:rFonts w:ascii="Century Gothic" w:hAnsi="Century Gothic"/>
          <w:sz w:val="26"/>
          <w:szCs w:val="26"/>
          <w:vertAlign w:val="superscript"/>
        </w:rPr>
        <w:t>th</w:t>
      </w:r>
      <w:r w:rsidR="00441DF7">
        <w:rPr>
          <w:rFonts w:ascii="Century Gothic" w:hAnsi="Century Gothic"/>
          <w:sz w:val="26"/>
          <w:szCs w:val="26"/>
        </w:rPr>
        <w:t xml:space="preserve"> of</w:t>
      </w:r>
      <w:r w:rsidRPr="00441DF7">
        <w:rPr>
          <w:rFonts w:ascii="Century Gothic" w:hAnsi="Century Gothic"/>
          <w:sz w:val="26"/>
          <w:szCs w:val="26"/>
        </w:rPr>
        <w:t xml:space="preserve"> March, after four days of </w:t>
      </w:r>
      <w:r w:rsidR="00583ACA">
        <w:rPr>
          <w:rFonts w:ascii="Century Gothic" w:hAnsi="Century Gothic"/>
          <w:sz w:val="26"/>
          <w:szCs w:val="26"/>
        </w:rPr>
        <w:t xml:space="preserve">intensive </w:t>
      </w:r>
      <w:r w:rsidR="00583ACA" w:rsidRPr="00583ACA">
        <w:rPr>
          <w:rFonts w:ascii="Century Gothic" w:hAnsi="Century Gothic"/>
          <w:sz w:val="26"/>
          <w:szCs w:val="26"/>
          <w:lang w:val="en-US"/>
        </w:rPr>
        <w:t>classroom lectures and wine tastings</w:t>
      </w:r>
      <w:r w:rsidRPr="00441DF7">
        <w:rPr>
          <w:rFonts w:ascii="Century Gothic" w:hAnsi="Century Gothic"/>
          <w:sz w:val="26"/>
          <w:szCs w:val="26"/>
        </w:rPr>
        <w:t xml:space="preserve">, </w:t>
      </w:r>
      <w:r w:rsidR="00441DF7">
        <w:rPr>
          <w:rFonts w:ascii="Century Gothic" w:hAnsi="Century Gothic"/>
          <w:sz w:val="26"/>
          <w:szCs w:val="26"/>
        </w:rPr>
        <w:t>55</w:t>
      </w:r>
      <w:r w:rsidR="000A4230">
        <w:rPr>
          <w:rFonts w:ascii="Century Gothic" w:hAnsi="Century Gothic"/>
          <w:sz w:val="26"/>
          <w:szCs w:val="26"/>
        </w:rPr>
        <w:t xml:space="preserve"> c</w:t>
      </w:r>
      <w:r w:rsidRPr="00441DF7">
        <w:rPr>
          <w:rFonts w:ascii="Century Gothic" w:hAnsi="Century Gothic"/>
          <w:sz w:val="26"/>
          <w:szCs w:val="26"/>
        </w:rPr>
        <w:t>andidates sat for two</w:t>
      </w:r>
      <w:r w:rsidR="000A4230">
        <w:rPr>
          <w:rFonts w:ascii="Century Gothic" w:hAnsi="Century Gothic"/>
          <w:sz w:val="26"/>
          <w:szCs w:val="26"/>
        </w:rPr>
        <w:t xml:space="preserve"> long</w:t>
      </w:r>
      <w:r w:rsidR="00583ACA">
        <w:rPr>
          <w:rFonts w:ascii="Century Gothic" w:hAnsi="Century Gothic"/>
          <w:sz w:val="26"/>
          <w:szCs w:val="26"/>
        </w:rPr>
        <w:t xml:space="preserve"> hours</w:t>
      </w:r>
      <w:r w:rsidRPr="00441DF7">
        <w:rPr>
          <w:rFonts w:ascii="Century Gothic" w:hAnsi="Century Gothic"/>
          <w:sz w:val="26"/>
          <w:szCs w:val="26"/>
        </w:rPr>
        <w:t xml:space="preserve"> focused on t</w:t>
      </w:r>
      <w:r w:rsidR="000A4230">
        <w:rPr>
          <w:rFonts w:ascii="Century Gothic" w:hAnsi="Century Gothic"/>
          <w:sz w:val="26"/>
          <w:szCs w:val="26"/>
        </w:rPr>
        <w:t>he 100 multiple-choice question exam that would allow them to achieve one of the two certification levels offered by the VIA Course: Italian Wine Ambassador (IWA) and Italian Wine Expert (IWE).</w:t>
      </w:r>
    </w:p>
    <w:p w14:paraId="52688777" w14:textId="3F0FEA4F" w:rsidR="002670CE" w:rsidRPr="00441DF7" w:rsidRDefault="002670CE" w:rsidP="00441DF7">
      <w:pPr>
        <w:spacing w:line="276" w:lineRule="auto"/>
        <w:jc w:val="both"/>
        <w:rPr>
          <w:rFonts w:ascii="Century Gothic" w:hAnsi="Century Gothic"/>
          <w:sz w:val="26"/>
          <w:szCs w:val="26"/>
        </w:rPr>
      </w:pPr>
      <w:r w:rsidRPr="00441DF7">
        <w:rPr>
          <w:rFonts w:ascii="Century Gothic" w:hAnsi="Century Gothic"/>
          <w:sz w:val="26"/>
          <w:szCs w:val="26"/>
        </w:rPr>
        <w:t>“After a sleepless night</w:t>
      </w:r>
      <w:r w:rsidR="00583ACA">
        <w:rPr>
          <w:rFonts w:ascii="Century Gothic" w:hAnsi="Century Gothic"/>
          <w:sz w:val="26"/>
          <w:szCs w:val="26"/>
        </w:rPr>
        <w:t>,</w:t>
      </w:r>
      <w:r w:rsidRPr="00441DF7">
        <w:rPr>
          <w:rFonts w:ascii="Century Gothic" w:hAnsi="Century Gothic"/>
          <w:sz w:val="26"/>
          <w:szCs w:val="26"/>
        </w:rPr>
        <w:t xml:space="preserve"> just before the exam, I lost focus when going through the exam questions and felt really out of sync with reality at that poin</w:t>
      </w:r>
      <w:r w:rsidR="000A4230">
        <w:rPr>
          <w:rFonts w:ascii="Century Gothic" w:hAnsi="Century Gothic"/>
          <w:sz w:val="26"/>
          <w:szCs w:val="26"/>
        </w:rPr>
        <w:t xml:space="preserve">t in time” said Jennie Mack, one of the </w:t>
      </w:r>
      <w:r w:rsidR="00EB6230">
        <w:rPr>
          <w:rFonts w:ascii="Century Gothic" w:hAnsi="Century Gothic"/>
          <w:sz w:val="26"/>
          <w:szCs w:val="26"/>
        </w:rPr>
        <w:t>eight</w:t>
      </w:r>
      <w:r w:rsidR="006C1791">
        <w:rPr>
          <w:rFonts w:ascii="Century Gothic" w:hAnsi="Century Gothic"/>
          <w:sz w:val="26"/>
          <w:szCs w:val="26"/>
        </w:rPr>
        <w:t xml:space="preserve"> </w:t>
      </w:r>
      <w:r w:rsidR="000A4230">
        <w:rPr>
          <w:rFonts w:ascii="Century Gothic" w:hAnsi="Century Gothic"/>
          <w:sz w:val="26"/>
          <w:szCs w:val="26"/>
        </w:rPr>
        <w:t>c</w:t>
      </w:r>
      <w:r w:rsidRPr="00441DF7">
        <w:rPr>
          <w:rFonts w:ascii="Century Gothic" w:hAnsi="Century Gothic"/>
          <w:sz w:val="26"/>
          <w:szCs w:val="26"/>
        </w:rPr>
        <w:t>andidate</w:t>
      </w:r>
      <w:r w:rsidR="006C1791">
        <w:rPr>
          <w:rFonts w:ascii="Century Gothic" w:hAnsi="Century Gothic"/>
          <w:sz w:val="26"/>
          <w:szCs w:val="26"/>
        </w:rPr>
        <w:t>s</w:t>
      </w:r>
      <w:r w:rsidRPr="00441DF7">
        <w:rPr>
          <w:rFonts w:ascii="Century Gothic" w:hAnsi="Century Gothic"/>
          <w:sz w:val="26"/>
          <w:szCs w:val="26"/>
        </w:rPr>
        <w:t xml:space="preserve"> from Hong Kong.  </w:t>
      </w:r>
    </w:p>
    <w:p w14:paraId="42DD25EF" w14:textId="648E25C1" w:rsidR="002670CE" w:rsidRPr="00441DF7" w:rsidRDefault="00232116" w:rsidP="002670CE">
      <w:pPr>
        <w:spacing w:line="276" w:lineRule="auto"/>
        <w:jc w:val="both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 xml:space="preserve">In </w:t>
      </w:r>
      <w:r w:rsidR="00FE2614">
        <w:rPr>
          <w:rFonts w:ascii="Century Gothic" w:hAnsi="Century Gothic"/>
          <w:sz w:val="26"/>
          <w:szCs w:val="26"/>
        </w:rPr>
        <w:t xml:space="preserve">the end, </w:t>
      </w:r>
      <w:r w:rsidR="002670CE" w:rsidRPr="00441DF7">
        <w:rPr>
          <w:rFonts w:ascii="Century Gothic" w:hAnsi="Century Gothic"/>
          <w:sz w:val="26"/>
          <w:szCs w:val="26"/>
        </w:rPr>
        <w:t xml:space="preserve">26 out of </w:t>
      </w:r>
      <w:r w:rsidR="002D5CFC">
        <w:rPr>
          <w:rFonts w:ascii="Century Gothic" w:hAnsi="Century Gothic"/>
          <w:sz w:val="26"/>
          <w:szCs w:val="26"/>
        </w:rPr>
        <w:t xml:space="preserve">the </w:t>
      </w:r>
      <w:r w:rsidR="002670CE" w:rsidRPr="00441DF7">
        <w:rPr>
          <w:rFonts w:ascii="Century Gothic" w:hAnsi="Century Gothic"/>
          <w:sz w:val="26"/>
          <w:szCs w:val="26"/>
        </w:rPr>
        <w:t xml:space="preserve">55 </w:t>
      </w:r>
      <w:r w:rsidR="00FE2614">
        <w:rPr>
          <w:rFonts w:ascii="Century Gothic" w:hAnsi="Century Gothic"/>
          <w:sz w:val="26"/>
          <w:szCs w:val="26"/>
        </w:rPr>
        <w:t xml:space="preserve">candidates </w:t>
      </w:r>
      <w:r w:rsidR="00373A1E">
        <w:rPr>
          <w:rFonts w:ascii="Century Gothic" w:hAnsi="Century Gothic"/>
          <w:sz w:val="26"/>
          <w:szCs w:val="26"/>
        </w:rPr>
        <w:t>passed</w:t>
      </w:r>
      <w:r w:rsidR="00B11CFE">
        <w:rPr>
          <w:rFonts w:ascii="Century Gothic" w:hAnsi="Century Gothic"/>
          <w:sz w:val="26"/>
          <w:szCs w:val="26"/>
        </w:rPr>
        <w:t xml:space="preserve"> level </w:t>
      </w:r>
      <w:r w:rsidR="00373A1E">
        <w:rPr>
          <w:rFonts w:ascii="Century Gothic" w:hAnsi="Century Gothic"/>
          <w:sz w:val="26"/>
          <w:szCs w:val="26"/>
        </w:rPr>
        <w:t xml:space="preserve">one </w:t>
      </w:r>
      <w:r w:rsidR="0032409B">
        <w:rPr>
          <w:rFonts w:ascii="Century Gothic" w:hAnsi="Century Gothic"/>
          <w:sz w:val="26"/>
          <w:szCs w:val="26"/>
        </w:rPr>
        <w:t>managing</w:t>
      </w:r>
      <w:r w:rsidR="00B11CFE">
        <w:rPr>
          <w:rFonts w:ascii="Century Gothic" w:hAnsi="Century Gothic"/>
          <w:sz w:val="26"/>
          <w:szCs w:val="26"/>
        </w:rPr>
        <w:t xml:space="preserve"> to become VIA’s first ever </w:t>
      </w:r>
      <w:r w:rsidR="002670CE" w:rsidRPr="00441DF7">
        <w:rPr>
          <w:rFonts w:ascii="Century Gothic" w:hAnsi="Century Gothic"/>
          <w:sz w:val="26"/>
          <w:szCs w:val="26"/>
        </w:rPr>
        <w:t>Italian Wine Ambassador</w:t>
      </w:r>
      <w:r w:rsidR="0032409B">
        <w:rPr>
          <w:rFonts w:ascii="Century Gothic" w:hAnsi="Century Gothic"/>
          <w:sz w:val="26"/>
          <w:szCs w:val="26"/>
        </w:rPr>
        <w:t>s</w:t>
      </w:r>
      <w:r w:rsidR="002670CE" w:rsidRPr="00441DF7">
        <w:rPr>
          <w:rFonts w:ascii="Century Gothic" w:hAnsi="Century Gothic"/>
          <w:sz w:val="26"/>
          <w:szCs w:val="26"/>
        </w:rPr>
        <w:t xml:space="preserve"> (IWA)</w:t>
      </w:r>
      <w:r w:rsidR="00EB6230">
        <w:rPr>
          <w:rFonts w:ascii="Century Gothic" w:hAnsi="Century Gothic"/>
          <w:sz w:val="26"/>
          <w:szCs w:val="26"/>
        </w:rPr>
        <w:t xml:space="preserve"> whilst, </w:t>
      </w:r>
      <w:r w:rsidR="00EB6230">
        <w:rPr>
          <w:rStyle w:val="Collegamentoipertestuale"/>
          <w:rFonts w:ascii="Century Gothic" w:hAnsi="Century Gothic"/>
          <w:color w:val="auto"/>
          <w:u w:val="none"/>
        </w:rPr>
        <w:t>b</w:t>
      </w:r>
      <w:r w:rsidR="00EB6230" w:rsidRPr="005B7C88">
        <w:rPr>
          <w:rStyle w:val="Collegamentoipertestuale"/>
          <w:rFonts w:ascii="Century Gothic" w:hAnsi="Century Gothic"/>
          <w:color w:val="auto"/>
          <w:u w:val="none"/>
        </w:rPr>
        <w:t>ecause of the very high standards of t</w:t>
      </w:r>
      <w:r w:rsidR="00EB6230">
        <w:rPr>
          <w:rStyle w:val="Collegamentoipertestuale"/>
          <w:rFonts w:ascii="Century Gothic" w:hAnsi="Century Gothic"/>
          <w:color w:val="auto"/>
          <w:u w:val="none"/>
        </w:rPr>
        <w:t xml:space="preserve">he course, no one succeeded in </w:t>
      </w:r>
      <w:r w:rsidR="00C93308">
        <w:rPr>
          <w:rStyle w:val="Collegamentoipertestuale"/>
          <w:rFonts w:ascii="Century Gothic" w:hAnsi="Century Gothic"/>
          <w:color w:val="auto"/>
          <w:u w:val="none"/>
        </w:rPr>
        <w:t xml:space="preserve">becoming </w:t>
      </w:r>
      <w:r w:rsidR="00632969">
        <w:rPr>
          <w:rStyle w:val="Collegamentoipertestuale"/>
          <w:rFonts w:ascii="Century Gothic" w:hAnsi="Century Gothic"/>
          <w:color w:val="auto"/>
          <w:u w:val="none"/>
        </w:rPr>
        <w:t>I</w:t>
      </w:r>
      <w:r w:rsidR="00632969">
        <w:rPr>
          <w:rFonts w:ascii="Century Gothic" w:hAnsi="Century Gothic"/>
          <w:sz w:val="26"/>
          <w:szCs w:val="26"/>
        </w:rPr>
        <w:t>talian Wine Expert</w:t>
      </w:r>
      <w:r w:rsidR="002670CE" w:rsidRPr="00441DF7">
        <w:rPr>
          <w:rFonts w:ascii="Century Gothic" w:hAnsi="Century Gothic"/>
          <w:sz w:val="26"/>
          <w:szCs w:val="26"/>
        </w:rPr>
        <w:t xml:space="preserve">. </w:t>
      </w:r>
      <w:r w:rsidR="00B11CFE">
        <w:rPr>
          <w:rFonts w:ascii="Century Gothic" w:hAnsi="Century Gothic"/>
          <w:sz w:val="26"/>
          <w:szCs w:val="26"/>
        </w:rPr>
        <w:t>The 5 most deserving</w:t>
      </w:r>
      <w:r w:rsidR="002670CE" w:rsidRPr="00441DF7">
        <w:rPr>
          <w:rFonts w:ascii="Century Gothic" w:hAnsi="Century Gothic"/>
          <w:sz w:val="26"/>
          <w:szCs w:val="26"/>
        </w:rPr>
        <w:t xml:space="preserve"> </w:t>
      </w:r>
      <w:r w:rsidR="00B11CFE">
        <w:rPr>
          <w:rFonts w:ascii="Century Gothic" w:hAnsi="Century Gothic"/>
          <w:sz w:val="26"/>
          <w:szCs w:val="26"/>
        </w:rPr>
        <w:t xml:space="preserve">students were officially announced the </w:t>
      </w:r>
      <w:r w:rsidR="00B11CFE">
        <w:rPr>
          <w:rFonts w:ascii="Century Gothic" w:hAnsi="Century Gothic"/>
          <w:sz w:val="26"/>
          <w:szCs w:val="26"/>
        </w:rPr>
        <w:lastRenderedPageBreak/>
        <w:t>day</w:t>
      </w:r>
      <w:r w:rsidR="002670CE" w:rsidRPr="00441DF7">
        <w:rPr>
          <w:rFonts w:ascii="Century Gothic" w:hAnsi="Century Gothic"/>
          <w:sz w:val="26"/>
          <w:szCs w:val="26"/>
        </w:rPr>
        <w:t xml:space="preserve"> after</w:t>
      </w:r>
      <w:r w:rsidR="00B11CFE">
        <w:rPr>
          <w:rFonts w:ascii="Century Gothic" w:hAnsi="Century Gothic"/>
          <w:sz w:val="26"/>
          <w:szCs w:val="26"/>
        </w:rPr>
        <w:t xml:space="preserve"> during the press conference of </w:t>
      </w:r>
      <w:proofErr w:type="spellStart"/>
      <w:r w:rsidR="00B11CFE">
        <w:rPr>
          <w:rFonts w:ascii="Century Gothic" w:hAnsi="Century Gothic"/>
          <w:sz w:val="26"/>
          <w:szCs w:val="26"/>
        </w:rPr>
        <w:t>OperaWine</w:t>
      </w:r>
      <w:proofErr w:type="spellEnd"/>
      <w:r w:rsidR="004513C2">
        <w:rPr>
          <w:rFonts w:ascii="Century Gothic" w:hAnsi="Century Gothic"/>
          <w:sz w:val="26"/>
          <w:szCs w:val="26"/>
        </w:rPr>
        <w:t>, the</w:t>
      </w:r>
      <w:r w:rsidR="0032409B">
        <w:rPr>
          <w:rFonts w:ascii="Century Gothic" w:hAnsi="Century Gothic"/>
          <w:sz w:val="26"/>
          <w:szCs w:val="26"/>
        </w:rPr>
        <w:t xml:space="preserve"> exclusive premier event to </w:t>
      </w:r>
      <w:proofErr w:type="spellStart"/>
      <w:r w:rsidR="0032409B">
        <w:rPr>
          <w:rFonts w:ascii="Century Gothic" w:hAnsi="Century Gothic"/>
          <w:sz w:val="26"/>
          <w:szCs w:val="26"/>
        </w:rPr>
        <w:t>Vinitaly</w:t>
      </w:r>
      <w:proofErr w:type="spellEnd"/>
      <w:r w:rsidR="0026704F">
        <w:rPr>
          <w:rFonts w:ascii="Century Gothic" w:hAnsi="Century Gothic"/>
          <w:sz w:val="26"/>
          <w:szCs w:val="26"/>
        </w:rPr>
        <w:t xml:space="preserve">: </w:t>
      </w:r>
      <w:r w:rsidR="002670CE" w:rsidRPr="00441DF7">
        <w:rPr>
          <w:rFonts w:ascii="Century Gothic" w:hAnsi="Century Gothic"/>
          <w:bCs/>
          <w:sz w:val="26"/>
          <w:szCs w:val="26"/>
        </w:rPr>
        <w:t>Michaela Morris</w:t>
      </w:r>
      <w:r w:rsidR="002670CE" w:rsidRPr="00441DF7">
        <w:rPr>
          <w:rFonts w:ascii="Century Gothic" w:hAnsi="Century Gothic"/>
          <w:sz w:val="26"/>
          <w:szCs w:val="26"/>
        </w:rPr>
        <w:t xml:space="preserve"> (Canada), </w:t>
      </w:r>
      <w:proofErr w:type="spellStart"/>
      <w:r w:rsidR="002670CE" w:rsidRPr="00441DF7">
        <w:rPr>
          <w:rFonts w:ascii="Century Gothic" w:hAnsi="Century Gothic"/>
          <w:bCs/>
          <w:sz w:val="26"/>
          <w:szCs w:val="26"/>
        </w:rPr>
        <w:t>Lingzi</w:t>
      </w:r>
      <w:proofErr w:type="spellEnd"/>
      <w:r w:rsidR="002670CE" w:rsidRPr="00441DF7">
        <w:rPr>
          <w:rFonts w:ascii="Century Gothic" w:hAnsi="Century Gothic"/>
          <w:bCs/>
          <w:sz w:val="26"/>
          <w:szCs w:val="26"/>
        </w:rPr>
        <w:t xml:space="preserve"> He</w:t>
      </w:r>
      <w:r w:rsidR="002670CE" w:rsidRPr="00441DF7">
        <w:rPr>
          <w:rFonts w:ascii="Century Gothic" w:hAnsi="Century Gothic"/>
          <w:sz w:val="26"/>
          <w:szCs w:val="26"/>
        </w:rPr>
        <w:t xml:space="preserve"> (China), </w:t>
      </w:r>
      <w:r w:rsidR="002670CE" w:rsidRPr="00441DF7">
        <w:rPr>
          <w:rFonts w:ascii="Century Gothic" w:hAnsi="Century Gothic"/>
          <w:bCs/>
          <w:sz w:val="26"/>
          <w:szCs w:val="26"/>
        </w:rPr>
        <w:t>Sarah Heller</w:t>
      </w:r>
      <w:r w:rsidR="002670CE" w:rsidRPr="00441DF7">
        <w:rPr>
          <w:rFonts w:ascii="Century Gothic" w:hAnsi="Century Gothic"/>
          <w:sz w:val="26"/>
          <w:szCs w:val="26"/>
        </w:rPr>
        <w:t xml:space="preserve"> (Hong Kong), </w:t>
      </w:r>
      <w:proofErr w:type="spellStart"/>
      <w:r w:rsidR="002670CE" w:rsidRPr="00441DF7">
        <w:rPr>
          <w:rFonts w:ascii="Century Gothic" w:hAnsi="Century Gothic"/>
          <w:bCs/>
          <w:sz w:val="26"/>
          <w:szCs w:val="26"/>
        </w:rPr>
        <w:t>Luiz</w:t>
      </w:r>
      <w:proofErr w:type="spellEnd"/>
      <w:r w:rsidR="002670CE" w:rsidRPr="00441DF7">
        <w:rPr>
          <w:rFonts w:ascii="Century Gothic" w:hAnsi="Century Gothic"/>
          <w:bCs/>
          <w:sz w:val="26"/>
          <w:szCs w:val="26"/>
        </w:rPr>
        <w:t xml:space="preserve"> Alberto</w:t>
      </w:r>
      <w:r w:rsidR="002670CE" w:rsidRPr="00441DF7">
        <w:rPr>
          <w:rFonts w:ascii="Century Gothic" w:hAnsi="Century Gothic"/>
          <w:sz w:val="26"/>
          <w:szCs w:val="26"/>
        </w:rPr>
        <w:t xml:space="preserve"> (USA) and </w:t>
      </w:r>
      <w:r w:rsidR="002670CE" w:rsidRPr="00441DF7">
        <w:rPr>
          <w:rFonts w:ascii="Century Gothic" w:hAnsi="Century Gothic"/>
          <w:bCs/>
          <w:sz w:val="26"/>
          <w:szCs w:val="26"/>
        </w:rPr>
        <w:t xml:space="preserve">Tony </w:t>
      </w:r>
      <w:proofErr w:type="spellStart"/>
      <w:r w:rsidR="002670CE" w:rsidRPr="00441DF7">
        <w:rPr>
          <w:rFonts w:ascii="Century Gothic" w:hAnsi="Century Gothic"/>
          <w:bCs/>
          <w:sz w:val="26"/>
          <w:szCs w:val="26"/>
        </w:rPr>
        <w:t>Polzer</w:t>
      </w:r>
      <w:proofErr w:type="spellEnd"/>
      <w:r w:rsidR="002670CE" w:rsidRPr="00441DF7">
        <w:rPr>
          <w:rFonts w:ascii="Century Gothic" w:hAnsi="Century Gothic"/>
          <w:sz w:val="26"/>
          <w:szCs w:val="26"/>
        </w:rPr>
        <w:t xml:space="preserve"> (USA) </w:t>
      </w:r>
      <w:r w:rsidR="0032409B">
        <w:rPr>
          <w:rFonts w:ascii="Century Gothic" w:hAnsi="Century Gothic"/>
          <w:sz w:val="26"/>
          <w:szCs w:val="26"/>
        </w:rPr>
        <w:t>were the first to make a toast to</w:t>
      </w:r>
      <w:r>
        <w:rPr>
          <w:rFonts w:ascii="Century Gothic" w:hAnsi="Century Gothic"/>
          <w:sz w:val="26"/>
          <w:szCs w:val="26"/>
        </w:rPr>
        <w:t xml:space="preserve"> their successful exam results</w:t>
      </w:r>
      <w:r w:rsidR="002670CE" w:rsidRPr="00441DF7">
        <w:rPr>
          <w:rFonts w:ascii="Century Gothic" w:hAnsi="Century Gothic"/>
          <w:sz w:val="26"/>
          <w:szCs w:val="26"/>
        </w:rPr>
        <w:t xml:space="preserve">. “It was a challenging exam but the exceptionally high standards speaks to the credibility of the certification. I am absolutely thrilled with my results and look forward to working towards becoming a Certified Expert” said Ms Morris. </w:t>
      </w:r>
    </w:p>
    <w:p w14:paraId="461A4A70" w14:textId="77777777" w:rsidR="00E011AA" w:rsidRDefault="00E011AA" w:rsidP="002670CE">
      <w:pPr>
        <w:spacing w:line="276" w:lineRule="auto"/>
        <w:jc w:val="both"/>
        <w:rPr>
          <w:rFonts w:ascii="Century Gothic" w:hAnsi="Century Gothic"/>
          <w:sz w:val="26"/>
          <w:szCs w:val="26"/>
        </w:rPr>
      </w:pPr>
    </w:p>
    <w:p w14:paraId="01DCCA97" w14:textId="3A3827B2" w:rsidR="002670CE" w:rsidRPr="00441DF7" w:rsidRDefault="00E011AA" w:rsidP="002670CE">
      <w:pPr>
        <w:spacing w:line="276" w:lineRule="auto"/>
        <w:jc w:val="both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 xml:space="preserve">Out of the </w:t>
      </w:r>
      <w:r w:rsidRPr="00441DF7">
        <w:rPr>
          <w:rFonts w:ascii="Century Gothic" w:hAnsi="Century Gothic"/>
          <w:sz w:val="26"/>
          <w:szCs w:val="26"/>
        </w:rPr>
        <w:t>17</w:t>
      </w:r>
      <w:r>
        <w:rPr>
          <w:rFonts w:ascii="Century Gothic" w:hAnsi="Century Gothic"/>
          <w:sz w:val="26"/>
          <w:szCs w:val="26"/>
        </w:rPr>
        <w:t xml:space="preserve"> different</w:t>
      </w:r>
      <w:r w:rsidRPr="00441DF7">
        <w:rPr>
          <w:rFonts w:ascii="Century Gothic" w:hAnsi="Century Gothic"/>
          <w:sz w:val="26"/>
          <w:szCs w:val="26"/>
        </w:rPr>
        <w:t xml:space="preserve"> countries</w:t>
      </w:r>
      <w:r w:rsidR="002670CE" w:rsidRPr="00441DF7">
        <w:rPr>
          <w:rFonts w:ascii="Century Gothic" w:hAnsi="Century Gothic"/>
          <w:sz w:val="26"/>
          <w:szCs w:val="26"/>
        </w:rPr>
        <w:t xml:space="preserve"> represented during the Certification Course, </w:t>
      </w:r>
      <w:r>
        <w:rPr>
          <w:rFonts w:ascii="Century Gothic" w:hAnsi="Century Gothic"/>
          <w:sz w:val="26"/>
          <w:szCs w:val="26"/>
        </w:rPr>
        <w:t>11 can now boast one or more Italian Wine Ambassadors</w:t>
      </w:r>
      <w:r w:rsidR="002670CE" w:rsidRPr="00441DF7">
        <w:rPr>
          <w:rFonts w:ascii="Century Gothic" w:hAnsi="Century Gothic"/>
          <w:sz w:val="26"/>
          <w:szCs w:val="26"/>
        </w:rPr>
        <w:t>. In alphabetical order, with the number of respective IWAs in brackets, we have: Brazil (1), Canada (3), China (5), Germany (2), Greece (1), Hong Kong (3), Korea (3), Russia (2), Singapore (1), United Kingdom (1), United States (4).</w:t>
      </w:r>
    </w:p>
    <w:p w14:paraId="0E54A3FA" w14:textId="77777777" w:rsidR="002670CE" w:rsidRPr="00441DF7" w:rsidRDefault="002670CE" w:rsidP="002670CE">
      <w:pPr>
        <w:spacing w:line="276" w:lineRule="auto"/>
        <w:jc w:val="both"/>
        <w:rPr>
          <w:rFonts w:ascii="Century Gothic" w:hAnsi="Century Gothic"/>
          <w:sz w:val="26"/>
          <w:szCs w:val="26"/>
        </w:rPr>
      </w:pPr>
    </w:p>
    <w:p w14:paraId="49FC3667" w14:textId="2EC40694" w:rsidR="002670CE" w:rsidRDefault="00E011AA" w:rsidP="002670CE">
      <w:pPr>
        <w:spacing w:line="276" w:lineRule="auto"/>
        <w:jc w:val="both"/>
        <w:rPr>
          <w:rFonts w:ascii="Century Gothic" w:hAnsi="Century Gothic"/>
          <w:bCs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From a</w:t>
      </w:r>
      <w:r w:rsidR="002670CE" w:rsidRPr="00441DF7">
        <w:rPr>
          <w:rFonts w:ascii="Century Gothic" w:hAnsi="Century Gothic"/>
          <w:sz w:val="26"/>
          <w:szCs w:val="26"/>
        </w:rPr>
        <w:t xml:space="preserve"> geographical </w:t>
      </w:r>
      <w:r>
        <w:rPr>
          <w:rFonts w:ascii="Century Gothic" w:hAnsi="Century Gothic"/>
          <w:sz w:val="26"/>
          <w:szCs w:val="26"/>
        </w:rPr>
        <w:t>point of view, the</w:t>
      </w:r>
      <w:r w:rsidR="00527254">
        <w:rPr>
          <w:rFonts w:ascii="Century Gothic" w:hAnsi="Century Gothic"/>
          <w:sz w:val="26"/>
          <w:szCs w:val="26"/>
        </w:rPr>
        <w:t xml:space="preserve"> two </w:t>
      </w:r>
      <w:r w:rsidR="00405DA2">
        <w:rPr>
          <w:rFonts w:ascii="Century Gothic" w:hAnsi="Century Gothic"/>
          <w:sz w:val="26"/>
          <w:szCs w:val="26"/>
        </w:rPr>
        <w:t xml:space="preserve">combos </w:t>
      </w:r>
      <w:r w:rsidR="00527254">
        <w:rPr>
          <w:rFonts w:ascii="Century Gothic" w:hAnsi="Century Gothic"/>
          <w:sz w:val="26"/>
          <w:szCs w:val="26"/>
        </w:rPr>
        <w:t>USA -</w:t>
      </w:r>
      <w:r>
        <w:rPr>
          <w:rFonts w:ascii="Century Gothic" w:hAnsi="Century Gothic"/>
          <w:sz w:val="26"/>
          <w:szCs w:val="26"/>
        </w:rPr>
        <w:t xml:space="preserve"> Canada and China </w:t>
      </w:r>
      <w:r w:rsidR="00527254">
        <w:rPr>
          <w:rFonts w:ascii="Century Gothic" w:hAnsi="Century Gothic"/>
          <w:sz w:val="26"/>
          <w:szCs w:val="26"/>
        </w:rPr>
        <w:t>-</w:t>
      </w:r>
      <w:r>
        <w:rPr>
          <w:rFonts w:ascii="Century Gothic" w:hAnsi="Century Gothic"/>
          <w:sz w:val="26"/>
          <w:szCs w:val="26"/>
        </w:rPr>
        <w:t xml:space="preserve"> </w:t>
      </w:r>
      <w:r w:rsidRPr="004513C2">
        <w:rPr>
          <w:rFonts w:ascii="Century Gothic" w:hAnsi="Century Gothic"/>
          <w:sz w:val="26"/>
          <w:szCs w:val="26"/>
        </w:rPr>
        <w:t>Hong Kong counted the largest number of successful</w:t>
      </w:r>
      <w:r w:rsidR="00527254" w:rsidRPr="004513C2">
        <w:rPr>
          <w:rFonts w:ascii="Century Gothic" w:hAnsi="Century Gothic"/>
          <w:sz w:val="26"/>
          <w:szCs w:val="26"/>
        </w:rPr>
        <w:t xml:space="preserve"> candidates, a fact that seems to reflect</w:t>
      </w:r>
      <w:r w:rsidRPr="004513C2">
        <w:rPr>
          <w:rFonts w:ascii="Century Gothic" w:hAnsi="Century Gothic"/>
          <w:sz w:val="26"/>
          <w:szCs w:val="26"/>
        </w:rPr>
        <w:t xml:space="preserve"> </w:t>
      </w:r>
      <w:r w:rsidR="00527254" w:rsidRPr="004513C2">
        <w:rPr>
          <w:rFonts w:ascii="Century Gothic" w:hAnsi="Century Gothic"/>
          <w:sz w:val="26"/>
          <w:szCs w:val="26"/>
        </w:rPr>
        <w:t xml:space="preserve">the growing interest in Italian </w:t>
      </w:r>
      <w:r w:rsidR="00CC2832" w:rsidRPr="004513C2">
        <w:rPr>
          <w:rFonts w:ascii="Century Gothic" w:hAnsi="Century Gothic"/>
          <w:sz w:val="26"/>
          <w:szCs w:val="26"/>
        </w:rPr>
        <w:t xml:space="preserve">wine </w:t>
      </w:r>
      <w:r w:rsidR="00ED1943" w:rsidRPr="004513C2">
        <w:rPr>
          <w:rFonts w:ascii="Century Gothic" w:hAnsi="Century Gothic"/>
          <w:sz w:val="26"/>
          <w:szCs w:val="26"/>
        </w:rPr>
        <w:t xml:space="preserve">shown by </w:t>
      </w:r>
      <w:r w:rsidR="00527254" w:rsidRPr="004513C2">
        <w:rPr>
          <w:rFonts w:ascii="Century Gothic" w:hAnsi="Century Gothic"/>
          <w:sz w:val="26"/>
          <w:szCs w:val="26"/>
        </w:rPr>
        <w:t>the</w:t>
      </w:r>
      <w:r w:rsidR="00FE2614" w:rsidRPr="004513C2">
        <w:rPr>
          <w:rFonts w:ascii="Century Gothic" w:hAnsi="Century Gothic"/>
          <w:sz w:val="26"/>
          <w:szCs w:val="26"/>
        </w:rPr>
        <w:t>se</w:t>
      </w:r>
      <w:r w:rsidR="00527254" w:rsidRPr="004513C2">
        <w:rPr>
          <w:rFonts w:ascii="Century Gothic" w:hAnsi="Century Gothic"/>
          <w:sz w:val="26"/>
          <w:szCs w:val="26"/>
        </w:rPr>
        <w:t xml:space="preserve"> two</w:t>
      </w:r>
      <w:r w:rsidR="00D43998" w:rsidRPr="004513C2">
        <w:rPr>
          <w:rFonts w:ascii="Century Gothic" w:hAnsi="Century Gothic"/>
          <w:sz w:val="26"/>
          <w:szCs w:val="26"/>
        </w:rPr>
        <w:t xml:space="preserve"> very different</w:t>
      </w:r>
      <w:r w:rsidR="00FE2614" w:rsidRPr="004513C2">
        <w:rPr>
          <w:rFonts w:ascii="Century Gothic" w:hAnsi="Century Gothic"/>
          <w:sz w:val="26"/>
          <w:szCs w:val="26"/>
        </w:rPr>
        <w:t xml:space="preserve"> </w:t>
      </w:r>
      <w:r w:rsidR="00CC2832" w:rsidRPr="004513C2">
        <w:rPr>
          <w:rFonts w:ascii="Century Gothic" w:hAnsi="Century Gothic"/>
          <w:sz w:val="26"/>
          <w:szCs w:val="26"/>
        </w:rPr>
        <w:t xml:space="preserve">markets: </w:t>
      </w:r>
      <w:proofErr w:type="spellStart"/>
      <w:r w:rsidR="000015FF" w:rsidRPr="004513C2">
        <w:rPr>
          <w:rFonts w:ascii="Century Gothic" w:hAnsi="Century Gothic"/>
          <w:bCs/>
          <w:sz w:val="26"/>
          <w:szCs w:val="26"/>
        </w:rPr>
        <w:t>Gurvinder</w:t>
      </w:r>
      <w:proofErr w:type="spellEnd"/>
      <w:r w:rsidR="000015FF" w:rsidRPr="004513C2">
        <w:rPr>
          <w:rFonts w:ascii="Century Gothic" w:hAnsi="Century Gothic"/>
          <w:bCs/>
          <w:sz w:val="26"/>
          <w:szCs w:val="26"/>
        </w:rPr>
        <w:t xml:space="preserve"> Bhatia</w:t>
      </w:r>
      <w:r w:rsidR="00C93308">
        <w:rPr>
          <w:rFonts w:ascii="Century Gothic" w:hAnsi="Century Gothic"/>
          <w:bCs/>
          <w:sz w:val="26"/>
          <w:szCs w:val="26"/>
        </w:rPr>
        <w:t>,</w:t>
      </w:r>
      <w:r w:rsidR="00373A1E">
        <w:rPr>
          <w:rFonts w:ascii="Century Gothic" w:hAnsi="Century Gothic"/>
          <w:bCs/>
          <w:sz w:val="26"/>
          <w:szCs w:val="26"/>
        </w:rPr>
        <w:t xml:space="preserve"> </w:t>
      </w:r>
      <w:r w:rsidR="00C93308">
        <w:rPr>
          <w:rFonts w:ascii="Century Gothic" w:hAnsi="Century Gothic"/>
          <w:bCs/>
          <w:sz w:val="26"/>
          <w:szCs w:val="26"/>
        </w:rPr>
        <w:t xml:space="preserve">Richard </w:t>
      </w:r>
      <w:proofErr w:type="spellStart"/>
      <w:r w:rsidR="00C93308">
        <w:rPr>
          <w:rFonts w:ascii="Century Gothic" w:hAnsi="Century Gothic"/>
          <w:bCs/>
          <w:sz w:val="26"/>
          <w:szCs w:val="26"/>
        </w:rPr>
        <w:t>Sagala</w:t>
      </w:r>
      <w:proofErr w:type="spellEnd"/>
      <w:r w:rsidR="00C93308">
        <w:rPr>
          <w:rFonts w:ascii="Century Gothic" w:hAnsi="Century Gothic"/>
          <w:bCs/>
          <w:sz w:val="26"/>
          <w:szCs w:val="26"/>
        </w:rPr>
        <w:t xml:space="preserve">, </w:t>
      </w:r>
      <w:proofErr w:type="spellStart"/>
      <w:r w:rsidR="002D5CFC">
        <w:rPr>
          <w:rFonts w:ascii="Century Gothic" w:hAnsi="Century Gothic"/>
          <w:bCs/>
          <w:sz w:val="26"/>
          <w:szCs w:val="26"/>
        </w:rPr>
        <w:t>Geralyn</w:t>
      </w:r>
      <w:proofErr w:type="spellEnd"/>
      <w:r w:rsidR="002D5CFC">
        <w:rPr>
          <w:rFonts w:ascii="Century Gothic" w:hAnsi="Century Gothic"/>
          <w:bCs/>
          <w:sz w:val="26"/>
          <w:szCs w:val="26"/>
        </w:rPr>
        <w:t xml:space="preserve"> </w:t>
      </w:r>
      <w:proofErr w:type="spellStart"/>
      <w:r w:rsidR="002D5CFC">
        <w:rPr>
          <w:rFonts w:ascii="Century Gothic" w:hAnsi="Century Gothic"/>
          <w:bCs/>
          <w:sz w:val="26"/>
          <w:szCs w:val="26"/>
        </w:rPr>
        <w:t>Brostrom</w:t>
      </w:r>
      <w:proofErr w:type="spellEnd"/>
      <w:r w:rsidR="000015FF" w:rsidRPr="004513C2">
        <w:rPr>
          <w:rFonts w:ascii="Century Gothic" w:hAnsi="Century Gothic"/>
          <w:bCs/>
          <w:sz w:val="26"/>
          <w:szCs w:val="26"/>
        </w:rPr>
        <w:t xml:space="preserve"> and Giuseppe </w:t>
      </w:r>
      <w:proofErr w:type="spellStart"/>
      <w:r w:rsidR="000015FF" w:rsidRPr="004513C2">
        <w:rPr>
          <w:rFonts w:ascii="Century Gothic" w:hAnsi="Century Gothic"/>
          <w:bCs/>
          <w:sz w:val="26"/>
          <w:szCs w:val="26"/>
        </w:rPr>
        <w:t>Rosati</w:t>
      </w:r>
      <w:proofErr w:type="spellEnd"/>
      <w:r w:rsidR="00C93308">
        <w:rPr>
          <w:rFonts w:ascii="Century Gothic" w:hAnsi="Century Gothic"/>
          <w:bCs/>
          <w:sz w:val="26"/>
          <w:szCs w:val="26"/>
        </w:rPr>
        <w:t xml:space="preserve"> </w:t>
      </w:r>
      <w:r w:rsidR="004513C2" w:rsidRPr="004513C2">
        <w:rPr>
          <w:rFonts w:ascii="Century Gothic" w:hAnsi="Century Gothic"/>
          <w:bCs/>
          <w:sz w:val="26"/>
          <w:szCs w:val="26"/>
        </w:rPr>
        <w:t>wil</w:t>
      </w:r>
      <w:r w:rsidR="00251543">
        <w:rPr>
          <w:rFonts w:ascii="Century Gothic" w:hAnsi="Century Gothic"/>
          <w:bCs/>
          <w:sz w:val="26"/>
          <w:szCs w:val="26"/>
        </w:rPr>
        <w:t>l be supporting VIA in the wine-</w:t>
      </w:r>
      <w:r w:rsidR="004513C2" w:rsidRPr="004513C2">
        <w:rPr>
          <w:rFonts w:ascii="Century Gothic" w:hAnsi="Century Gothic"/>
          <w:bCs/>
          <w:sz w:val="26"/>
          <w:szCs w:val="26"/>
        </w:rPr>
        <w:t>savvy Canadian and US markets.</w:t>
      </w:r>
    </w:p>
    <w:p w14:paraId="57D2437D" w14:textId="0B4475CC" w:rsidR="00373A1E" w:rsidRDefault="00373A1E" w:rsidP="002670CE">
      <w:pPr>
        <w:spacing w:line="276" w:lineRule="auto"/>
        <w:jc w:val="both"/>
        <w:rPr>
          <w:rFonts w:ascii="Century Gothic" w:hAnsi="Century Gothic"/>
          <w:bCs/>
          <w:sz w:val="26"/>
          <w:szCs w:val="26"/>
        </w:rPr>
      </w:pPr>
      <w:r>
        <w:rPr>
          <w:rFonts w:ascii="Century Gothic" w:hAnsi="Century Gothic"/>
          <w:bCs/>
          <w:sz w:val="26"/>
          <w:szCs w:val="26"/>
        </w:rPr>
        <w:t xml:space="preserve">On the other side of the globe </w:t>
      </w:r>
      <w:r w:rsidR="00A50901">
        <w:rPr>
          <w:rFonts w:ascii="Century Gothic" w:hAnsi="Century Gothic"/>
          <w:bCs/>
          <w:sz w:val="26"/>
          <w:szCs w:val="26"/>
        </w:rPr>
        <w:t>Hong Kong based</w:t>
      </w:r>
      <w:r>
        <w:rPr>
          <w:rFonts w:ascii="Century Gothic" w:hAnsi="Century Gothic"/>
          <w:bCs/>
          <w:sz w:val="26"/>
          <w:szCs w:val="26"/>
        </w:rPr>
        <w:t xml:space="preserve"> </w:t>
      </w:r>
      <w:r>
        <w:rPr>
          <w:rFonts w:ascii="Century Gothic" w:hAnsi="Century Gothic"/>
          <w:sz w:val="26"/>
          <w:szCs w:val="26"/>
        </w:rPr>
        <w:t xml:space="preserve">winemaker </w:t>
      </w:r>
      <w:r w:rsidRPr="00441DF7">
        <w:rPr>
          <w:rFonts w:ascii="Century Gothic" w:hAnsi="Century Gothic"/>
          <w:sz w:val="26"/>
          <w:szCs w:val="26"/>
        </w:rPr>
        <w:t xml:space="preserve">and wine writer </w:t>
      </w:r>
      <w:proofErr w:type="spellStart"/>
      <w:r w:rsidRPr="00441DF7">
        <w:rPr>
          <w:rFonts w:ascii="Century Gothic" w:hAnsi="Century Gothic"/>
          <w:bCs/>
          <w:sz w:val="26"/>
          <w:szCs w:val="26"/>
        </w:rPr>
        <w:t>Tersina</w:t>
      </w:r>
      <w:proofErr w:type="spellEnd"/>
      <w:r w:rsidRPr="00441DF7">
        <w:rPr>
          <w:rFonts w:ascii="Century Gothic" w:hAnsi="Century Gothic"/>
          <w:bCs/>
          <w:sz w:val="26"/>
          <w:szCs w:val="26"/>
        </w:rPr>
        <w:t xml:space="preserve"> </w:t>
      </w:r>
      <w:proofErr w:type="spellStart"/>
      <w:r w:rsidRPr="00441DF7">
        <w:rPr>
          <w:rFonts w:ascii="Century Gothic" w:hAnsi="Century Gothic"/>
          <w:bCs/>
          <w:sz w:val="26"/>
          <w:szCs w:val="26"/>
        </w:rPr>
        <w:t>Shieh</w:t>
      </w:r>
      <w:proofErr w:type="spellEnd"/>
      <w:r>
        <w:rPr>
          <w:rFonts w:ascii="Century Gothic" w:hAnsi="Century Gothic"/>
          <w:sz w:val="26"/>
          <w:szCs w:val="26"/>
        </w:rPr>
        <w:t xml:space="preserve"> speaks about here own experience during the Course:</w:t>
      </w:r>
    </w:p>
    <w:p w14:paraId="7328E6EE" w14:textId="5C67C1F0" w:rsidR="00882C4A" w:rsidRDefault="00882C4A" w:rsidP="002670CE">
      <w:pPr>
        <w:spacing w:line="276" w:lineRule="auto"/>
        <w:jc w:val="both"/>
        <w:rPr>
          <w:rFonts w:ascii="Century Gothic" w:hAnsi="Century Gothic"/>
          <w:bCs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“It was</w:t>
      </w:r>
      <w:r w:rsidRPr="00441DF7">
        <w:rPr>
          <w:rFonts w:ascii="Century Gothic" w:hAnsi="Century Gothic"/>
          <w:sz w:val="26"/>
          <w:szCs w:val="26"/>
        </w:rPr>
        <w:t xml:space="preserve"> certainly challenging. I'm lucky and happy that I passed although I'm not pleased with the result. I need to work harder to completely und</w:t>
      </w:r>
      <w:r>
        <w:rPr>
          <w:rFonts w:ascii="Century Gothic" w:hAnsi="Century Gothic"/>
          <w:sz w:val="26"/>
          <w:szCs w:val="26"/>
        </w:rPr>
        <w:t xml:space="preserve">erstand and master the subject”. </w:t>
      </w:r>
    </w:p>
    <w:p w14:paraId="49FD9D3C" w14:textId="313D26B2" w:rsidR="00194F44" w:rsidRDefault="0047455B" w:rsidP="00194F44">
      <w:pPr>
        <w:spacing w:line="276" w:lineRule="auto"/>
        <w:jc w:val="both"/>
        <w:rPr>
          <w:rFonts w:ascii="Century Gothic" w:hAnsi="Century Gothic"/>
          <w:sz w:val="26"/>
          <w:szCs w:val="26"/>
          <w:lang w:val="en-US"/>
        </w:rPr>
      </w:pPr>
      <w:r>
        <w:rPr>
          <w:rFonts w:ascii="Century Gothic" w:hAnsi="Century Gothic"/>
          <w:sz w:val="26"/>
          <w:szCs w:val="26"/>
        </w:rPr>
        <w:t>“T</w:t>
      </w:r>
      <w:r w:rsidR="00882C4A">
        <w:rPr>
          <w:rFonts w:ascii="Century Gothic" w:hAnsi="Century Gothic"/>
          <w:sz w:val="26"/>
          <w:szCs w:val="26"/>
        </w:rPr>
        <w:t xml:space="preserve">he exam </w:t>
      </w:r>
      <w:r w:rsidR="002670CE" w:rsidRPr="00441DF7">
        <w:rPr>
          <w:rFonts w:ascii="Century Gothic" w:hAnsi="Century Gothic"/>
          <w:sz w:val="26"/>
          <w:szCs w:val="26"/>
        </w:rPr>
        <w:t xml:space="preserve">covered more areas than I could </w:t>
      </w:r>
      <w:r>
        <w:rPr>
          <w:rFonts w:ascii="Century Gothic" w:hAnsi="Century Gothic"/>
          <w:sz w:val="26"/>
          <w:szCs w:val="26"/>
        </w:rPr>
        <w:t xml:space="preserve">have </w:t>
      </w:r>
      <w:r w:rsidR="002670CE" w:rsidRPr="00441DF7">
        <w:rPr>
          <w:rFonts w:ascii="Century Gothic" w:hAnsi="Century Gothic"/>
          <w:sz w:val="26"/>
          <w:szCs w:val="26"/>
        </w:rPr>
        <w:t>ever imagine</w:t>
      </w:r>
      <w:r>
        <w:rPr>
          <w:rFonts w:ascii="Century Gothic" w:hAnsi="Century Gothic"/>
          <w:sz w:val="26"/>
          <w:szCs w:val="26"/>
        </w:rPr>
        <w:t>d and the program was</w:t>
      </w:r>
      <w:r w:rsidR="002670CE" w:rsidRPr="00441DF7">
        <w:rPr>
          <w:rFonts w:ascii="Century Gothic" w:hAnsi="Century Gothic"/>
          <w:sz w:val="26"/>
          <w:szCs w:val="26"/>
        </w:rPr>
        <w:t xml:space="preserve"> </w:t>
      </w:r>
      <w:r>
        <w:rPr>
          <w:rFonts w:ascii="Century Gothic" w:hAnsi="Century Gothic"/>
          <w:sz w:val="26"/>
          <w:szCs w:val="26"/>
        </w:rPr>
        <w:t xml:space="preserve">very insightful and well taught” </w:t>
      </w:r>
      <w:r w:rsidR="00C20AA3">
        <w:rPr>
          <w:rFonts w:ascii="Century Gothic" w:hAnsi="Century Gothic"/>
          <w:sz w:val="26"/>
          <w:szCs w:val="26"/>
        </w:rPr>
        <w:t xml:space="preserve">added </w:t>
      </w:r>
      <w:r>
        <w:rPr>
          <w:rFonts w:ascii="Century Gothic" w:hAnsi="Century Gothic"/>
          <w:sz w:val="26"/>
          <w:szCs w:val="26"/>
        </w:rPr>
        <w:t>Oliver</w:t>
      </w:r>
      <w:r w:rsidRPr="00441DF7">
        <w:rPr>
          <w:rFonts w:ascii="Century Gothic" w:hAnsi="Century Gothic"/>
          <w:sz w:val="26"/>
          <w:szCs w:val="26"/>
        </w:rPr>
        <w:t xml:space="preserve"> Zhou, </w:t>
      </w:r>
      <w:r w:rsidR="00A50901">
        <w:rPr>
          <w:rFonts w:ascii="Century Gothic" w:hAnsi="Century Gothic"/>
          <w:sz w:val="26"/>
          <w:szCs w:val="26"/>
        </w:rPr>
        <w:t>editor for</w:t>
      </w:r>
      <w:r w:rsidR="00C93308">
        <w:rPr>
          <w:rFonts w:ascii="Century Gothic" w:hAnsi="Century Gothic"/>
          <w:sz w:val="26"/>
          <w:szCs w:val="26"/>
        </w:rPr>
        <w:t xml:space="preserve"> </w:t>
      </w:r>
      <w:proofErr w:type="spellStart"/>
      <w:r w:rsidRPr="00441DF7">
        <w:rPr>
          <w:rFonts w:ascii="Century Gothic" w:hAnsi="Century Gothic"/>
          <w:sz w:val="26"/>
          <w:szCs w:val="26"/>
        </w:rPr>
        <w:t>Vinehoo</w:t>
      </w:r>
      <w:proofErr w:type="spellEnd"/>
      <w:r w:rsidR="00A50901">
        <w:rPr>
          <w:rFonts w:ascii="Century Gothic" w:hAnsi="Century Gothic"/>
          <w:sz w:val="26"/>
          <w:szCs w:val="26"/>
        </w:rPr>
        <w:t>, one of the leading wine media sites in China</w:t>
      </w:r>
      <w:r w:rsidR="00194F44">
        <w:rPr>
          <w:rFonts w:ascii="Century Gothic" w:hAnsi="Century Gothic"/>
          <w:sz w:val="26"/>
          <w:szCs w:val="26"/>
        </w:rPr>
        <w:t xml:space="preserve">. </w:t>
      </w:r>
      <w:r w:rsidRPr="00441DF7">
        <w:rPr>
          <w:rFonts w:ascii="Century Gothic" w:hAnsi="Century Gothic"/>
          <w:sz w:val="26"/>
          <w:szCs w:val="26"/>
        </w:rPr>
        <w:t>”</w:t>
      </w:r>
      <w:r>
        <w:rPr>
          <w:rFonts w:ascii="Century Gothic" w:hAnsi="Century Gothic"/>
          <w:sz w:val="26"/>
          <w:szCs w:val="26"/>
        </w:rPr>
        <w:t>It has shown me</w:t>
      </w:r>
      <w:r w:rsidR="002670CE" w:rsidRPr="00441DF7">
        <w:rPr>
          <w:rFonts w:ascii="Century Gothic" w:hAnsi="Century Gothic"/>
          <w:sz w:val="26"/>
          <w:szCs w:val="26"/>
        </w:rPr>
        <w:t xml:space="preserve"> </w:t>
      </w:r>
      <w:r>
        <w:rPr>
          <w:rFonts w:ascii="Century Gothic" w:hAnsi="Century Gothic"/>
          <w:sz w:val="26"/>
          <w:szCs w:val="26"/>
        </w:rPr>
        <w:t>that the wine study truly has</w:t>
      </w:r>
      <w:r w:rsidR="002670CE" w:rsidRPr="00441DF7">
        <w:rPr>
          <w:rFonts w:ascii="Century Gothic" w:hAnsi="Century Gothic"/>
          <w:sz w:val="26"/>
          <w:szCs w:val="26"/>
        </w:rPr>
        <w:t xml:space="preserve"> </w:t>
      </w:r>
      <w:r>
        <w:rPr>
          <w:rFonts w:ascii="Century Gothic" w:hAnsi="Century Gothic"/>
          <w:sz w:val="26"/>
          <w:szCs w:val="26"/>
        </w:rPr>
        <w:t>no bounds and every wine region</w:t>
      </w:r>
      <w:r w:rsidR="002670CE" w:rsidRPr="00441DF7">
        <w:rPr>
          <w:rFonts w:ascii="Century Gothic" w:hAnsi="Century Gothic"/>
          <w:sz w:val="26"/>
          <w:szCs w:val="26"/>
        </w:rPr>
        <w:t xml:space="preserve"> in Italy deserves careful observation.</w:t>
      </w:r>
      <w:proofErr w:type="gramStart"/>
      <w:r w:rsidR="002670CE" w:rsidRPr="00441DF7">
        <w:rPr>
          <w:rFonts w:ascii="Century Gothic" w:hAnsi="Century Gothic"/>
          <w:sz w:val="26"/>
          <w:szCs w:val="26"/>
        </w:rPr>
        <w:t>”.</w:t>
      </w:r>
      <w:proofErr w:type="gramEnd"/>
      <w:r w:rsidR="00194F44">
        <w:rPr>
          <w:rFonts w:ascii="Century Gothic" w:hAnsi="Century Gothic"/>
          <w:sz w:val="26"/>
          <w:szCs w:val="26"/>
        </w:rPr>
        <w:t xml:space="preserve"> Mr Zhou</w:t>
      </w:r>
      <w:r w:rsidR="00882C4A">
        <w:rPr>
          <w:rFonts w:ascii="Century Gothic" w:hAnsi="Century Gothic"/>
          <w:sz w:val="26"/>
          <w:szCs w:val="26"/>
        </w:rPr>
        <w:t xml:space="preserve"> and Mrs </w:t>
      </w:r>
      <w:proofErr w:type="spellStart"/>
      <w:r w:rsidR="00882C4A">
        <w:rPr>
          <w:rFonts w:ascii="Century Gothic" w:hAnsi="Century Gothic"/>
          <w:sz w:val="26"/>
          <w:szCs w:val="26"/>
        </w:rPr>
        <w:t>Shieh</w:t>
      </w:r>
      <w:proofErr w:type="spellEnd"/>
      <w:r w:rsidR="00A50901">
        <w:rPr>
          <w:rFonts w:ascii="Century Gothic" w:hAnsi="Century Gothic"/>
          <w:sz w:val="26"/>
          <w:szCs w:val="26"/>
        </w:rPr>
        <w:t xml:space="preserve"> are</w:t>
      </w:r>
      <w:r w:rsidR="00194F44">
        <w:rPr>
          <w:rFonts w:ascii="Century Gothic" w:hAnsi="Century Gothic"/>
          <w:sz w:val="26"/>
          <w:szCs w:val="26"/>
        </w:rPr>
        <w:t xml:space="preserve"> one the </w:t>
      </w:r>
      <w:r w:rsidR="00A50901">
        <w:rPr>
          <w:rFonts w:ascii="Century Gothic" w:hAnsi="Century Gothic"/>
          <w:sz w:val="26"/>
          <w:szCs w:val="26"/>
        </w:rPr>
        <w:t>11</w:t>
      </w:r>
      <w:r w:rsidR="00194F44">
        <w:rPr>
          <w:rFonts w:ascii="Century Gothic" w:hAnsi="Century Gothic"/>
          <w:sz w:val="26"/>
          <w:szCs w:val="26"/>
        </w:rPr>
        <w:t xml:space="preserve"> candidates to have become Italian Wine Ambassadors in the Far East where education on Italian wine</w:t>
      </w:r>
      <w:r w:rsidR="00A50901">
        <w:rPr>
          <w:rFonts w:ascii="Century Gothic" w:hAnsi="Century Gothic"/>
          <w:sz w:val="26"/>
          <w:szCs w:val="26"/>
        </w:rPr>
        <w:t xml:space="preserve"> today</w:t>
      </w:r>
      <w:r w:rsidR="00194F44">
        <w:rPr>
          <w:rFonts w:ascii="Century Gothic" w:hAnsi="Century Gothic"/>
          <w:sz w:val="26"/>
          <w:szCs w:val="26"/>
        </w:rPr>
        <w:t xml:space="preserve"> is greatly needed in order to increase </w:t>
      </w:r>
      <w:r w:rsidR="00C20AA3">
        <w:rPr>
          <w:rFonts w:ascii="Century Gothic" w:hAnsi="Century Gothic"/>
          <w:sz w:val="26"/>
          <w:szCs w:val="26"/>
        </w:rPr>
        <w:t>Italy’s</w:t>
      </w:r>
      <w:r w:rsidR="00194F44">
        <w:rPr>
          <w:rFonts w:ascii="Century Gothic" w:hAnsi="Century Gothic"/>
          <w:sz w:val="26"/>
          <w:szCs w:val="26"/>
        </w:rPr>
        <w:t xml:space="preserve"> market share. Many local </w:t>
      </w:r>
      <w:r w:rsidR="00C20AA3">
        <w:rPr>
          <w:rFonts w:ascii="Century Gothic" w:hAnsi="Century Gothic"/>
          <w:sz w:val="26"/>
          <w:szCs w:val="26"/>
        </w:rPr>
        <w:t>operators</w:t>
      </w:r>
      <w:r w:rsidR="00194F44">
        <w:rPr>
          <w:rFonts w:ascii="Century Gothic" w:hAnsi="Century Gothic"/>
          <w:sz w:val="26"/>
          <w:szCs w:val="26"/>
        </w:rPr>
        <w:t xml:space="preserve"> and consumers know little abo</w:t>
      </w:r>
      <w:r w:rsidR="00A50901">
        <w:rPr>
          <w:rFonts w:ascii="Century Gothic" w:hAnsi="Century Gothic"/>
          <w:sz w:val="26"/>
          <w:szCs w:val="26"/>
        </w:rPr>
        <w:t>ut wine, let alone understand</w:t>
      </w:r>
      <w:r w:rsidR="00194F44">
        <w:rPr>
          <w:rFonts w:ascii="Century Gothic" w:hAnsi="Century Gothic"/>
          <w:sz w:val="26"/>
          <w:szCs w:val="26"/>
        </w:rPr>
        <w:t xml:space="preserve"> the great complexity of Italy’s </w:t>
      </w:r>
      <w:r w:rsidR="00194F44" w:rsidRPr="00194F44">
        <w:rPr>
          <w:rFonts w:ascii="Century Gothic" w:hAnsi="Century Gothic"/>
          <w:sz w:val="26"/>
          <w:szCs w:val="26"/>
          <w:lang w:val="en-US"/>
        </w:rPr>
        <w:t>330 DOCs, 73 DOCGs and over 541 native grape var</w:t>
      </w:r>
      <w:r w:rsidR="00194F44">
        <w:rPr>
          <w:rFonts w:ascii="Century Gothic" w:hAnsi="Century Gothic"/>
          <w:sz w:val="26"/>
          <w:szCs w:val="26"/>
          <w:lang w:val="en-US"/>
        </w:rPr>
        <w:t xml:space="preserve">ietals. </w:t>
      </w:r>
    </w:p>
    <w:p w14:paraId="2A16CD5D" w14:textId="694346FD" w:rsidR="00194F44" w:rsidRPr="00194F44" w:rsidRDefault="00736A76" w:rsidP="00194F44">
      <w:pPr>
        <w:spacing w:line="276" w:lineRule="auto"/>
        <w:jc w:val="both"/>
        <w:rPr>
          <w:rFonts w:ascii="Century Gothic" w:hAnsi="Century Gothic"/>
          <w:sz w:val="26"/>
          <w:szCs w:val="26"/>
          <w:lang w:val="en-US"/>
        </w:rPr>
      </w:pPr>
      <w:r>
        <w:rPr>
          <w:rFonts w:ascii="Century Gothic" w:hAnsi="Century Gothic"/>
          <w:sz w:val="26"/>
          <w:szCs w:val="26"/>
          <w:lang w:val="en-US"/>
        </w:rPr>
        <w:t>A number of the new</w:t>
      </w:r>
      <w:r w:rsidR="00027C5E">
        <w:rPr>
          <w:rFonts w:ascii="Century Gothic" w:hAnsi="Century Gothic"/>
          <w:sz w:val="26"/>
          <w:szCs w:val="26"/>
          <w:lang w:val="en-US"/>
        </w:rPr>
        <w:t xml:space="preserve"> Asian</w:t>
      </w:r>
      <w:r>
        <w:rPr>
          <w:rFonts w:ascii="Century Gothic" w:hAnsi="Century Gothic"/>
          <w:sz w:val="26"/>
          <w:szCs w:val="26"/>
          <w:lang w:val="en-US"/>
        </w:rPr>
        <w:t xml:space="preserve"> IWAs are already either wine educators in their home country </w:t>
      </w:r>
      <w:r w:rsidR="00C20AA3">
        <w:rPr>
          <w:rFonts w:ascii="Century Gothic" w:hAnsi="Century Gothic"/>
          <w:sz w:val="26"/>
          <w:szCs w:val="26"/>
          <w:lang w:val="en-US"/>
        </w:rPr>
        <w:t>like</w:t>
      </w:r>
      <w:r>
        <w:rPr>
          <w:rFonts w:ascii="Century Gothic" w:hAnsi="Century Gothic"/>
          <w:sz w:val="26"/>
          <w:szCs w:val="26"/>
          <w:lang w:val="en-US"/>
        </w:rPr>
        <w:t xml:space="preserve"> Martin </w:t>
      </w:r>
      <w:proofErr w:type="spellStart"/>
      <w:r>
        <w:rPr>
          <w:rFonts w:ascii="Century Gothic" w:hAnsi="Century Gothic"/>
          <w:sz w:val="26"/>
          <w:szCs w:val="26"/>
          <w:lang w:val="en-US"/>
        </w:rPr>
        <w:t>Hao</w:t>
      </w:r>
      <w:proofErr w:type="spellEnd"/>
      <w:r>
        <w:rPr>
          <w:rFonts w:ascii="Century Gothic" w:hAnsi="Century Gothic"/>
          <w:sz w:val="26"/>
          <w:szCs w:val="26"/>
          <w:lang w:val="en-US"/>
        </w:rPr>
        <w:t xml:space="preserve"> and JC </w:t>
      </w:r>
      <w:proofErr w:type="spellStart"/>
      <w:r>
        <w:rPr>
          <w:rFonts w:ascii="Century Gothic" w:hAnsi="Century Gothic"/>
          <w:sz w:val="26"/>
          <w:szCs w:val="26"/>
          <w:lang w:val="en-US"/>
        </w:rPr>
        <w:t>Viens</w:t>
      </w:r>
      <w:proofErr w:type="spellEnd"/>
      <w:r>
        <w:rPr>
          <w:rFonts w:ascii="Century Gothic" w:hAnsi="Century Gothic"/>
          <w:sz w:val="26"/>
          <w:szCs w:val="26"/>
          <w:lang w:val="en-US"/>
        </w:rPr>
        <w:t>, or top notch sommelier</w:t>
      </w:r>
      <w:r w:rsidR="003F241B">
        <w:rPr>
          <w:rFonts w:ascii="Century Gothic" w:hAnsi="Century Gothic"/>
          <w:sz w:val="26"/>
          <w:szCs w:val="26"/>
          <w:lang w:val="en-US"/>
        </w:rPr>
        <w:t>s</w:t>
      </w:r>
      <w:r>
        <w:rPr>
          <w:rFonts w:ascii="Century Gothic" w:hAnsi="Century Gothic"/>
          <w:sz w:val="26"/>
          <w:szCs w:val="26"/>
          <w:lang w:val="en-US"/>
        </w:rPr>
        <w:t xml:space="preserve"> like </w:t>
      </w:r>
      <w:r>
        <w:rPr>
          <w:rFonts w:ascii="Century Gothic" w:hAnsi="Century Gothic"/>
          <w:sz w:val="26"/>
          <w:szCs w:val="26"/>
          <w:lang w:val="en-US"/>
        </w:rPr>
        <w:lastRenderedPageBreak/>
        <w:t xml:space="preserve">Yang Lu, </w:t>
      </w:r>
      <w:r w:rsidRPr="00736A76">
        <w:rPr>
          <w:rFonts w:ascii="Century Gothic" w:hAnsi="Century Gothic"/>
          <w:sz w:val="26"/>
          <w:szCs w:val="26"/>
          <w:lang w:val="en-US"/>
        </w:rPr>
        <w:t xml:space="preserve">corporate wine director for </w:t>
      </w:r>
      <w:r w:rsidRPr="00736A76">
        <w:rPr>
          <w:rFonts w:ascii="Century Gothic" w:hAnsi="Century Gothic"/>
          <w:sz w:val="26"/>
          <w:szCs w:val="26"/>
          <w:lang w:val="it-IT"/>
        </w:rPr>
        <w:t>“</w:t>
      </w:r>
      <w:r w:rsidRPr="00736A76">
        <w:rPr>
          <w:rFonts w:ascii="Century Gothic" w:hAnsi="Century Gothic"/>
          <w:sz w:val="26"/>
          <w:szCs w:val="26"/>
          <w:lang w:val="en-US"/>
        </w:rPr>
        <w:t>Shangri-La Hotels and Resorts</w:t>
      </w:r>
      <w:r w:rsidRPr="00736A76">
        <w:rPr>
          <w:rFonts w:ascii="Century Gothic" w:hAnsi="Century Gothic"/>
          <w:sz w:val="26"/>
          <w:szCs w:val="26"/>
          <w:lang w:val="it-IT"/>
        </w:rPr>
        <w:t>”</w:t>
      </w:r>
      <w:r w:rsidR="00882C4A">
        <w:rPr>
          <w:rFonts w:ascii="Century Gothic" w:hAnsi="Century Gothic"/>
          <w:sz w:val="26"/>
          <w:szCs w:val="26"/>
          <w:lang w:val="it-IT"/>
        </w:rPr>
        <w:t xml:space="preserve"> and </w:t>
      </w:r>
      <w:r w:rsidR="00882C4A" w:rsidRPr="003F241B">
        <w:rPr>
          <w:rFonts w:ascii="Century Gothic" w:hAnsi="Century Gothic"/>
          <w:bCs/>
          <w:sz w:val="26"/>
          <w:szCs w:val="26"/>
          <w:lang w:val="en-US"/>
        </w:rPr>
        <w:t>Ying</w:t>
      </w:r>
      <w:r w:rsidR="00882C4A" w:rsidRPr="003F241B">
        <w:rPr>
          <w:rFonts w:ascii="Century Gothic" w:hAnsi="Century Gothic"/>
          <w:bCs/>
          <w:sz w:val="26"/>
          <w:szCs w:val="26"/>
          <w:lang w:val="it-IT"/>
        </w:rPr>
        <w:t xml:space="preserve"> </w:t>
      </w:r>
      <w:proofErr w:type="spellStart"/>
      <w:r w:rsidR="00882C4A" w:rsidRPr="003F241B">
        <w:rPr>
          <w:rFonts w:ascii="Century Gothic" w:hAnsi="Century Gothic"/>
          <w:bCs/>
          <w:sz w:val="26"/>
          <w:szCs w:val="26"/>
          <w:lang w:val="en-US"/>
        </w:rPr>
        <w:t>Guo</w:t>
      </w:r>
      <w:proofErr w:type="spellEnd"/>
      <w:r w:rsidR="00882C4A" w:rsidRPr="003F241B">
        <w:rPr>
          <w:rFonts w:ascii="Century Gothic" w:hAnsi="Century Gothic"/>
          <w:sz w:val="26"/>
          <w:szCs w:val="26"/>
          <w:lang w:val="en-US"/>
        </w:rPr>
        <w:t>,</w:t>
      </w:r>
      <w:r w:rsidR="00882C4A" w:rsidRPr="00882C4A">
        <w:rPr>
          <w:rFonts w:ascii="Century Gothic" w:hAnsi="Century Gothic"/>
          <w:sz w:val="26"/>
          <w:szCs w:val="26"/>
          <w:lang w:val="en-US"/>
        </w:rPr>
        <w:t xml:space="preserve"> Chief Sommelier </w:t>
      </w:r>
      <w:r w:rsidR="00882C4A" w:rsidRPr="00882C4A">
        <w:rPr>
          <w:rFonts w:ascii="Century Gothic" w:hAnsi="Century Gothic"/>
          <w:sz w:val="26"/>
          <w:szCs w:val="26"/>
          <w:lang w:val="it-IT"/>
        </w:rPr>
        <w:t>for “</w:t>
      </w:r>
      <w:r w:rsidR="00882C4A" w:rsidRPr="00882C4A">
        <w:rPr>
          <w:rFonts w:ascii="Century Gothic" w:hAnsi="Century Gothic"/>
          <w:sz w:val="26"/>
          <w:szCs w:val="26"/>
          <w:lang w:val="en-US"/>
        </w:rPr>
        <w:t xml:space="preserve">Four Season Hotel </w:t>
      </w:r>
      <w:proofErr w:type="spellStart"/>
      <w:r w:rsidR="00882C4A" w:rsidRPr="00882C4A">
        <w:rPr>
          <w:rFonts w:ascii="Century Gothic" w:hAnsi="Century Gothic"/>
          <w:sz w:val="26"/>
          <w:szCs w:val="26"/>
          <w:lang w:val="en-US"/>
        </w:rPr>
        <w:t>Pudong</w:t>
      </w:r>
      <w:proofErr w:type="spellEnd"/>
      <w:r w:rsidR="00882C4A" w:rsidRPr="00882C4A">
        <w:rPr>
          <w:rFonts w:ascii="Century Gothic" w:hAnsi="Century Gothic"/>
          <w:sz w:val="26"/>
          <w:szCs w:val="26"/>
          <w:lang w:val="it-IT"/>
        </w:rPr>
        <w:t>”</w:t>
      </w:r>
      <w:r w:rsidR="00882C4A">
        <w:rPr>
          <w:rFonts w:ascii="Century Gothic" w:hAnsi="Century Gothic"/>
          <w:sz w:val="26"/>
          <w:szCs w:val="26"/>
          <w:lang w:val="it-IT"/>
        </w:rPr>
        <w:t>.</w:t>
      </w:r>
    </w:p>
    <w:p w14:paraId="5D8F8562" w14:textId="778F507A" w:rsidR="002670CE" w:rsidRDefault="002670CE" w:rsidP="002670CE">
      <w:pPr>
        <w:spacing w:line="276" w:lineRule="auto"/>
        <w:jc w:val="both"/>
        <w:rPr>
          <w:rFonts w:ascii="Century Gothic" w:hAnsi="Century Gothic"/>
          <w:bCs/>
          <w:sz w:val="26"/>
          <w:szCs w:val="26"/>
        </w:rPr>
      </w:pPr>
      <w:r w:rsidRPr="00441DF7">
        <w:rPr>
          <w:rFonts w:ascii="Century Gothic" w:hAnsi="Century Gothic"/>
          <w:bCs/>
          <w:sz w:val="26"/>
          <w:szCs w:val="26"/>
        </w:rPr>
        <w:t>Claire Nam</w:t>
      </w:r>
      <w:r w:rsidRPr="00441DF7">
        <w:rPr>
          <w:rFonts w:ascii="Century Gothic" w:hAnsi="Century Gothic"/>
          <w:sz w:val="26"/>
          <w:szCs w:val="26"/>
        </w:rPr>
        <w:t xml:space="preserve">, </w:t>
      </w:r>
      <w:proofErr w:type="spellStart"/>
      <w:r w:rsidRPr="00441DF7">
        <w:rPr>
          <w:rFonts w:ascii="Century Gothic" w:hAnsi="Century Gothic"/>
          <w:bCs/>
          <w:sz w:val="26"/>
          <w:szCs w:val="26"/>
        </w:rPr>
        <w:t>Dongmyung</w:t>
      </w:r>
      <w:proofErr w:type="spellEnd"/>
      <w:r w:rsidRPr="00441DF7">
        <w:rPr>
          <w:rFonts w:ascii="Century Gothic" w:hAnsi="Century Gothic"/>
          <w:bCs/>
          <w:sz w:val="26"/>
          <w:szCs w:val="26"/>
        </w:rPr>
        <w:t xml:space="preserve"> Hong </w:t>
      </w:r>
      <w:r w:rsidRPr="00441DF7">
        <w:rPr>
          <w:rFonts w:ascii="Century Gothic" w:hAnsi="Century Gothic"/>
          <w:sz w:val="26"/>
          <w:szCs w:val="26"/>
        </w:rPr>
        <w:t xml:space="preserve">and </w:t>
      </w:r>
      <w:proofErr w:type="spellStart"/>
      <w:r w:rsidRPr="00441DF7">
        <w:rPr>
          <w:rFonts w:ascii="Century Gothic" w:hAnsi="Century Gothic"/>
          <w:bCs/>
          <w:sz w:val="26"/>
          <w:szCs w:val="26"/>
        </w:rPr>
        <w:t>Insoon</w:t>
      </w:r>
      <w:proofErr w:type="spellEnd"/>
      <w:r w:rsidRPr="00441DF7">
        <w:rPr>
          <w:rFonts w:ascii="Century Gothic" w:hAnsi="Century Gothic"/>
          <w:bCs/>
          <w:sz w:val="26"/>
          <w:szCs w:val="26"/>
        </w:rPr>
        <w:t xml:space="preserve"> Lee</w:t>
      </w:r>
      <w:r w:rsidR="00623D6E">
        <w:rPr>
          <w:rFonts w:ascii="Century Gothic" w:hAnsi="Century Gothic"/>
          <w:sz w:val="26"/>
          <w:szCs w:val="26"/>
        </w:rPr>
        <w:t xml:space="preserve"> from Korea</w:t>
      </w:r>
      <w:r w:rsidRPr="00441DF7">
        <w:rPr>
          <w:rFonts w:ascii="Century Gothic" w:hAnsi="Century Gothic"/>
          <w:sz w:val="26"/>
          <w:szCs w:val="26"/>
        </w:rPr>
        <w:t xml:space="preserve"> and the Singaporean </w:t>
      </w:r>
      <w:proofErr w:type="spellStart"/>
      <w:r w:rsidR="00623D6E">
        <w:rPr>
          <w:rFonts w:ascii="Century Gothic" w:hAnsi="Century Gothic"/>
          <w:bCs/>
          <w:sz w:val="26"/>
          <w:szCs w:val="26"/>
        </w:rPr>
        <w:t>Wai</w:t>
      </w:r>
      <w:proofErr w:type="spellEnd"/>
      <w:r w:rsidR="00623D6E">
        <w:rPr>
          <w:rFonts w:ascii="Century Gothic" w:hAnsi="Century Gothic"/>
          <w:bCs/>
          <w:sz w:val="26"/>
          <w:szCs w:val="26"/>
        </w:rPr>
        <w:t xml:space="preserve"> </w:t>
      </w:r>
      <w:proofErr w:type="spellStart"/>
      <w:r w:rsidR="00623D6E">
        <w:rPr>
          <w:rFonts w:ascii="Century Gothic" w:hAnsi="Century Gothic"/>
          <w:bCs/>
          <w:sz w:val="26"/>
          <w:szCs w:val="26"/>
        </w:rPr>
        <w:t>Xin</w:t>
      </w:r>
      <w:proofErr w:type="spellEnd"/>
      <w:r w:rsidR="00623D6E">
        <w:rPr>
          <w:rFonts w:ascii="Century Gothic" w:hAnsi="Century Gothic"/>
          <w:bCs/>
          <w:sz w:val="26"/>
          <w:szCs w:val="26"/>
        </w:rPr>
        <w:t xml:space="preserve"> Chan will also be facilitating the promotion of Italian wine </w:t>
      </w:r>
      <w:r w:rsidR="00C20AA3">
        <w:rPr>
          <w:rFonts w:ascii="Century Gothic" w:hAnsi="Century Gothic"/>
          <w:bCs/>
          <w:sz w:val="26"/>
          <w:szCs w:val="26"/>
        </w:rPr>
        <w:t>riding the wave of the great interest shown by these countries towards all that is related to the Italian lifestyle.</w:t>
      </w:r>
    </w:p>
    <w:p w14:paraId="5AB6EB07" w14:textId="77777777" w:rsidR="003F1543" w:rsidRDefault="003F1543" w:rsidP="002670CE">
      <w:pPr>
        <w:spacing w:line="276" w:lineRule="auto"/>
        <w:jc w:val="both"/>
        <w:rPr>
          <w:rFonts w:ascii="Century Gothic" w:hAnsi="Century Gothic"/>
          <w:bCs/>
          <w:sz w:val="26"/>
          <w:szCs w:val="26"/>
        </w:rPr>
      </w:pPr>
    </w:p>
    <w:p w14:paraId="36634695" w14:textId="6F97D79B" w:rsidR="003F1543" w:rsidRPr="00441DF7" w:rsidRDefault="008370DC" w:rsidP="002670CE">
      <w:pPr>
        <w:spacing w:line="276" w:lineRule="auto"/>
        <w:jc w:val="both"/>
        <w:rPr>
          <w:rFonts w:ascii="Century Gothic" w:hAnsi="Century Gothic"/>
          <w:bCs/>
          <w:sz w:val="26"/>
          <w:szCs w:val="26"/>
        </w:rPr>
      </w:pPr>
      <w:r>
        <w:rPr>
          <w:rFonts w:ascii="Century Gothic" w:hAnsi="Century Gothic"/>
          <w:bCs/>
          <w:noProof/>
          <w:sz w:val="26"/>
          <w:szCs w:val="26"/>
          <w:lang w:val="it-IT" w:eastAsia="it-IT"/>
        </w:rPr>
        <w:drawing>
          <wp:inline distT="0" distB="0" distL="0" distR="0" wp14:anchorId="2F37574F" wp14:editId="59772E10">
            <wp:extent cx="6116320" cy="2792095"/>
            <wp:effectExtent l="0" t="0" r="5080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a candidat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CFB08" w14:textId="77777777" w:rsidR="002670CE" w:rsidRPr="00441DF7" w:rsidRDefault="002670CE" w:rsidP="002670CE">
      <w:pPr>
        <w:spacing w:line="276" w:lineRule="auto"/>
        <w:jc w:val="both"/>
        <w:rPr>
          <w:rFonts w:ascii="Century Gothic" w:hAnsi="Century Gothic"/>
          <w:sz w:val="26"/>
          <w:szCs w:val="26"/>
        </w:rPr>
      </w:pPr>
    </w:p>
    <w:p w14:paraId="1315233C" w14:textId="0B90231A" w:rsidR="00623D6E" w:rsidRDefault="00C20AA3" w:rsidP="002670CE">
      <w:pPr>
        <w:spacing w:line="276" w:lineRule="auto"/>
        <w:jc w:val="both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 xml:space="preserve">Between the American and Asian </w:t>
      </w:r>
      <w:r w:rsidR="00C93308">
        <w:rPr>
          <w:rFonts w:ascii="Century Gothic" w:hAnsi="Century Gothic"/>
          <w:sz w:val="26"/>
          <w:szCs w:val="26"/>
        </w:rPr>
        <w:t>continents</w:t>
      </w:r>
      <w:r w:rsidR="002670CE" w:rsidRPr="002670CE">
        <w:rPr>
          <w:rFonts w:ascii="Century Gothic" w:hAnsi="Century Gothic"/>
          <w:sz w:val="26"/>
          <w:szCs w:val="26"/>
        </w:rPr>
        <w:t>, which alone count for three-quarters of the total</w:t>
      </w:r>
      <w:r w:rsidR="00623D6E">
        <w:rPr>
          <w:rFonts w:ascii="Century Gothic" w:hAnsi="Century Gothic"/>
          <w:sz w:val="26"/>
          <w:szCs w:val="26"/>
        </w:rPr>
        <w:t xml:space="preserve"> number of candidates</w:t>
      </w:r>
      <w:r w:rsidR="002670CE" w:rsidRPr="002670CE">
        <w:rPr>
          <w:rFonts w:ascii="Century Gothic" w:hAnsi="Century Gothic"/>
          <w:sz w:val="26"/>
          <w:szCs w:val="26"/>
        </w:rPr>
        <w:t xml:space="preserve">, the rest of the Italian Wine Ambassadors </w:t>
      </w:r>
      <w:r w:rsidR="00623D6E">
        <w:rPr>
          <w:rFonts w:ascii="Century Gothic" w:hAnsi="Century Gothic"/>
          <w:sz w:val="26"/>
          <w:szCs w:val="26"/>
        </w:rPr>
        <w:t xml:space="preserve">mainly </w:t>
      </w:r>
      <w:r w:rsidR="002670CE" w:rsidRPr="002670CE">
        <w:rPr>
          <w:rFonts w:ascii="Century Gothic" w:hAnsi="Century Gothic"/>
          <w:sz w:val="26"/>
          <w:szCs w:val="26"/>
        </w:rPr>
        <w:t xml:space="preserve">come from Europe: </w:t>
      </w:r>
    </w:p>
    <w:p w14:paraId="40602310" w14:textId="532E9D05" w:rsidR="00530393" w:rsidRDefault="00623D6E" w:rsidP="002670CE">
      <w:pPr>
        <w:spacing w:line="276" w:lineRule="auto"/>
        <w:jc w:val="both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  <w:lang w:val="en-US"/>
        </w:rPr>
        <w:t>“</w:t>
      </w:r>
      <w:r w:rsidRPr="00623D6E">
        <w:rPr>
          <w:rFonts w:ascii="Century Gothic" w:hAnsi="Century Gothic"/>
          <w:sz w:val="26"/>
          <w:szCs w:val="26"/>
          <w:lang w:val="en-US"/>
        </w:rPr>
        <w:t>There were a lot of questions whose answers could not</w:t>
      </w:r>
      <w:r w:rsidRPr="00623D6E">
        <w:rPr>
          <w:rFonts w:ascii="Century Gothic" w:hAnsi="Century Gothic"/>
          <w:sz w:val="26"/>
          <w:szCs w:val="26"/>
          <w:lang w:val="it-IT"/>
        </w:rPr>
        <w:t> </w:t>
      </w:r>
      <w:r w:rsidRPr="00623D6E">
        <w:rPr>
          <w:rFonts w:ascii="Century Gothic" w:hAnsi="Century Gothic"/>
          <w:sz w:val="26"/>
          <w:szCs w:val="26"/>
          <w:lang w:val="en-US"/>
        </w:rPr>
        <w:t xml:space="preserve">be given only with </w:t>
      </w:r>
      <w:r w:rsidR="00530393">
        <w:rPr>
          <w:rFonts w:ascii="Century Gothic" w:hAnsi="Century Gothic"/>
          <w:sz w:val="26"/>
          <w:szCs w:val="26"/>
          <w:lang w:val="en-US"/>
        </w:rPr>
        <w:t>t</w:t>
      </w:r>
      <w:r w:rsidRPr="00623D6E">
        <w:rPr>
          <w:rFonts w:ascii="Century Gothic" w:hAnsi="Century Gothic"/>
          <w:sz w:val="26"/>
          <w:szCs w:val="26"/>
          <w:lang w:val="en-US"/>
        </w:rPr>
        <w:t>his course but you had to rely on</w:t>
      </w:r>
      <w:r w:rsidRPr="00623D6E">
        <w:rPr>
          <w:rFonts w:ascii="Century Gothic" w:hAnsi="Century Gothic"/>
          <w:sz w:val="26"/>
          <w:szCs w:val="26"/>
          <w:lang w:val="it-IT"/>
        </w:rPr>
        <w:t xml:space="preserve"> </w:t>
      </w:r>
      <w:r w:rsidRPr="00623D6E">
        <w:rPr>
          <w:rFonts w:ascii="Century Gothic" w:hAnsi="Century Gothic"/>
          <w:sz w:val="26"/>
          <w:szCs w:val="26"/>
          <w:lang w:val="en-US"/>
        </w:rPr>
        <w:t>other inf</w:t>
      </w:r>
      <w:r w:rsidR="00530393">
        <w:rPr>
          <w:rFonts w:ascii="Century Gothic" w:hAnsi="Century Gothic"/>
          <w:sz w:val="26"/>
          <w:szCs w:val="26"/>
          <w:lang w:val="en-US"/>
        </w:rPr>
        <w:t>ormation you should have learnt</w:t>
      </w:r>
      <w:r w:rsidRPr="00623D6E">
        <w:rPr>
          <w:rFonts w:ascii="Century Gothic" w:hAnsi="Century Gothic"/>
          <w:sz w:val="26"/>
          <w:szCs w:val="26"/>
          <w:lang w:val="en-US"/>
        </w:rPr>
        <w:t xml:space="preserve"> </w:t>
      </w:r>
      <w:r w:rsidRPr="00D154E2">
        <w:rPr>
          <w:rFonts w:ascii="Century Gothic" w:hAnsi="Century Gothic"/>
          <w:sz w:val="26"/>
          <w:szCs w:val="26"/>
          <w:lang w:val="en-US"/>
        </w:rPr>
        <w:t>earlier</w:t>
      </w:r>
      <w:r w:rsidR="00C20AA3" w:rsidRPr="00D154E2">
        <w:rPr>
          <w:rFonts w:ascii="Century Gothic" w:hAnsi="Century Gothic"/>
          <w:sz w:val="26"/>
          <w:szCs w:val="26"/>
          <w:lang w:val="en-US"/>
        </w:rPr>
        <w:t xml:space="preserve">” observes </w:t>
      </w:r>
      <w:r w:rsidR="00D154E2" w:rsidRPr="00D154E2">
        <w:rPr>
          <w:rFonts w:ascii="Century Gothic" w:hAnsi="Century Gothic"/>
          <w:bCs/>
          <w:sz w:val="26"/>
          <w:szCs w:val="26"/>
          <w:lang w:val="en-US"/>
        </w:rPr>
        <w:t>Sara</w:t>
      </w:r>
      <w:r w:rsidR="00D154E2" w:rsidRPr="00D154E2">
        <w:rPr>
          <w:rFonts w:ascii="Century Gothic" w:hAnsi="Century Gothic"/>
          <w:bCs/>
          <w:sz w:val="26"/>
          <w:szCs w:val="26"/>
          <w:lang w:val="it-IT"/>
        </w:rPr>
        <w:t xml:space="preserve"> </w:t>
      </w:r>
      <w:r w:rsidR="00D154E2" w:rsidRPr="00D154E2">
        <w:rPr>
          <w:rFonts w:ascii="Century Gothic" w:hAnsi="Century Gothic"/>
          <w:bCs/>
          <w:sz w:val="26"/>
          <w:szCs w:val="26"/>
          <w:lang w:val="en-US"/>
        </w:rPr>
        <w:t>Da Val Franco</w:t>
      </w:r>
      <w:r w:rsidR="00D154E2" w:rsidRPr="00D154E2">
        <w:rPr>
          <w:rFonts w:ascii="Century Gothic" w:hAnsi="Century Gothic"/>
          <w:sz w:val="26"/>
          <w:szCs w:val="26"/>
          <w:lang w:val="en-US"/>
        </w:rPr>
        <w:t xml:space="preserve">, Manager of </w:t>
      </w:r>
      <w:r w:rsidR="00C93308">
        <w:rPr>
          <w:rFonts w:ascii="Century Gothic" w:hAnsi="Century Gothic"/>
          <w:sz w:val="26"/>
          <w:szCs w:val="26"/>
          <w:lang w:val="en-US"/>
        </w:rPr>
        <w:t xml:space="preserve">UK </w:t>
      </w:r>
      <w:r w:rsidR="004E02FF">
        <w:rPr>
          <w:rFonts w:ascii="Century Gothic" w:hAnsi="Century Gothic"/>
          <w:sz w:val="26"/>
          <w:szCs w:val="26"/>
          <w:lang w:val="en-US"/>
        </w:rPr>
        <w:t xml:space="preserve">wine store </w:t>
      </w:r>
      <w:bookmarkStart w:id="1" w:name="_GoBack"/>
      <w:bookmarkEnd w:id="1"/>
      <w:proofErr w:type="spellStart"/>
      <w:r w:rsidR="00D154E2" w:rsidRPr="00D154E2">
        <w:rPr>
          <w:rFonts w:ascii="Century Gothic" w:hAnsi="Century Gothic"/>
          <w:sz w:val="26"/>
          <w:szCs w:val="26"/>
          <w:lang w:val="en-US"/>
        </w:rPr>
        <w:t>Vinothek</w:t>
      </w:r>
      <w:proofErr w:type="spellEnd"/>
      <w:r w:rsidR="00D154E2" w:rsidRPr="00D154E2">
        <w:rPr>
          <w:rFonts w:ascii="Century Gothic" w:hAnsi="Century Gothic"/>
          <w:sz w:val="26"/>
          <w:szCs w:val="26"/>
          <w:lang w:val="en-US"/>
        </w:rPr>
        <w:t xml:space="preserve"> </w:t>
      </w:r>
      <w:proofErr w:type="spellStart"/>
      <w:r w:rsidR="00D154E2" w:rsidRPr="00D154E2">
        <w:rPr>
          <w:rFonts w:ascii="Century Gothic" w:hAnsi="Century Gothic"/>
          <w:sz w:val="26"/>
          <w:szCs w:val="26"/>
          <w:lang w:val="en-US"/>
        </w:rPr>
        <w:t>Vinario</w:t>
      </w:r>
      <w:proofErr w:type="spellEnd"/>
      <w:r w:rsidR="00D154E2" w:rsidRPr="00D154E2">
        <w:rPr>
          <w:rFonts w:ascii="Century Gothic" w:hAnsi="Century Gothic"/>
          <w:sz w:val="26"/>
          <w:szCs w:val="26"/>
          <w:lang w:val="en-US"/>
        </w:rPr>
        <w:t xml:space="preserve"> </w:t>
      </w:r>
      <w:proofErr w:type="spellStart"/>
      <w:proofErr w:type="gramStart"/>
      <w:r w:rsidR="00D154E2" w:rsidRPr="00D154E2">
        <w:rPr>
          <w:rFonts w:ascii="Century Gothic" w:hAnsi="Century Gothic"/>
          <w:sz w:val="26"/>
          <w:szCs w:val="26"/>
          <w:lang w:val="en-US"/>
        </w:rPr>
        <w:t>e.Kfm</w:t>
      </w:r>
      <w:proofErr w:type="spellEnd"/>
      <w:proofErr w:type="gramEnd"/>
      <w:r w:rsidR="00D154E2">
        <w:rPr>
          <w:rFonts w:ascii="Century Gothic" w:hAnsi="Century Gothic"/>
          <w:sz w:val="26"/>
          <w:szCs w:val="26"/>
          <w:lang w:val="en-US"/>
        </w:rPr>
        <w:t>.</w:t>
      </w:r>
      <w:r w:rsidR="00C93308">
        <w:rPr>
          <w:rFonts w:ascii="Century Gothic" w:hAnsi="Century Gothic"/>
          <w:sz w:val="26"/>
          <w:szCs w:val="26"/>
          <w:lang w:val="en-US"/>
        </w:rPr>
        <w:t xml:space="preserve"> </w:t>
      </w:r>
      <w:r w:rsidR="00D154E2" w:rsidRPr="00D154E2">
        <w:rPr>
          <w:rFonts w:ascii="Century Gothic" w:hAnsi="Century Gothic"/>
          <w:sz w:val="26"/>
          <w:szCs w:val="26"/>
          <w:lang w:val="it-IT"/>
        </w:rPr>
        <w:t>”</w:t>
      </w:r>
      <w:r w:rsidR="00530393">
        <w:rPr>
          <w:rFonts w:ascii="Century Gothic" w:hAnsi="Century Gothic"/>
          <w:sz w:val="26"/>
          <w:szCs w:val="26"/>
          <w:lang w:val="en-US"/>
        </w:rPr>
        <w:t xml:space="preserve">Italian wine is so complex, </w:t>
      </w:r>
      <w:r w:rsidRPr="00623D6E">
        <w:rPr>
          <w:rFonts w:ascii="Century Gothic" w:hAnsi="Century Gothic"/>
          <w:sz w:val="26"/>
          <w:szCs w:val="26"/>
          <w:lang w:val="en-US"/>
        </w:rPr>
        <w:t>you cannot e</w:t>
      </w:r>
      <w:r w:rsidR="00D154E2">
        <w:rPr>
          <w:rFonts w:ascii="Century Gothic" w:hAnsi="Century Gothic"/>
          <w:sz w:val="26"/>
          <w:szCs w:val="26"/>
          <w:lang w:val="en-US"/>
        </w:rPr>
        <w:t xml:space="preserve">xpect to learn everything in a four-day </w:t>
      </w:r>
      <w:r w:rsidRPr="00623D6E">
        <w:rPr>
          <w:rFonts w:ascii="Century Gothic" w:hAnsi="Century Gothic"/>
          <w:sz w:val="26"/>
          <w:szCs w:val="26"/>
          <w:lang w:val="en-US"/>
        </w:rPr>
        <w:t>course,</w:t>
      </w:r>
      <w:r w:rsidRPr="00623D6E">
        <w:rPr>
          <w:rFonts w:ascii="Century Gothic" w:hAnsi="Century Gothic"/>
          <w:sz w:val="26"/>
          <w:szCs w:val="26"/>
          <w:lang w:val="it-IT"/>
        </w:rPr>
        <w:t> </w:t>
      </w:r>
      <w:r w:rsidRPr="00623D6E">
        <w:rPr>
          <w:rFonts w:ascii="Century Gothic" w:hAnsi="Century Gothic"/>
          <w:sz w:val="26"/>
          <w:szCs w:val="26"/>
          <w:lang w:val="en-US"/>
        </w:rPr>
        <w:t xml:space="preserve">even if the teacher is Ian </w:t>
      </w:r>
      <w:proofErr w:type="spellStart"/>
      <w:r w:rsidRPr="00623D6E">
        <w:rPr>
          <w:rFonts w:ascii="Century Gothic" w:hAnsi="Century Gothic"/>
          <w:sz w:val="26"/>
          <w:szCs w:val="26"/>
          <w:lang w:val="en-US"/>
        </w:rPr>
        <w:t>D'Agata</w:t>
      </w:r>
      <w:proofErr w:type="spellEnd"/>
      <w:r w:rsidRPr="00623D6E">
        <w:rPr>
          <w:rFonts w:ascii="Century Gothic" w:hAnsi="Century Gothic"/>
          <w:sz w:val="26"/>
          <w:szCs w:val="26"/>
          <w:lang w:val="en-US"/>
        </w:rPr>
        <w:t xml:space="preserve"> and even the</w:t>
      </w:r>
      <w:r w:rsidRPr="00623D6E">
        <w:rPr>
          <w:rFonts w:ascii="Century Gothic" w:hAnsi="Century Gothic"/>
          <w:sz w:val="26"/>
          <w:szCs w:val="26"/>
          <w:lang w:val="it-IT"/>
        </w:rPr>
        <w:t> </w:t>
      </w:r>
      <w:r w:rsidRPr="00623D6E">
        <w:rPr>
          <w:rFonts w:ascii="Century Gothic" w:hAnsi="Century Gothic"/>
          <w:sz w:val="26"/>
          <w:szCs w:val="26"/>
          <w:lang w:val="en-US"/>
        </w:rPr>
        <w:t>e</w:t>
      </w:r>
      <w:r w:rsidR="00530393">
        <w:rPr>
          <w:rFonts w:ascii="Century Gothic" w:hAnsi="Century Gothic"/>
          <w:sz w:val="26"/>
          <w:szCs w:val="26"/>
          <w:lang w:val="en-US"/>
        </w:rPr>
        <w:t xml:space="preserve">vent is organized by Stevie Kim”. </w:t>
      </w:r>
      <w:r w:rsidR="00530393">
        <w:rPr>
          <w:rFonts w:ascii="Century Gothic" w:hAnsi="Century Gothic"/>
          <w:sz w:val="26"/>
          <w:szCs w:val="26"/>
          <w:lang w:val="it-IT"/>
        </w:rPr>
        <w:t xml:space="preserve"> </w:t>
      </w:r>
      <w:r w:rsidR="002670CE" w:rsidRPr="002670CE">
        <w:rPr>
          <w:rFonts w:ascii="Century Gothic" w:hAnsi="Century Gothic"/>
          <w:bCs/>
          <w:sz w:val="26"/>
          <w:szCs w:val="26"/>
        </w:rPr>
        <w:t xml:space="preserve">Stefan </w:t>
      </w:r>
      <w:proofErr w:type="spellStart"/>
      <w:r w:rsidR="002670CE" w:rsidRPr="002670CE">
        <w:rPr>
          <w:rFonts w:ascii="Century Gothic" w:hAnsi="Century Gothic"/>
          <w:bCs/>
          <w:sz w:val="26"/>
          <w:szCs w:val="26"/>
        </w:rPr>
        <w:t>Metzner</w:t>
      </w:r>
      <w:proofErr w:type="spellEnd"/>
      <w:r w:rsidR="002670CE" w:rsidRPr="002670CE">
        <w:rPr>
          <w:rFonts w:ascii="Century Gothic" w:hAnsi="Century Gothic"/>
          <w:sz w:val="26"/>
          <w:szCs w:val="26"/>
        </w:rPr>
        <w:t xml:space="preserve">, a Master of Wine student </w:t>
      </w:r>
      <w:r w:rsidR="00530393">
        <w:rPr>
          <w:rFonts w:ascii="Century Gothic" w:hAnsi="Century Gothic"/>
          <w:sz w:val="26"/>
          <w:szCs w:val="26"/>
        </w:rPr>
        <w:t>an</w:t>
      </w:r>
      <w:r w:rsidR="00C93308">
        <w:rPr>
          <w:rFonts w:ascii="Century Gothic" w:hAnsi="Century Gothic"/>
          <w:sz w:val="26"/>
          <w:szCs w:val="26"/>
        </w:rPr>
        <w:t>d</w:t>
      </w:r>
      <w:r w:rsidR="00530393">
        <w:rPr>
          <w:rFonts w:ascii="Century Gothic" w:hAnsi="Century Gothic"/>
          <w:sz w:val="26"/>
          <w:szCs w:val="26"/>
        </w:rPr>
        <w:t xml:space="preserve"> wi</w:t>
      </w:r>
      <w:r w:rsidR="00C20AA3">
        <w:rPr>
          <w:rFonts w:ascii="Century Gothic" w:hAnsi="Century Gothic"/>
          <w:sz w:val="26"/>
          <w:szCs w:val="26"/>
        </w:rPr>
        <w:t>ne</w:t>
      </w:r>
      <w:r w:rsidR="00D154E2">
        <w:rPr>
          <w:rFonts w:ascii="Century Gothic" w:hAnsi="Century Gothic"/>
          <w:sz w:val="26"/>
          <w:szCs w:val="26"/>
        </w:rPr>
        <w:t xml:space="preserve"> professional from Germany</w:t>
      </w:r>
      <w:r w:rsidR="00530393">
        <w:rPr>
          <w:rFonts w:ascii="Century Gothic" w:hAnsi="Century Gothic"/>
          <w:sz w:val="26"/>
          <w:szCs w:val="26"/>
        </w:rPr>
        <w:t xml:space="preserve"> also expressed his approval for the high standard of the course: “T</w:t>
      </w:r>
      <w:r w:rsidR="002670CE" w:rsidRPr="002670CE">
        <w:rPr>
          <w:rFonts w:ascii="Century Gothic" w:hAnsi="Century Gothic"/>
          <w:sz w:val="26"/>
          <w:szCs w:val="26"/>
        </w:rPr>
        <w:t xml:space="preserve">he exam needs to be at this high level and must not be lowered for the title to mean something in the industry”; </w:t>
      </w:r>
    </w:p>
    <w:p w14:paraId="4EE3D15A" w14:textId="370552E6" w:rsidR="00D154E2" w:rsidRPr="00D154E2" w:rsidRDefault="00530393" w:rsidP="002670CE">
      <w:pPr>
        <w:spacing w:line="276" w:lineRule="auto"/>
        <w:jc w:val="both"/>
        <w:rPr>
          <w:rFonts w:ascii="Century Gothic" w:hAnsi="Century Gothic"/>
          <w:bCs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 xml:space="preserve">In this difficult moment for </w:t>
      </w:r>
      <w:r w:rsidR="006E4C6C">
        <w:rPr>
          <w:rFonts w:ascii="Century Gothic" w:hAnsi="Century Gothic"/>
          <w:sz w:val="26"/>
          <w:szCs w:val="26"/>
        </w:rPr>
        <w:t>Russia the certification of two top Russian wine educators,</w:t>
      </w:r>
      <w:r w:rsidR="002670CE" w:rsidRPr="002670CE">
        <w:rPr>
          <w:rFonts w:ascii="Century Gothic" w:hAnsi="Century Gothic"/>
          <w:sz w:val="26"/>
          <w:szCs w:val="26"/>
        </w:rPr>
        <w:t xml:space="preserve"> </w:t>
      </w:r>
      <w:proofErr w:type="spellStart"/>
      <w:r w:rsidR="002670CE" w:rsidRPr="002670CE">
        <w:rPr>
          <w:rFonts w:ascii="Century Gothic" w:hAnsi="Century Gothic"/>
          <w:bCs/>
          <w:sz w:val="26"/>
          <w:szCs w:val="26"/>
        </w:rPr>
        <w:t>Nikolay</w:t>
      </w:r>
      <w:proofErr w:type="spellEnd"/>
      <w:r w:rsidR="002670CE" w:rsidRPr="002670CE">
        <w:rPr>
          <w:rFonts w:ascii="Century Gothic" w:hAnsi="Century Gothic"/>
          <w:bCs/>
          <w:sz w:val="26"/>
          <w:szCs w:val="26"/>
        </w:rPr>
        <w:t xml:space="preserve"> </w:t>
      </w:r>
      <w:proofErr w:type="spellStart"/>
      <w:r w:rsidR="002670CE" w:rsidRPr="002670CE">
        <w:rPr>
          <w:rFonts w:ascii="Century Gothic" w:hAnsi="Century Gothic"/>
          <w:bCs/>
          <w:sz w:val="26"/>
          <w:szCs w:val="26"/>
        </w:rPr>
        <w:t>Chashchinov</w:t>
      </w:r>
      <w:proofErr w:type="spellEnd"/>
      <w:r w:rsidR="002670CE" w:rsidRPr="002670CE">
        <w:rPr>
          <w:rFonts w:ascii="Century Gothic" w:hAnsi="Century Gothic"/>
          <w:sz w:val="26"/>
          <w:szCs w:val="26"/>
        </w:rPr>
        <w:t xml:space="preserve"> and </w:t>
      </w:r>
      <w:proofErr w:type="spellStart"/>
      <w:r w:rsidR="002670CE" w:rsidRPr="002670CE">
        <w:rPr>
          <w:rFonts w:ascii="Century Gothic" w:hAnsi="Century Gothic"/>
          <w:bCs/>
          <w:sz w:val="26"/>
          <w:szCs w:val="26"/>
        </w:rPr>
        <w:t>Veronika</w:t>
      </w:r>
      <w:proofErr w:type="spellEnd"/>
      <w:r w:rsidR="002670CE" w:rsidRPr="002670CE">
        <w:rPr>
          <w:rFonts w:ascii="Century Gothic" w:hAnsi="Century Gothic"/>
          <w:bCs/>
          <w:sz w:val="26"/>
          <w:szCs w:val="26"/>
        </w:rPr>
        <w:t xml:space="preserve"> </w:t>
      </w:r>
      <w:proofErr w:type="spellStart"/>
      <w:r w:rsidR="002670CE" w:rsidRPr="002670CE">
        <w:rPr>
          <w:rFonts w:ascii="Century Gothic" w:hAnsi="Century Gothic"/>
          <w:bCs/>
          <w:sz w:val="26"/>
          <w:szCs w:val="26"/>
        </w:rPr>
        <w:t>Denisova</w:t>
      </w:r>
      <w:proofErr w:type="spellEnd"/>
      <w:r w:rsidR="006E4C6C">
        <w:rPr>
          <w:rFonts w:ascii="Century Gothic" w:hAnsi="Century Gothic"/>
          <w:bCs/>
          <w:sz w:val="26"/>
          <w:szCs w:val="26"/>
        </w:rPr>
        <w:t xml:space="preserve"> is most definitely good news</w:t>
      </w:r>
      <w:r w:rsidR="00214E63">
        <w:rPr>
          <w:rFonts w:ascii="Century Gothic" w:hAnsi="Century Gothic"/>
          <w:bCs/>
          <w:sz w:val="26"/>
          <w:szCs w:val="26"/>
        </w:rPr>
        <w:t xml:space="preserve"> and gives reason for hope in a country where wine communication </w:t>
      </w:r>
      <w:r w:rsidR="00D154E2">
        <w:rPr>
          <w:rFonts w:ascii="Century Gothic" w:hAnsi="Century Gothic"/>
          <w:bCs/>
          <w:sz w:val="26"/>
          <w:szCs w:val="26"/>
        </w:rPr>
        <w:t>has been</w:t>
      </w:r>
      <w:r w:rsidR="00214E63">
        <w:rPr>
          <w:rFonts w:ascii="Century Gothic" w:hAnsi="Century Gothic"/>
          <w:bCs/>
          <w:sz w:val="26"/>
          <w:szCs w:val="26"/>
        </w:rPr>
        <w:t xml:space="preserve"> </w:t>
      </w:r>
      <w:r w:rsidR="00D154E2">
        <w:rPr>
          <w:rFonts w:ascii="Century Gothic" w:hAnsi="Century Gothic"/>
          <w:bCs/>
          <w:sz w:val="26"/>
          <w:szCs w:val="26"/>
        </w:rPr>
        <w:t>made very difficult</w:t>
      </w:r>
      <w:r w:rsidR="00C93308">
        <w:rPr>
          <w:rFonts w:ascii="Century Gothic" w:hAnsi="Century Gothic"/>
          <w:bCs/>
          <w:sz w:val="26"/>
          <w:szCs w:val="26"/>
        </w:rPr>
        <w:t xml:space="preserve"> in the past few years</w:t>
      </w:r>
      <w:r w:rsidR="00214E63">
        <w:rPr>
          <w:rFonts w:ascii="Century Gothic" w:hAnsi="Century Gothic"/>
          <w:bCs/>
          <w:sz w:val="26"/>
          <w:szCs w:val="26"/>
        </w:rPr>
        <w:t xml:space="preserve"> by local regulations</w:t>
      </w:r>
      <w:r w:rsidR="00D154E2">
        <w:rPr>
          <w:rFonts w:ascii="Century Gothic" w:hAnsi="Century Gothic"/>
          <w:bCs/>
          <w:sz w:val="26"/>
          <w:szCs w:val="26"/>
        </w:rPr>
        <w:t>.</w:t>
      </w:r>
      <w:r w:rsidR="00214E63">
        <w:rPr>
          <w:rFonts w:ascii="Century Gothic" w:hAnsi="Century Gothic"/>
          <w:bCs/>
          <w:sz w:val="26"/>
          <w:szCs w:val="26"/>
        </w:rPr>
        <w:t xml:space="preserve"> </w:t>
      </w:r>
    </w:p>
    <w:p w14:paraId="50D94AA0" w14:textId="0E4D6DF3" w:rsidR="00CE6808" w:rsidRPr="00CE6808" w:rsidRDefault="00214E63" w:rsidP="00CE6808">
      <w:pPr>
        <w:spacing w:line="276" w:lineRule="auto"/>
        <w:jc w:val="both"/>
        <w:rPr>
          <w:rFonts w:ascii="Century Gothic" w:hAnsi="Century Gothic"/>
          <w:sz w:val="26"/>
          <w:szCs w:val="26"/>
          <w:lang w:val="it-IT"/>
        </w:rPr>
      </w:pPr>
      <w:r w:rsidRPr="00CE6808">
        <w:rPr>
          <w:rFonts w:ascii="Century Gothic" w:hAnsi="Century Gothic"/>
          <w:sz w:val="26"/>
          <w:szCs w:val="26"/>
        </w:rPr>
        <w:lastRenderedPageBreak/>
        <w:t>Last but not the</w:t>
      </w:r>
      <w:r w:rsidR="00D154E2">
        <w:rPr>
          <w:rFonts w:ascii="Century Gothic" w:hAnsi="Century Gothic"/>
          <w:sz w:val="26"/>
          <w:szCs w:val="26"/>
        </w:rPr>
        <w:t xml:space="preserve"> least, England, Greece and Braz</w:t>
      </w:r>
      <w:r w:rsidRPr="00CE6808">
        <w:rPr>
          <w:rFonts w:ascii="Century Gothic" w:hAnsi="Century Gothic"/>
          <w:sz w:val="26"/>
          <w:szCs w:val="26"/>
        </w:rPr>
        <w:t xml:space="preserve">il </w:t>
      </w:r>
      <w:r w:rsidR="00C93308">
        <w:rPr>
          <w:rFonts w:ascii="Century Gothic" w:hAnsi="Century Gothic"/>
          <w:sz w:val="26"/>
          <w:szCs w:val="26"/>
        </w:rPr>
        <w:t xml:space="preserve">with one Ambassador each, </w:t>
      </w:r>
      <w:r w:rsidRPr="00CE6808">
        <w:rPr>
          <w:rFonts w:ascii="Century Gothic" w:hAnsi="Century Gothic"/>
          <w:sz w:val="26"/>
          <w:szCs w:val="26"/>
        </w:rPr>
        <w:t>respectively,</w:t>
      </w:r>
      <w:r w:rsidR="00CE6808" w:rsidRPr="00CE6808">
        <w:rPr>
          <w:rFonts w:ascii="Century Gothic" w:hAnsi="Century Gothic"/>
          <w:sz w:val="26"/>
          <w:szCs w:val="26"/>
        </w:rPr>
        <w:t xml:space="preserve"> </w:t>
      </w:r>
      <w:proofErr w:type="spellStart"/>
      <w:r w:rsidR="00CE6808" w:rsidRPr="00CE6808">
        <w:rPr>
          <w:rFonts w:ascii="Century Gothic" w:hAnsi="Century Gothic"/>
          <w:sz w:val="26"/>
          <w:szCs w:val="26"/>
          <w:lang w:val="it-IT"/>
        </w:rPr>
        <w:t>wine</w:t>
      </w:r>
      <w:proofErr w:type="spellEnd"/>
      <w:r w:rsidR="00CE6808" w:rsidRPr="00CE6808">
        <w:rPr>
          <w:rFonts w:ascii="Century Gothic" w:hAnsi="Century Gothic"/>
          <w:sz w:val="26"/>
          <w:szCs w:val="26"/>
          <w:lang w:val="it-IT"/>
        </w:rPr>
        <w:t xml:space="preserve"> </w:t>
      </w:r>
      <w:proofErr w:type="spellStart"/>
      <w:r w:rsidR="00CE6808" w:rsidRPr="00CE6808">
        <w:rPr>
          <w:rFonts w:ascii="Century Gothic" w:hAnsi="Century Gothic"/>
          <w:sz w:val="26"/>
          <w:szCs w:val="26"/>
          <w:lang w:val="it-IT"/>
        </w:rPr>
        <w:t>professional</w:t>
      </w:r>
      <w:proofErr w:type="spellEnd"/>
      <w:r w:rsidR="00CE6808" w:rsidRPr="00CE6808">
        <w:rPr>
          <w:rFonts w:ascii="Century Gothic" w:hAnsi="Century Gothic"/>
          <w:sz w:val="26"/>
          <w:szCs w:val="26"/>
          <w:lang w:val="it-IT"/>
        </w:rPr>
        <w:t xml:space="preserve"> </w:t>
      </w:r>
      <w:r w:rsidR="00CE6808" w:rsidRPr="00CE6808">
        <w:rPr>
          <w:rFonts w:ascii="Century Gothic" w:hAnsi="Century Gothic"/>
          <w:bCs/>
          <w:sz w:val="26"/>
          <w:szCs w:val="26"/>
          <w:lang w:val="it-IT"/>
        </w:rPr>
        <w:t xml:space="preserve">Maria </w:t>
      </w:r>
      <w:proofErr w:type="spellStart"/>
      <w:r w:rsidR="00CE6808" w:rsidRPr="00CE6808">
        <w:rPr>
          <w:rFonts w:ascii="Century Gothic" w:hAnsi="Century Gothic"/>
          <w:bCs/>
          <w:sz w:val="26"/>
          <w:szCs w:val="26"/>
          <w:lang w:val="it-IT"/>
        </w:rPr>
        <w:t>Gerari</w:t>
      </w:r>
      <w:proofErr w:type="spellEnd"/>
      <w:r w:rsidR="00CE6808" w:rsidRPr="00CE6808">
        <w:rPr>
          <w:rFonts w:ascii="Century Gothic" w:hAnsi="Century Gothic"/>
          <w:sz w:val="26"/>
          <w:szCs w:val="26"/>
          <w:lang w:val="it-IT"/>
        </w:rPr>
        <w:t xml:space="preserve"> </w:t>
      </w:r>
      <w:r w:rsidR="00CE6808" w:rsidRPr="00CE6808">
        <w:rPr>
          <w:rFonts w:ascii="Century Gothic" w:hAnsi="Century Gothic"/>
          <w:bCs/>
          <w:sz w:val="26"/>
          <w:szCs w:val="26"/>
          <w:lang w:val="it-IT"/>
        </w:rPr>
        <w:t xml:space="preserve">Emily </w:t>
      </w:r>
      <w:proofErr w:type="spellStart"/>
      <w:r w:rsidR="00CE6808" w:rsidRPr="00CE6808">
        <w:rPr>
          <w:rFonts w:ascii="Century Gothic" w:hAnsi="Century Gothic"/>
          <w:bCs/>
          <w:sz w:val="26"/>
          <w:szCs w:val="26"/>
          <w:lang w:val="it-IT"/>
        </w:rPr>
        <w:t>O’Hare</w:t>
      </w:r>
      <w:proofErr w:type="spellEnd"/>
      <w:r w:rsidR="00CE6808" w:rsidRPr="00CE6808">
        <w:rPr>
          <w:rFonts w:ascii="Century Gothic" w:hAnsi="Century Gothic"/>
          <w:sz w:val="26"/>
          <w:szCs w:val="26"/>
          <w:lang w:val="en-US"/>
        </w:rPr>
        <w:t xml:space="preserve"> Head Sommelier </w:t>
      </w:r>
      <w:r w:rsidR="00CE6808" w:rsidRPr="00CE6808">
        <w:rPr>
          <w:rFonts w:ascii="Century Gothic" w:hAnsi="Century Gothic"/>
          <w:sz w:val="26"/>
          <w:szCs w:val="26"/>
          <w:lang w:val="it-IT"/>
        </w:rPr>
        <w:t>of “</w:t>
      </w:r>
      <w:r w:rsidR="00CE6808" w:rsidRPr="00CE6808">
        <w:rPr>
          <w:rFonts w:ascii="Century Gothic" w:hAnsi="Century Gothic"/>
          <w:sz w:val="26"/>
          <w:szCs w:val="26"/>
          <w:lang w:val="en-US"/>
        </w:rPr>
        <w:t xml:space="preserve">The River </w:t>
      </w:r>
      <w:proofErr w:type="spellStart"/>
      <w:r w:rsidR="00CE6808" w:rsidRPr="00CE6808">
        <w:rPr>
          <w:rFonts w:ascii="Century Gothic" w:hAnsi="Century Gothic"/>
          <w:sz w:val="26"/>
          <w:szCs w:val="26"/>
          <w:lang w:val="en-US"/>
        </w:rPr>
        <w:t>Caf</w:t>
      </w:r>
      <w:r w:rsidR="00CE6808" w:rsidRPr="00CE6808">
        <w:rPr>
          <w:rFonts w:ascii="Century Gothic" w:hAnsi="Century Gothic"/>
          <w:sz w:val="26"/>
          <w:szCs w:val="26"/>
          <w:lang w:val="it-IT"/>
        </w:rPr>
        <w:t>é</w:t>
      </w:r>
      <w:proofErr w:type="spellEnd"/>
      <w:r w:rsidR="00CE6808" w:rsidRPr="00CE6808">
        <w:rPr>
          <w:rFonts w:ascii="Century Gothic" w:hAnsi="Century Gothic"/>
          <w:sz w:val="26"/>
          <w:szCs w:val="26"/>
          <w:lang w:val="it-IT"/>
        </w:rPr>
        <w:t xml:space="preserve">, </w:t>
      </w:r>
      <w:proofErr w:type="spellStart"/>
      <w:r w:rsidR="00CE6808" w:rsidRPr="00CE6808">
        <w:rPr>
          <w:rFonts w:ascii="Century Gothic" w:hAnsi="Century Gothic"/>
          <w:sz w:val="26"/>
          <w:szCs w:val="26"/>
          <w:lang w:val="it-IT"/>
        </w:rPr>
        <w:t>London</w:t>
      </w:r>
      <w:proofErr w:type="spellEnd"/>
      <w:r w:rsidR="00CE6808" w:rsidRPr="00CE6808">
        <w:rPr>
          <w:rFonts w:ascii="Century Gothic" w:hAnsi="Century Gothic"/>
          <w:sz w:val="26"/>
          <w:szCs w:val="26"/>
          <w:lang w:val="it-IT"/>
        </w:rPr>
        <w:t xml:space="preserve"> </w:t>
      </w:r>
      <w:r w:rsidR="00D154E2">
        <w:rPr>
          <w:rFonts w:ascii="Century Gothic" w:hAnsi="Century Gothic"/>
          <w:sz w:val="26"/>
          <w:szCs w:val="26"/>
          <w:lang w:val="it-IT"/>
        </w:rPr>
        <w:t xml:space="preserve">and </w:t>
      </w:r>
      <w:r w:rsidR="00CE6808" w:rsidRPr="00CE6808">
        <w:rPr>
          <w:rFonts w:ascii="Century Gothic" w:hAnsi="Century Gothic"/>
          <w:bCs/>
          <w:sz w:val="26"/>
          <w:szCs w:val="26"/>
          <w:lang w:val="it-IT"/>
        </w:rPr>
        <w:t>Alexandra Corvo</w:t>
      </w:r>
      <w:r w:rsidR="00CE6808" w:rsidRPr="00CE6808">
        <w:rPr>
          <w:rFonts w:ascii="Century Gothic" w:hAnsi="Century Gothic"/>
          <w:sz w:val="26"/>
          <w:szCs w:val="26"/>
          <w:lang w:val="it-IT"/>
        </w:rPr>
        <w:t>, D</w:t>
      </w:r>
      <w:proofErr w:type="spellStart"/>
      <w:r w:rsidR="00CE6808" w:rsidRPr="00CE6808">
        <w:rPr>
          <w:rFonts w:ascii="Century Gothic" w:hAnsi="Century Gothic"/>
          <w:sz w:val="26"/>
          <w:szCs w:val="26"/>
          <w:lang w:val="es-ES_tradnl"/>
        </w:rPr>
        <w:t>irector</w:t>
      </w:r>
      <w:proofErr w:type="spellEnd"/>
      <w:r w:rsidR="00CE6808" w:rsidRPr="00CE6808">
        <w:rPr>
          <w:rFonts w:ascii="Century Gothic" w:hAnsi="Century Gothic"/>
          <w:sz w:val="26"/>
          <w:szCs w:val="26"/>
          <w:lang w:val="es-ES_tradnl"/>
        </w:rPr>
        <w:t xml:space="preserve"> </w:t>
      </w:r>
      <w:r w:rsidR="00CE6808" w:rsidRPr="00CE6808">
        <w:rPr>
          <w:rFonts w:ascii="Century Gothic" w:hAnsi="Century Gothic"/>
          <w:sz w:val="26"/>
          <w:szCs w:val="26"/>
          <w:lang w:val="it-IT"/>
        </w:rPr>
        <w:t xml:space="preserve">of </w:t>
      </w:r>
      <w:r w:rsidR="00CE6808" w:rsidRPr="00CE6808">
        <w:rPr>
          <w:rFonts w:ascii="Century Gothic" w:hAnsi="Century Gothic"/>
          <w:sz w:val="26"/>
          <w:szCs w:val="26"/>
          <w:lang w:val="pt-PT"/>
        </w:rPr>
        <w:t>Ciclo das Vinhas</w:t>
      </w:r>
      <w:r w:rsidR="00CE6808" w:rsidRPr="00CE6808">
        <w:rPr>
          <w:rFonts w:ascii="Century Gothic" w:hAnsi="Century Gothic"/>
          <w:sz w:val="26"/>
          <w:szCs w:val="26"/>
          <w:lang w:val="it-IT"/>
        </w:rPr>
        <w:t xml:space="preserve">, </w:t>
      </w:r>
      <w:proofErr w:type="spellStart"/>
      <w:r w:rsidR="00CE6808" w:rsidRPr="00CE6808">
        <w:rPr>
          <w:rFonts w:ascii="Century Gothic" w:hAnsi="Century Gothic"/>
          <w:sz w:val="26"/>
          <w:szCs w:val="26"/>
          <w:lang w:val="it-IT"/>
        </w:rPr>
        <w:t>only</w:t>
      </w:r>
      <w:proofErr w:type="spellEnd"/>
      <w:r w:rsidR="00CE6808" w:rsidRPr="00CE6808">
        <w:rPr>
          <w:rFonts w:ascii="Century Gothic" w:hAnsi="Century Gothic"/>
          <w:sz w:val="26"/>
          <w:szCs w:val="26"/>
          <w:lang w:val="it-IT"/>
        </w:rPr>
        <w:t xml:space="preserve"> </w:t>
      </w:r>
      <w:proofErr w:type="spellStart"/>
      <w:r w:rsidR="00CE6808" w:rsidRPr="00CE6808">
        <w:rPr>
          <w:rFonts w:ascii="Century Gothic" w:hAnsi="Century Gothic"/>
          <w:sz w:val="26"/>
          <w:szCs w:val="26"/>
          <w:lang w:val="it-IT"/>
        </w:rPr>
        <w:t>reperesentative</w:t>
      </w:r>
      <w:proofErr w:type="spellEnd"/>
      <w:r w:rsidR="00CE6808" w:rsidRPr="00CE6808">
        <w:rPr>
          <w:rFonts w:ascii="Century Gothic" w:hAnsi="Century Gothic"/>
          <w:sz w:val="26"/>
          <w:szCs w:val="26"/>
          <w:lang w:val="it-IT"/>
        </w:rPr>
        <w:t xml:space="preserve"> for South America.</w:t>
      </w:r>
    </w:p>
    <w:p w14:paraId="27966B09" w14:textId="77777777" w:rsidR="002670CE" w:rsidRPr="002670CE" w:rsidRDefault="002670CE" w:rsidP="002670CE">
      <w:pPr>
        <w:spacing w:line="276" w:lineRule="auto"/>
        <w:jc w:val="both"/>
        <w:rPr>
          <w:rFonts w:ascii="Century Gothic" w:hAnsi="Century Gothic"/>
          <w:sz w:val="26"/>
          <w:szCs w:val="26"/>
        </w:rPr>
      </w:pPr>
    </w:p>
    <w:p w14:paraId="50951003" w14:textId="12B4ADF6" w:rsidR="002670CE" w:rsidRPr="002670CE" w:rsidRDefault="00D154E2" w:rsidP="002670CE">
      <w:pPr>
        <w:spacing w:line="276" w:lineRule="auto"/>
        <w:jc w:val="both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W</w:t>
      </w:r>
      <w:r w:rsidR="002670CE" w:rsidRPr="002670CE">
        <w:rPr>
          <w:rFonts w:ascii="Century Gothic" w:hAnsi="Century Gothic"/>
          <w:sz w:val="26"/>
          <w:szCs w:val="26"/>
        </w:rPr>
        <w:t>hat about those who did not pass? “It's no big deal</w:t>
      </w:r>
      <w:proofErr w:type="gramStart"/>
      <w:r w:rsidR="002670CE" w:rsidRPr="002670CE">
        <w:rPr>
          <w:rFonts w:ascii="Century Gothic" w:hAnsi="Century Gothic"/>
          <w:sz w:val="26"/>
          <w:szCs w:val="26"/>
        </w:rPr>
        <w:t>”</w:t>
      </w:r>
      <w:proofErr w:type="gramEnd"/>
      <w:r w:rsidR="002670CE" w:rsidRPr="002670CE">
        <w:rPr>
          <w:rFonts w:ascii="Century Gothic" w:hAnsi="Century Gothic"/>
          <w:sz w:val="26"/>
          <w:szCs w:val="26"/>
        </w:rPr>
        <w:t xml:space="preserve"> says Ian </w:t>
      </w:r>
      <w:proofErr w:type="spellStart"/>
      <w:r w:rsidR="002670CE" w:rsidRPr="002670CE">
        <w:rPr>
          <w:rFonts w:ascii="Century Gothic" w:hAnsi="Century Gothic"/>
          <w:sz w:val="26"/>
          <w:szCs w:val="26"/>
        </w:rPr>
        <w:t>D’Ag</w:t>
      </w:r>
      <w:r>
        <w:rPr>
          <w:rFonts w:ascii="Century Gothic" w:hAnsi="Century Gothic"/>
          <w:sz w:val="26"/>
          <w:szCs w:val="26"/>
        </w:rPr>
        <w:t>ata</w:t>
      </w:r>
      <w:proofErr w:type="spellEnd"/>
      <w:r>
        <w:rPr>
          <w:rFonts w:ascii="Century Gothic" w:hAnsi="Century Gothic"/>
          <w:sz w:val="26"/>
          <w:szCs w:val="26"/>
        </w:rPr>
        <w:t xml:space="preserve">, Scientific Director of </w:t>
      </w:r>
      <w:proofErr w:type="spellStart"/>
      <w:r w:rsidR="002670CE" w:rsidRPr="002670CE">
        <w:rPr>
          <w:rFonts w:ascii="Century Gothic" w:hAnsi="Century Gothic"/>
          <w:sz w:val="26"/>
          <w:szCs w:val="26"/>
        </w:rPr>
        <w:t>Vinitaly</w:t>
      </w:r>
      <w:proofErr w:type="spellEnd"/>
      <w:r w:rsidR="002670CE" w:rsidRPr="002670CE">
        <w:rPr>
          <w:rFonts w:ascii="Century Gothic" w:hAnsi="Century Gothic"/>
          <w:sz w:val="26"/>
          <w:szCs w:val="26"/>
        </w:rPr>
        <w:t xml:space="preserve"> International Academy. “Should they still be interested they can </w:t>
      </w:r>
      <w:proofErr w:type="spellStart"/>
      <w:r w:rsidR="002670CE" w:rsidRPr="002670CE">
        <w:rPr>
          <w:rFonts w:ascii="Century Gothic" w:hAnsi="Century Gothic"/>
          <w:sz w:val="26"/>
          <w:szCs w:val="26"/>
        </w:rPr>
        <w:t>resit</w:t>
      </w:r>
      <w:proofErr w:type="spellEnd"/>
      <w:r w:rsidR="002670CE" w:rsidRPr="002670CE">
        <w:rPr>
          <w:rFonts w:ascii="Century Gothic" w:hAnsi="Century Gothic"/>
          <w:sz w:val="26"/>
          <w:szCs w:val="26"/>
        </w:rPr>
        <w:t xml:space="preserve"> the exam, just like they would if </w:t>
      </w:r>
      <w:r>
        <w:rPr>
          <w:rFonts w:ascii="Century Gothic" w:hAnsi="Century Gothic"/>
          <w:sz w:val="26"/>
          <w:szCs w:val="26"/>
        </w:rPr>
        <w:t>they retried</w:t>
      </w:r>
      <w:r w:rsidR="002670CE" w:rsidRPr="002670CE">
        <w:rPr>
          <w:rFonts w:ascii="Century Gothic" w:hAnsi="Century Gothic"/>
          <w:sz w:val="26"/>
          <w:szCs w:val="26"/>
        </w:rPr>
        <w:t> the WSET or MW exams. The fact they were selected this time round means they are more than qualified to be a part of VIA and we would be happy to have them with us in the future!”</w:t>
      </w:r>
    </w:p>
    <w:p w14:paraId="01941178" w14:textId="77777777" w:rsidR="002670CE" w:rsidRPr="002670CE" w:rsidRDefault="002670CE" w:rsidP="002670CE">
      <w:pPr>
        <w:spacing w:line="276" w:lineRule="auto"/>
        <w:jc w:val="both"/>
        <w:rPr>
          <w:rFonts w:ascii="Century Gothic" w:hAnsi="Century Gothic"/>
          <w:sz w:val="26"/>
          <w:szCs w:val="26"/>
        </w:rPr>
      </w:pPr>
    </w:p>
    <w:p w14:paraId="286EDBEC" w14:textId="4B7FCB95" w:rsidR="002670CE" w:rsidRPr="002670CE" w:rsidRDefault="002670CE" w:rsidP="002670CE">
      <w:pPr>
        <w:spacing w:line="276" w:lineRule="auto"/>
        <w:jc w:val="both"/>
        <w:rPr>
          <w:rFonts w:ascii="Century Gothic" w:hAnsi="Century Gothic"/>
          <w:sz w:val="26"/>
          <w:szCs w:val="26"/>
          <w:lang w:val="it-IT"/>
        </w:rPr>
      </w:pPr>
    </w:p>
    <w:p w14:paraId="33ECB8A4" w14:textId="77777777" w:rsidR="007C3C2F" w:rsidRPr="003833E2" w:rsidRDefault="007C3C2F" w:rsidP="007C3C2F">
      <w:pPr>
        <w:spacing w:line="276" w:lineRule="auto"/>
        <w:jc w:val="both"/>
        <w:rPr>
          <w:rFonts w:ascii="Century Gothic" w:hAnsi="Century Gothic"/>
          <w:sz w:val="26"/>
          <w:szCs w:val="26"/>
        </w:rPr>
      </w:pPr>
    </w:p>
    <w:p w14:paraId="2B92FBDE" w14:textId="77777777" w:rsidR="002B5346" w:rsidRPr="003833E2" w:rsidRDefault="002B5346" w:rsidP="002B5346">
      <w:pPr>
        <w:spacing w:line="276" w:lineRule="auto"/>
        <w:jc w:val="both"/>
        <w:rPr>
          <w:rFonts w:ascii="Century Gothic" w:hAnsi="Century Gothic"/>
          <w:b/>
          <w:sz w:val="26"/>
          <w:szCs w:val="26"/>
        </w:rPr>
      </w:pPr>
      <w:r w:rsidRPr="003833E2">
        <w:rPr>
          <w:rFonts w:ascii="Century Gothic" w:hAnsi="Century Gothic"/>
          <w:b/>
          <w:sz w:val="26"/>
          <w:szCs w:val="26"/>
        </w:rPr>
        <w:t>About:</w:t>
      </w:r>
    </w:p>
    <w:p w14:paraId="40D53EBA" w14:textId="77777777" w:rsidR="002B5346" w:rsidRPr="003833E2" w:rsidRDefault="002B5346" w:rsidP="002B5346">
      <w:pPr>
        <w:spacing w:line="276" w:lineRule="auto"/>
        <w:jc w:val="both"/>
        <w:rPr>
          <w:rFonts w:ascii="Century Gothic" w:hAnsi="Century Gothic"/>
          <w:sz w:val="26"/>
          <w:szCs w:val="26"/>
        </w:rPr>
      </w:pPr>
    </w:p>
    <w:p w14:paraId="4FD43F8F" w14:textId="7F941024" w:rsidR="002B5346" w:rsidRPr="003833E2" w:rsidRDefault="002B5346" w:rsidP="002B5346">
      <w:pPr>
        <w:spacing w:line="276" w:lineRule="auto"/>
        <w:jc w:val="both"/>
        <w:rPr>
          <w:rFonts w:ascii="Century Gothic" w:hAnsi="Century Gothic"/>
          <w:sz w:val="26"/>
          <w:szCs w:val="26"/>
        </w:rPr>
      </w:pPr>
      <w:proofErr w:type="spellStart"/>
      <w:r w:rsidRPr="003833E2">
        <w:rPr>
          <w:rFonts w:ascii="Century Gothic" w:hAnsi="Century Gothic"/>
          <w:sz w:val="26"/>
          <w:szCs w:val="26"/>
        </w:rPr>
        <w:t>Veronafiere</w:t>
      </w:r>
      <w:proofErr w:type="spellEnd"/>
      <w:r w:rsidRPr="003833E2">
        <w:rPr>
          <w:rFonts w:ascii="Century Gothic" w:hAnsi="Century Gothic"/>
          <w:sz w:val="26"/>
          <w:szCs w:val="26"/>
        </w:rPr>
        <w:t xml:space="preserve"> is the leading organizer of trade shows in Italy including </w:t>
      </w:r>
      <w:proofErr w:type="spellStart"/>
      <w:r w:rsidRPr="003833E2">
        <w:rPr>
          <w:rFonts w:ascii="Century Gothic" w:hAnsi="Century Gothic"/>
          <w:sz w:val="26"/>
          <w:szCs w:val="26"/>
        </w:rPr>
        <w:t>Vinitaly</w:t>
      </w:r>
      <w:proofErr w:type="spellEnd"/>
      <w:r w:rsidRPr="003833E2">
        <w:rPr>
          <w:rFonts w:ascii="Century Gothic" w:hAnsi="Century Gothic"/>
          <w:sz w:val="26"/>
          <w:szCs w:val="26"/>
        </w:rPr>
        <w:t xml:space="preserve"> (www.vinitaly.com), the largest wine and spirits </w:t>
      </w:r>
      <w:r w:rsidR="008B553D" w:rsidRPr="003833E2">
        <w:rPr>
          <w:rFonts w:ascii="Century Gothic" w:hAnsi="Century Gothic"/>
          <w:sz w:val="26"/>
          <w:szCs w:val="26"/>
        </w:rPr>
        <w:t>fair in the world. During its 49</w:t>
      </w:r>
      <w:r w:rsidRPr="003833E2">
        <w:rPr>
          <w:rFonts w:ascii="Century Gothic" w:hAnsi="Century Gothic"/>
          <w:sz w:val="26"/>
          <w:szCs w:val="26"/>
        </w:rPr>
        <w:t xml:space="preserve">th edition </w:t>
      </w:r>
      <w:proofErr w:type="spellStart"/>
      <w:r w:rsidRPr="003833E2">
        <w:rPr>
          <w:rFonts w:ascii="Century Gothic" w:hAnsi="Century Gothic"/>
          <w:sz w:val="26"/>
          <w:szCs w:val="26"/>
        </w:rPr>
        <w:t>Vinitaly</w:t>
      </w:r>
      <w:proofErr w:type="spellEnd"/>
      <w:r w:rsidRPr="003833E2">
        <w:rPr>
          <w:rFonts w:ascii="Century Gothic" w:hAnsi="Century Gothic"/>
          <w:sz w:val="26"/>
          <w:szCs w:val="26"/>
        </w:rPr>
        <w:t xml:space="preserve"> counte</w:t>
      </w:r>
      <w:r w:rsidR="008B553D" w:rsidRPr="003833E2">
        <w:rPr>
          <w:rFonts w:ascii="Century Gothic" w:hAnsi="Century Gothic"/>
          <w:sz w:val="26"/>
          <w:szCs w:val="26"/>
        </w:rPr>
        <w:t xml:space="preserve">d some </w:t>
      </w:r>
      <w:r w:rsidRPr="003833E2">
        <w:rPr>
          <w:rFonts w:ascii="Century Gothic" w:hAnsi="Century Gothic"/>
          <w:sz w:val="26"/>
          <w:szCs w:val="26"/>
        </w:rPr>
        <w:t>4.000 exhibitors</w:t>
      </w:r>
      <w:r w:rsidR="008B553D" w:rsidRPr="003833E2">
        <w:rPr>
          <w:rFonts w:ascii="Century Gothic" w:hAnsi="Century Gothic"/>
          <w:sz w:val="26"/>
          <w:szCs w:val="26"/>
        </w:rPr>
        <w:t xml:space="preserve"> on a 100.000 square meter area and 150.000 visitors including 2.600 journalists from 46 different countries</w:t>
      </w:r>
      <w:r w:rsidRPr="003833E2">
        <w:rPr>
          <w:rFonts w:ascii="Century Gothic" w:hAnsi="Century Gothic"/>
          <w:sz w:val="26"/>
          <w:szCs w:val="26"/>
        </w:rPr>
        <w:t xml:space="preserve">. The next edition of the fair will take place on </w:t>
      </w:r>
      <w:r w:rsidR="008B553D" w:rsidRPr="003833E2">
        <w:rPr>
          <w:rFonts w:ascii="Century Gothic" w:hAnsi="Century Gothic"/>
          <w:sz w:val="26"/>
          <w:szCs w:val="26"/>
        </w:rPr>
        <w:t>10 - 13</w:t>
      </w:r>
      <w:r w:rsidRPr="003833E2">
        <w:rPr>
          <w:rFonts w:ascii="Century Gothic" w:hAnsi="Century Gothic"/>
          <w:sz w:val="26"/>
          <w:szCs w:val="26"/>
        </w:rPr>
        <w:t xml:space="preserve"> </w:t>
      </w:r>
      <w:r w:rsidR="008B553D" w:rsidRPr="003833E2">
        <w:rPr>
          <w:rFonts w:ascii="Century Gothic" w:hAnsi="Century Gothic"/>
          <w:sz w:val="26"/>
          <w:szCs w:val="26"/>
        </w:rPr>
        <w:t>April 2016</w:t>
      </w:r>
      <w:r w:rsidRPr="003833E2">
        <w:rPr>
          <w:rFonts w:ascii="Century Gothic" w:hAnsi="Century Gothic"/>
          <w:sz w:val="26"/>
          <w:szCs w:val="26"/>
        </w:rPr>
        <w:t xml:space="preserve">. The premier event to </w:t>
      </w:r>
      <w:proofErr w:type="spellStart"/>
      <w:r w:rsidRPr="003833E2">
        <w:rPr>
          <w:rFonts w:ascii="Century Gothic" w:hAnsi="Century Gothic"/>
          <w:sz w:val="26"/>
          <w:szCs w:val="26"/>
        </w:rPr>
        <w:t>Vinitaly</w:t>
      </w:r>
      <w:proofErr w:type="spellEnd"/>
      <w:r w:rsidRPr="003833E2">
        <w:rPr>
          <w:rFonts w:ascii="Century Gothic" w:hAnsi="Century Gothic"/>
          <w:sz w:val="26"/>
          <w:szCs w:val="26"/>
        </w:rPr>
        <w:t xml:space="preserve">, </w:t>
      </w:r>
      <w:proofErr w:type="spellStart"/>
      <w:r w:rsidRPr="003833E2">
        <w:rPr>
          <w:rFonts w:ascii="Century Gothic" w:hAnsi="Century Gothic"/>
          <w:sz w:val="26"/>
          <w:szCs w:val="26"/>
        </w:rPr>
        <w:t>OperaWine</w:t>
      </w:r>
      <w:proofErr w:type="spellEnd"/>
      <w:r w:rsidRPr="003833E2">
        <w:rPr>
          <w:rFonts w:ascii="Century Gothic" w:hAnsi="Century Gothic"/>
          <w:sz w:val="26"/>
          <w:szCs w:val="26"/>
        </w:rPr>
        <w:t xml:space="preserve"> (www.vinitalyinternational.com) “Finest Italian Wines: 100 Great Producers,” will unite international wine professionals on </w:t>
      </w:r>
      <w:r w:rsidR="008B553D" w:rsidRPr="003833E2">
        <w:rPr>
          <w:rFonts w:ascii="Century Gothic" w:hAnsi="Century Gothic"/>
          <w:sz w:val="26"/>
          <w:szCs w:val="26"/>
        </w:rPr>
        <w:t>April 9th</w:t>
      </w:r>
      <w:r w:rsidRPr="003833E2">
        <w:rPr>
          <w:rFonts w:ascii="Century Gothic" w:hAnsi="Century Gothic"/>
          <w:sz w:val="26"/>
          <w:szCs w:val="26"/>
        </w:rPr>
        <w:t xml:space="preserve"> in the heart of Verona, offering them the unique opportunity to discover and taste the</w:t>
      </w:r>
      <w:r w:rsidR="00597E41" w:rsidRPr="003833E2">
        <w:rPr>
          <w:rFonts w:ascii="Century Gothic" w:hAnsi="Century Gothic"/>
          <w:sz w:val="26"/>
          <w:szCs w:val="26"/>
        </w:rPr>
        <w:t xml:space="preserve"> wines of the </w:t>
      </w:r>
      <w:r w:rsidR="008B553D" w:rsidRPr="003833E2">
        <w:rPr>
          <w:rFonts w:ascii="Century Gothic" w:hAnsi="Century Gothic"/>
          <w:sz w:val="26"/>
          <w:szCs w:val="26"/>
        </w:rPr>
        <w:t>100 B</w:t>
      </w:r>
      <w:r w:rsidRPr="003833E2">
        <w:rPr>
          <w:rFonts w:ascii="Century Gothic" w:hAnsi="Century Gothic"/>
          <w:sz w:val="26"/>
          <w:szCs w:val="26"/>
        </w:rPr>
        <w:t xml:space="preserve">est Italian </w:t>
      </w:r>
      <w:r w:rsidR="008B553D" w:rsidRPr="003833E2">
        <w:rPr>
          <w:rFonts w:ascii="Century Gothic" w:hAnsi="Century Gothic"/>
          <w:sz w:val="26"/>
          <w:szCs w:val="26"/>
        </w:rPr>
        <w:t>Producers</w:t>
      </w:r>
      <w:r w:rsidRPr="003833E2">
        <w:rPr>
          <w:rFonts w:ascii="Century Gothic" w:hAnsi="Century Gothic"/>
          <w:sz w:val="26"/>
          <w:szCs w:val="26"/>
        </w:rPr>
        <w:t xml:space="preserve">, as selected by Wine Spectator. Since 1998 </w:t>
      </w:r>
      <w:proofErr w:type="spellStart"/>
      <w:r w:rsidRPr="003833E2">
        <w:rPr>
          <w:rFonts w:ascii="Century Gothic" w:hAnsi="Century Gothic"/>
          <w:sz w:val="26"/>
          <w:szCs w:val="26"/>
        </w:rPr>
        <w:t>Vinitaly</w:t>
      </w:r>
      <w:proofErr w:type="spellEnd"/>
      <w:r w:rsidRPr="003833E2">
        <w:rPr>
          <w:rFonts w:ascii="Century Gothic" w:hAnsi="Century Gothic"/>
          <w:sz w:val="26"/>
          <w:szCs w:val="26"/>
        </w:rPr>
        <w:t xml:space="preserve"> International travels to several countries such as Russia, China, USA and Hong Kong</w:t>
      </w:r>
      <w:r w:rsidR="008B553D" w:rsidRPr="003833E2">
        <w:rPr>
          <w:rFonts w:ascii="Century Gothic" w:hAnsi="Century Gothic"/>
          <w:sz w:val="26"/>
          <w:szCs w:val="26"/>
        </w:rPr>
        <w:t xml:space="preserve"> thanks to its strategic arm abroad, </w:t>
      </w:r>
      <w:proofErr w:type="spellStart"/>
      <w:r w:rsidR="008B553D" w:rsidRPr="003833E2">
        <w:rPr>
          <w:rFonts w:ascii="Century Gothic" w:hAnsi="Century Gothic"/>
          <w:sz w:val="26"/>
          <w:szCs w:val="26"/>
        </w:rPr>
        <w:t>Vinitaly</w:t>
      </w:r>
      <w:proofErr w:type="spellEnd"/>
      <w:r w:rsidR="008B553D" w:rsidRPr="003833E2">
        <w:rPr>
          <w:rFonts w:ascii="Century Gothic" w:hAnsi="Century Gothic"/>
          <w:sz w:val="26"/>
          <w:szCs w:val="26"/>
        </w:rPr>
        <w:t xml:space="preserve"> International</w:t>
      </w:r>
      <w:r w:rsidRPr="003833E2">
        <w:rPr>
          <w:rFonts w:ascii="Century Gothic" w:hAnsi="Century Gothic"/>
          <w:sz w:val="26"/>
          <w:szCs w:val="26"/>
        </w:rPr>
        <w:t xml:space="preserve">. In February 2014 </w:t>
      </w:r>
      <w:proofErr w:type="spellStart"/>
      <w:r w:rsidRPr="003833E2">
        <w:rPr>
          <w:rFonts w:ascii="Century Gothic" w:hAnsi="Century Gothic"/>
          <w:sz w:val="26"/>
          <w:szCs w:val="26"/>
        </w:rPr>
        <w:t>Vinitaly</w:t>
      </w:r>
      <w:proofErr w:type="spellEnd"/>
      <w:r w:rsidRPr="003833E2">
        <w:rPr>
          <w:rFonts w:ascii="Century Gothic" w:hAnsi="Century Gothic"/>
          <w:sz w:val="26"/>
          <w:szCs w:val="26"/>
        </w:rPr>
        <w:t xml:space="preserve"> International launched an educational project, the </w:t>
      </w:r>
      <w:proofErr w:type="spellStart"/>
      <w:r w:rsidRPr="003833E2">
        <w:rPr>
          <w:rFonts w:ascii="Century Gothic" w:hAnsi="Century Gothic"/>
          <w:sz w:val="26"/>
          <w:szCs w:val="26"/>
        </w:rPr>
        <w:t>Vinitaly</w:t>
      </w:r>
      <w:proofErr w:type="spellEnd"/>
      <w:r w:rsidRPr="003833E2">
        <w:rPr>
          <w:rFonts w:ascii="Century Gothic" w:hAnsi="Century Gothic"/>
          <w:sz w:val="26"/>
          <w:szCs w:val="26"/>
        </w:rPr>
        <w:t xml:space="preserve"> International Academy (VIA) with the aim of divulging and broadcasting the excellence and diversity of Italian wine around the globe. VIA </w:t>
      </w:r>
      <w:r w:rsidR="008B553D" w:rsidRPr="003833E2">
        <w:rPr>
          <w:rFonts w:ascii="Century Gothic" w:hAnsi="Century Gothic"/>
          <w:sz w:val="26"/>
          <w:szCs w:val="26"/>
        </w:rPr>
        <w:t xml:space="preserve">has now also </w:t>
      </w:r>
      <w:r w:rsidR="00597E41" w:rsidRPr="003833E2">
        <w:rPr>
          <w:rFonts w:ascii="Century Gothic" w:hAnsi="Century Gothic"/>
          <w:sz w:val="26"/>
          <w:szCs w:val="26"/>
        </w:rPr>
        <w:t>organized</w:t>
      </w:r>
      <w:r w:rsidR="008B553D" w:rsidRPr="003833E2">
        <w:rPr>
          <w:rFonts w:ascii="Century Gothic" w:hAnsi="Century Gothic"/>
          <w:sz w:val="26"/>
          <w:szCs w:val="26"/>
        </w:rPr>
        <w:t xml:space="preserve"> </w:t>
      </w:r>
      <w:r w:rsidRPr="003833E2">
        <w:rPr>
          <w:rFonts w:ascii="Century Gothic" w:hAnsi="Century Gothic"/>
          <w:sz w:val="26"/>
          <w:szCs w:val="26"/>
        </w:rPr>
        <w:t xml:space="preserve">its </w:t>
      </w:r>
      <w:r w:rsidR="008B553D" w:rsidRPr="003833E2">
        <w:rPr>
          <w:rFonts w:ascii="Century Gothic" w:hAnsi="Century Gothic"/>
          <w:sz w:val="26"/>
          <w:szCs w:val="26"/>
        </w:rPr>
        <w:t>very first</w:t>
      </w:r>
      <w:r w:rsidRPr="003833E2">
        <w:rPr>
          <w:rFonts w:ascii="Century Gothic" w:hAnsi="Century Gothic"/>
          <w:sz w:val="26"/>
          <w:szCs w:val="26"/>
        </w:rPr>
        <w:t xml:space="preserve"> Certification Course </w:t>
      </w:r>
      <w:r w:rsidR="008B553D" w:rsidRPr="003833E2">
        <w:rPr>
          <w:rFonts w:ascii="Century Gothic" w:hAnsi="Century Gothic"/>
          <w:sz w:val="26"/>
          <w:szCs w:val="26"/>
        </w:rPr>
        <w:t>with</w:t>
      </w:r>
      <w:r w:rsidRPr="003833E2">
        <w:rPr>
          <w:rFonts w:ascii="Century Gothic" w:hAnsi="Century Gothic"/>
          <w:sz w:val="26"/>
          <w:szCs w:val="26"/>
        </w:rPr>
        <w:t xml:space="preserve"> the aim of creating new Ambassadors of Italian Wine in the World.</w:t>
      </w:r>
    </w:p>
    <w:p w14:paraId="1C97308F" w14:textId="77777777" w:rsidR="002B5346" w:rsidRPr="003833E2" w:rsidRDefault="002B5346" w:rsidP="002B5346">
      <w:pPr>
        <w:spacing w:line="276" w:lineRule="auto"/>
        <w:jc w:val="both"/>
        <w:rPr>
          <w:rFonts w:ascii="Century Gothic" w:hAnsi="Century Gothic"/>
          <w:sz w:val="26"/>
          <w:szCs w:val="26"/>
        </w:rPr>
      </w:pPr>
    </w:p>
    <w:p w14:paraId="207A1325" w14:textId="12BBA911" w:rsidR="0014154D" w:rsidRPr="00FA1E78" w:rsidRDefault="002B5346" w:rsidP="00FA1E78">
      <w:pPr>
        <w:spacing w:line="276" w:lineRule="auto"/>
        <w:jc w:val="both"/>
        <w:rPr>
          <w:rFonts w:ascii="Century Gothic" w:hAnsi="Century Gothic"/>
          <w:sz w:val="26"/>
          <w:szCs w:val="26"/>
        </w:rPr>
      </w:pPr>
      <w:r w:rsidRPr="003833E2">
        <w:rPr>
          <w:rFonts w:ascii="Century Gothic" w:hAnsi="Century Gothic"/>
          <w:sz w:val="26"/>
          <w:szCs w:val="26"/>
        </w:rPr>
        <w:t>###</w:t>
      </w:r>
    </w:p>
    <w:sectPr w:rsidR="0014154D" w:rsidRPr="00FA1E78" w:rsidSect="000A2055">
      <w:headerReference w:type="default" r:id="rId12"/>
      <w:footerReference w:type="default" r:id="rId13"/>
      <w:pgSz w:w="11900" w:h="16840"/>
      <w:pgMar w:top="1417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7811D8" w14:textId="77777777" w:rsidR="00027C5E" w:rsidRDefault="00027C5E">
      <w:r>
        <w:separator/>
      </w:r>
    </w:p>
  </w:endnote>
  <w:endnote w:type="continuationSeparator" w:id="0">
    <w:p w14:paraId="5F38C0F2" w14:textId="77777777" w:rsidR="00027C5E" w:rsidRDefault="00027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798033" w14:textId="77777777" w:rsidR="00027C5E" w:rsidRDefault="00027C5E" w:rsidP="000A2055">
    <w:pPr>
      <w:pStyle w:val="Pidipagina"/>
      <w:tabs>
        <w:tab w:val="clear" w:pos="4986"/>
        <w:tab w:val="clear" w:pos="9972"/>
        <w:tab w:val="right" w:pos="9632"/>
      </w:tabs>
    </w:pP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C844BB" w14:textId="77777777" w:rsidR="00027C5E" w:rsidRDefault="00027C5E">
      <w:r>
        <w:separator/>
      </w:r>
    </w:p>
  </w:footnote>
  <w:footnote w:type="continuationSeparator" w:id="0">
    <w:p w14:paraId="33F27B04" w14:textId="77777777" w:rsidR="00027C5E" w:rsidRDefault="00027C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E39C3B" w14:textId="77777777" w:rsidR="00027C5E" w:rsidRDefault="00027C5E" w:rsidP="000A2055">
    <w:pPr>
      <w:pStyle w:val="Pidipagina"/>
      <w:tabs>
        <w:tab w:val="clear" w:pos="4986"/>
        <w:tab w:val="clear" w:pos="9972"/>
        <w:tab w:val="right" w:pos="9632"/>
      </w:tabs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42821484" wp14:editId="1359E066">
          <wp:simplePos x="0" y="0"/>
          <wp:positionH relativeFrom="column">
            <wp:posOffset>-163830</wp:posOffset>
          </wp:positionH>
          <wp:positionV relativeFrom="paragraph">
            <wp:posOffset>58420</wp:posOffset>
          </wp:positionV>
          <wp:extent cx="1143000" cy="581660"/>
          <wp:effectExtent l="0" t="0" r="0" b="2540"/>
          <wp:wrapNone/>
          <wp:docPr id="2" name="Immagine 1" descr="Macintosh HD:Users:positivepress:Desktop:IMMAGINI:1-LOGHI BELLI:Veronafier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positivepress:Desktop:IMMAGINI:1-LOGHI BELLI:Veronafier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81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  <w:lang w:val="it-IT" w:eastAsia="it-IT"/>
      </w:rPr>
      <w:drawing>
        <wp:inline distT="0" distB="0" distL="0" distR="0" wp14:anchorId="7A0277BA" wp14:editId="4BB81022">
          <wp:extent cx="1312545" cy="609600"/>
          <wp:effectExtent l="0" t="0" r="8255" b="0"/>
          <wp:docPr id="1" name="Immagine 4" descr="Descrizione: Macintosh HD:Users:tradecom:Documents:Vinitaly:LOGOS:VINITALY INTERNATIONAL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Descrizione: Macintosh HD:Users:tradecom:Documents:Vinitaly:LOGOS:VINITALY INTERNATIONAL cop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254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ED4BE4" w14:textId="77777777" w:rsidR="00027C5E" w:rsidRDefault="00027C5E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1BC41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C37"/>
    <w:rsid w:val="000015FF"/>
    <w:rsid w:val="000045B4"/>
    <w:rsid w:val="0000547F"/>
    <w:rsid w:val="00013E6F"/>
    <w:rsid w:val="000164F9"/>
    <w:rsid w:val="0001722E"/>
    <w:rsid w:val="00023922"/>
    <w:rsid w:val="00027C5E"/>
    <w:rsid w:val="0003170A"/>
    <w:rsid w:val="00033F1E"/>
    <w:rsid w:val="000349EA"/>
    <w:rsid w:val="00040995"/>
    <w:rsid w:val="0004270B"/>
    <w:rsid w:val="00043BA8"/>
    <w:rsid w:val="000450EA"/>
    <w:rsid w:val="000469AC"/>
    <w:rsid w:val="00046BCC"/>
    <w:rsid w:val="0006217A"/>
    <w:rsid w:val="00065E9A"/>
    <w:rsid w:val="00074144"/>
    <w:rsid w:val="0007473C"/>
    <w:rsid w:val="0008191B"/>
    <w:rsid w:val="0008668F"/>
    <w:rsid w:val="00093323"/>
    <w:rsid w:val="00095245"/>
    <w:rsid w:val="000A2055"/>
    <w:rsid w:val="000A2223"/>
    <w:rsid w:val="000A4230"/>
    <w:rsid w:val="000A76FB"/>
    <w:rsid w:val="000A7F33"/>
    <w:rsid w:val="000B15FD"/>
    <w:rsid w:val="000C5519"/>
    <w:rsid w:val="000C6CC9"/>
    <w:rsid w:val="000D01B5"/>
    <w:rsid w:val="000D2CE8"/>
    <w:rsid w:val="000D3187"/>
    <w:rsid w:val="000D59C2"/>
    <w:rsid w:val="000D7579"/>
    <w:rsid w:val="000E144C"/>
    <w:rsid w:val="000F1113"/>
    <w:rsid w:val="000F633A"/>
    <w:rsid w:val="0010233E"/>
    <w:rsid w:val="00102B3D"/>
    <w:rsid w:val="0012220F"/>
    <w:rsid w:val="0012763C"/>
    <w:rsid w:val="0013445B"/>
    <w:rsid w:val="0014154D"/>
    <w:rsid w:val="001420D0"/>
    <w:rsid w:val="00153465"/>
    <w:rsid w:val="0015627F"/>
    <w:rsid w:val="0016742C"/>
    <w:rsid w:val="0016757D"/>
    <w:rsid w:val="00170421"/>
    <w:rsid w:val="001718DD"/>
    <w:rsid w:val="001723A1"/>
    <w:rsid w:val="00194F44"/>
    <w:rsid w:val="00197C6B"/>
    <w:rsid w:val="001A0E0E"/>
    <w:rsid w:val="001A31FB"/>
    <w:rsid w:val="001A552B"/>
    <w:rsid w:val="001A7123"/>
    <w:rsid w:val="001B5073"/>
    <w:rsid w:val="001B52EF"/>
    <w:rsid w:val="001C358C"/>
    <w:rsid w:val="001D0552"/>
    <w:rsid w:val="001D4568"/>
    <w:rsid w:val="001D4EC1"/>
    <w:rsid w:val="001D6E92"/>
    <w:rsid w:val="001D7297"/>
    <w:rsid w:val="001E27D1"/>
    <w:rsid w:val="001F36C1"/>
    <w:rsid w:val="00202F0A"/>
    <w:rsid w:val="002053B4"/>
    <w:rsid w:val="002069C9"/>
    <w:rsid w:val="00212B24"/>
    <w:rsid w:val="00214E63"/>
    <w:rsid w:val="00232116"/>
    <w:rsid w:val="00237DF3"/>
    <w:rsid w:val="00245189"/>
    <w:rsid w:val="00251543"/>
    <w:rsid w:val="00263ADE"/>
    <w:rsid w:val="00266FEA"/>
    <w:rsid w:val="0026704F"/>
    <w:rsid w:val="002670CE"/>
    <w:rsid w:val="00273715"/>
    <w:rsid w:val="002868B3"/>
    <w:rsid w:val="00292B2F"/>
    <w:rsid w:val="00293F33"/>
    <w:rsid w:val="002A37FA"/>
    <w:rsid w:val="002B0AF3"/>
    <w:rsid w:val="002B0EA1"/>
    <w:rsid w:val="002B5346"/>
    <w:rsid w:val="002B565B"/>
    <w:rsid w:val="002B7132"/>
    <w:rsid w:val="002B7C04"/>
    <w:rsid w:val="002C451F"/>
    <w:rsid w:val="002D2E01"/>
    <w:rsid w:val="002D45E2"/>
    <w:rsid w:val="002D5CFC"/>
    <w:rsid w:val="002E6220"/>
    <w:rsid w:val="002E6B5D"/>
    <w:rsid w:val="002F5939"/>
    <w:rsid w:val="0031265D"/>
    <w:rsid w:val="00312A63"/>
    <w:rsid w:val="00315179"/>
    <w:rsid w:val="003174B8"/>
    <w:rsid w:val="0032409B"/>
    <w:rsid w:val="003318F1"/>
    <w:rsid w:val="0033221A"/>
    <w:rsid w:val="00335A5F"/>
    <w:rsid w:val="00335CB6"/>
    <w:rsid w:val="00335D86"/>
    <w:rsid w:val="0033648D"/>
    <w:rsid w:val="00360C68"/>
    <w:rsid w:val="0036232D"/>
    <w:rsid w:val="00373A1E"/>
    <w:rsid w:val="003771E9"/>
    <w:rsid w:val="00382DC8"/>
    <w:rsid w:val="003833E2"/>
    <w:rsid w:val="003848F7"/>
    <w:rsid w:val="00387E10"/>
    <w:rsid w:val="00390E9B"/>
    <w:rsid w:val="00394D76"/>
    <w:rsid w:val="003A2BFF"/>
    <w:rsid w:val="003B0073"/>
    <w:rsid w:val="003C4054"/>
    <w:rsid w:val="003C7B29"/>
    <w:rsid w:val="003F1543"/>
    <w:rsid w:val="003F241B"/>
    <w:rsid w:val="003F7B71"/>
    <w:rsid w:val="00400518"/>
    <w:rsid w:val="00405DA2"/>
    <w:rsid w:val="00406EA7"/>
    <w:rsid w:val="00413618"/>
    <w:rsid w:val="004209F1"/>
    <w:rsid w:val="004263E5"/>
    <w:rsid w:val="00433204"/>
    <w:rsid w:val="00434C77"/>
    <w:rsid w:val="00441DF7"/>
    <w:rsid w:val="00442240"/>
    <w:rsid w:val="00443B3E"/>
    <w:rsid w:val="004446D2"/>
    <w:rsid w:val="004475FD"/>
    <w:rsid w:val="004513C2"/>
    <w:rsid w:val="004513FD"/>
    <w:rsid w:val="00453F16"/>
    <w:rsid w:val="00461271"/>
    <w:rsid w:val="0047455B"/>
    <w:rsid w:val="00475DC2"/>
    <w:rsid w:val="0048295C"/>
    <w:rsid w:val="004918FF"/>
    <w:rsid w:val="00493247"/>
    <w:rsid w:val="00493CB2"/>
    <w:rsid w:val="00494682"/>
    <w:rsid w:val="004951C5"/>
    <w:rsid w:val="004A7812"/>
    <w:rsid w:val="004A7E6F"/>
    <w:rsid w:val="004B0668"/>
    <w:rsid w:val="004B093A"/>
    <w:rsid w:val="004B0E56"/>
    <w:rsid w:val="004C4E41"/>
    <w:rsid w:val="004C6339"/>
    <w:rsid w:val="004D7579"/>
    <w:rsid w:val="004E02FF"/>
    <w:rsid w:val="004E19AF"/>
    <w:rsid w:val="004E5A32"/>
    <w:rsid w:val="004F68E1"/>
    <w:rsid w:val="005074D3"/>
    <w:rsid w:val="0050781F"/>
    <w:rsid w:val="005131E1"/>
    <w:rsid w:val="00520AB9"/>
    <w:rsid w:val="005238D0"/>
    <w:rsid w:val="0052679C"/>
    <w:rsid w:val="00527254"/>
    <w:rsid w:val="00530393"/>
    <w:rsid w:val="0053403C"/>
    <w:rsid w:val="0053462F"/>
    <w:rsid w:val="005403E5"/>
    <w:rsid w:val="00544494"/>
    <w:rsid w:val="0054539C"/>
    <w:rsid w:val="005508B0"/>
    <w:rsid w:val="00552067"/>
    <w:rsid w:val="0055357E"/>
    <w:rsid w:val="00556137"/>
    <w:rsid w:val="005826CD"/>
    <w:rsid w:val="00583ACA"/>
    <w:rsid w:val="00584E76"/>
    <w:rsid w:val="00585881"/>
    <w:rsid w:val="00597E41"/>
    <w:rsid w:val="005B3FB6"/>
    <w:rsid w:val="005B6F27"/>
    <w:rsid w:val="005B7DCA"/>
    <w:rsid w:val="005C1D0C"/>
    <w:rsid w:val="005C3535"/>
    <w:rsid w:val="005C4F3A"/>
    <w:rsid w:val="005C787F"/>
    <w:rsid w:val="005D0C14"/>
    <w:rsid w:val="005F43F8"/>
    <w:rsid w:val="005F5AB0"/>
    <w:rsid w:val="005F7DF1"/>
    <w:rsid w:val="00602288"/>
    <w:rsid w:val="006052B8"/>
    <w:rsid w:val="006135EF"/>
    <w:rsid w:val="00616E73"/>
    <w:rsid w:val="0062173B"/>
    <w:rsid w:val="00623D6E"/>
    <w:rsid w:val="006266FC"/>
    <w:rsid w:val="00632969"/>
    <w:rsid w:val="00653EE3"/>
    <w:rsid w:val="00660D3B"/>
    <w:rsid w:val="00662FFF"/>
    <w:rsid w:val="00663BBC"/>
    <w:rsid w:val="0066796C"/>
    <w:rsid w:val="006803F4"/>
    <w:rsid w:val="0068089B"/>
    <w:rsid w:val="00684499"/>
    <w:rsid w:val="006925A3"/>
    <w:rsid w:val="006930AF"/>
    <w:rsid w:val="00693D27"/>
    <w:rsid w:val="006978BC"/>
    <w:rsid w:val="006A050A"/>
    <w:rsid w:val="006A262A"/>
    <w:rsid w:val="006B45AD"/>
    <w:rsid w:val="006B5514"/>
    <w:rsid w:val="006B6E20"/>
    <w:rsid w:val="006C1791"/>
    <w:rsid w:val="006C1E63"/>
    <w:rsid w:val="006C369D"/>
    <w:rsid w:val="006D5944"/>
    <w:rsid w:val="006E4C6C"/>
    <w:rsid w:val="006F1ACB"/>
    <w:rsid w:val="006F3033"/>
    <w:rsid w:val="0070213B"/>
    <w:rsid w:val="007074C1"/>
    <w:rsid w:val="007201D3"/>
    <w:rsid w:val="00736A76"/>
    <w:rsid w:val="00737BFF"/>
    <w:rsid w:val="00740552"/>
    <w:rsid w:val="00741B69"/>
    <w:rsid w:val="00741DD2"/>
    <w:rsid w:val="007421E5"/>
    <w:rsid w:val="00742FB5"/>
    <w:rsid w:val="00744072"/>
    <w:rsid w:val="00744890"/>
    <w:rsid w:val="00772E40"/>
    <w:rsid w:val="00773372"/>
    <w:rsid w:val="00774462"/>
    <w:rsid w:val="0077767B"/>
    <w:rsid w:val="00791589"/>
    <w:rsid w:val="007918F1"/>
    <w:rsid w:val="0079571B"/>
    <w:rsid w:val="007A0B5D"/>
    <w:rsid w:val="007A1B63"/>
    <w:rsid w:val="007A6066"/>
    <w:rsid w:val="007B4883"/>
    <w:rsid w:val="007C3C2F"/>
    <w:rsid w:val="007D259D"/>
    <w:rsid w:val="007D71CF"/>
    <w:rsid w:val="007E1153"/>
    <w:rsid w:val="007E5346"/>
    <w:rsid w:val="007E6754"/>
    <w:rsid w:val="008171A4"/>
    <w:rsid w:val="008209BC"/>
    <w:rsid w:val="00836294"/>
    <w:rsid w:val="008370DC"/>
    <w:rsid w:val="008518E6"/>
    <w:rsid w:val="00853C9F"/>
    <w:rsid w:val="00853E00"/>
    <w:rsid w:val="00856EB5"/>
    <w:rsid w:val="00861CDA"/>
    <w:rsid w:val="0086400D"/>
    <w:rsid w:val="00873EBA"/>
    <w:rsid w:val="00882C4A"/>
    <w:rsid w:val="00883560"/>
    <w:rsid w:val="008855A0"/>
    <w:rsid w:val="00893D60"/>
    <w:rsid w:val="008A6704"/>
    <w:rsid w:val="008B553D"/>
    <w:rsid w:val="008C1DBE"/>
    <w:rsid w:val="008D2392"/>
    <w:rsid w:val="008E3B8E"/>
    <w:rsid w:val="008E4F0B"/>
    <w:rsid w:val="008E5A11"/>
    <w:rsid w:val="008E71BF"/>
    <w:rsid w:val="008F5297"/>
    <w:rsid w:val="008F5358"/>
    <w:rsid w:val="00902C29"/>
    <w:rsid w:val="00905A93"/>
    <w:rsid w:val="00914701"/>
    <w:rsid w:val="0091496A"/>
    <w:rsid w:val="0091702A"/>
    <w:rsid w:val="00921566"/>
    <w:rsid w:val="009253B3"/>
    <w:rsid w:val="0092748C"/>
    <w:rsid w:val="0093145D"/>
    <w:rsid w:val="00931578"/>
    <w:rsid w:val="009350B0"/>
    <w:rsid w:val="0096489B"/>
    <w:rsid w:val="009671A0"/>
    <w:rsid w:val="00972CB2"/>
    <w:rsid w:val="00973097"/>
    <w:rsid w:val="009757DB"/>
    <w:rsid w:val="00975DDE"/>
    <w:rsid w:val="009769FE"/>
    <w:rsid w:val="00977FA4"/>
    <w:rsid w:val="00980175"/>
    <w:rsid w:val="009840EF"/>
    <w:rsid w:val="00984BD9"/>
    <w:rsid w:val="00993C37"/>
    <w:rsid w:val="00995061"/>
    <w:rsid w:val="00997D4B"/>
    <w:rsid w:val="009A3B85"/>
    <w:rsid w:val="009A4FE4"/>
    <w:rsid w:val="009B017E"/>
    <w:rsid w:val="009B752E"/>
    <w:rsid w:val="009C3F0C"/>
    <w:rsid w:val="009C7BD8"/>
    <w:rsid w:val="009D3C27"/>
    <w:rsid w:val="009D4D10"/>
    <w:rsid w:val="009E060F"/>
    <w:rsid w:val="009E6370"/>
    <w:rsid w:val="009E78AE"/>
    <w:rsid w:val="009F54F7"/>
    <w:rsid w:val="00A01CA9"/>
    <w:rsid w:val="00A027C8"/>
    <w:rsid w:val="00A0356D"/>
    <w:rsid w:val="00A03AC0"/>
    <w:rsid w:val="00A108EC"/>
    <w:rsid w:val="00A413B3"/>
    <w:rsid w:val="00A41FD0"/>
    <w:rsid w:val="00A45B65"/>
    <w:rsid w:val="00A46246"/>
    <w:rsid w:val="00A50901"/>
    <w:rsid w:val="00A50F3C"/>
    <w:rsid w:val="00A57348"/>
    <w:rsid w:val="00A70765"/>
    <w:rsid w:val="00A719F5"/>
    <w:rsid w:val="00A74250"/>
    <w:rsid w:val="00A93EAB"/>
    <w:rsid w:val="00A9578F"/>
    <w:rsid w:val="00A96024"/>
    <w:rsid w:val="00A96389"/>
    <w:rsid w:val="00AA5494"/>
    <w:rsid w:val="00AA5DAC"/>
    <w:rsid w:val="00AB3B21"/>
    <w:rsid w:val="00AB6829"/>
    <w:rsid w:val="00AC3163"/>
    <w:rsid w:val="00AD0F36"/>
    <w:rsid w:val="00AD2C6A"/>
    <w:rsid w:val="00AD430C"/>
    <w:rsid w:val="00AD4483"/>
    <w:rsid w:val="00AE3FDB"/>
    <w:rsid w:val="00AE63C6"/>
    <w:rsid w:val="00AF26CC"/>
    <w:rsid w:val="00B01104"/>
    <w:rsid w:val="00B062EE"/>
    <w:rsid w:val="00B11966"/>
    <w:rsid w:val="00B11CFE"/>
    <w:rsid w:val="00B12EFB"/>
    <w:rsid w:val="00B13AB6"/>
    <w:rsid w:val="00B161AC"/>
    <w:rsid w:val="00B205C7"/>
    <w:rsid w:val="00B31AA1"/>
    <w:rsid w:val="00B41F29"/>
    <w:rsid w:val="00B4283E"/>
    <w:rsid w:val="00B52F7E"/>
    <w:rsid w:val="00B5662B"/>
    <w:rsid w:val="00B85B44"/>
    <w:rsid w:val="00B861BC"/>
    <w:rsid w:val="00B87C3D"/>
    <w:rsid w:val="00B90922"/>
    <w:rsid w:val="00B945B2"/>
    <w:rsid w:val="00B9492D"/>
    <w:rsid w:val="00BA0044"/>
    <w:rsid w:val="00BA0AFF"/>
    <w:rsid w:val="00BA4CAF"/>
    <w:rsid w:val="00BB03A7"/>
    <w:rsid w:val="00BB0A85"/>
    <w:rsid w:val="00BB0C79"/>
    <w:rsid w:val="00BB1C39"/>
    <w:rsid w:val="00BB54D1"/>
    <w:rsid w:val="00BB6E54"/>
    <w:rsid w:val="00BC1D3D"/>
    <w:rsid w:val="00BC4F7C"/>
    <w:rsid w:val="00BD62D4"/>
    <w:rsid w:val="00BD7B5C"/>
    <w:rsid w:val="00BF57E2"/>
    <w:rsid w:val="00BF657A"/>
    <w:rsid w:val="00C04E2F"/>
    <w:rsid w:val="00C0559C"/>
    <w:rsid w:val="00C074C6"/>
    <w:rsid w:val="00C20AA3"/>
    <w:rsid w:val="00C21041"/>
    <w:rsid w:val="00C21EF1"/>
    <w:rsid w:val="00C24CEF"/>
    <w:rsid w:val="00C27F69"/>
    <w:rsid w:val="00C3100F"/>
    <w:rsid w:val="00C31F24"/>
    <w:rsid w:val="00C32731"/>
    <w:rsid w:val="00C46256"/>
    <w:rsid w:val="00C47878"/>
    <w:rsid w:val="00C47BA7"/>
    <w:rsid w:val="00C604B0"/>
    <w:rsid w:val="00C60E9C"/>
    <w:rsid w:val="00C62041"/>
    <w:rsid w:val="00C65AFF"/>
    <w:rsid w:val="00C80B3A"/>
    <w:rsid w:val="00C865F7"/>
    <w:rsid w:val="00C92A9D"/>
    <w:rsid w:val="00C93308"/>
    <w:rsid w:val="00CA6E3B"/>
    <w:rsid w:val="00CB1B96"/>
    <w:rsid w:val="00CB46ED"/>
    <w:rsid w:val="00CB71F9"/>
    <w:rsid w:val="00CC2832"/>
    <w:rsid w:val="00CC2C5A"/>
    <w:rsid w:val="00CC2F0A"/>
    <w:rsid w:val="00CD3570"/>
    <w:rsid w:val="00CD61ED"/>
    <w:rsid w:val="00CD6D51"/>
    <w:rsid w:val="00CD7D8A"/>
    <w:rsid w:val="00CE6808"/>
    <w:rsid w:val="00CF6BE3"/>
    <w:rsid w:val="00D071CB"/>
    <w:rsid w:val="00D1009B"/>
    <w:rsid w:val="00D121CF"/>
    <w:rsid w:val="00D13019"/>
    <w:rsid w:val="00D154E2"/>
    <w:rsid w:val="00D31679"/>
    <w:rsid w:val="00D407AB"/>
    <w:rsid w:val="00D43998"/>
    <w:rsid w:val="00D47CA5"/>
    <w:rsid w:val="00D5311F"/>
    <w:rsid w:val="00D544DE"/>
    <w:rsid w:val="00D6101D"/>
    <w:rsid w:val="00D61A18"/>
    <w:rsid w:val="00D72440"/>
    <w:rsid w:val="00D845D5"/>
    <w:rsid w:val="00D84DA7"/>
    <w:rsid w:val="00D8516D"/>
    <w:rsid w:val="00D93745"/>
    <w:rsid w:val="00D9376D"/>
    <w:rsid w:val="00DA0AEE"/>
    <w:rsid w:val="00DA0B10"/>
    <w:rsid w:val="00DA6F36"/>
    <w:rsid w:val="00DB6D18"/>
    <w:rsid w:val="00DC0DDA"/>
    <w:rsid w:val="00DC2BAE"/>
    <w:rsid w:val="00DC330B"/>
    <w:rsid w:val="00DC42F5"/>
    <w:rsid w:val="00DC5BDA"/>
    <w:rsid w:val="00DD323B"/>
    <w:rsid w:val="00DD4DCA"/>
    <w:rsid w:val="00DD63F5"/>
    <w:rsid w:val="00DF0D56"/>
    <w:rsid w:val="00DF26B0"/>
    <w:rsid w:val="00DF3D32"/>
    <w:rsid w:val="00DF4B96"/>
    <w:rsid w:val="00DF50EE"/>
    <w:rsid w:val="00DF6C4B"/>
    <w:rsid w:val="00DF725F"/>
    <w:rsid w:val="00E011AA"/>
    <w:rsid w:val="00E03615"/>
    <w:rsid w:val="00E15E9B"/>
    <w:rsid w:val="00E175F2"/>
    <w:rsid w:val="00E34A93"/>
    <w:rsid w:val="00E40EBB"/>
    <w:rsid w:val="00E51D18"/>
    <w:rsid w:val="00E60405"/>
    <w:rsid w:val="00E622A0"/>
    <w:rsid w:val="00E65C41"/>
    <w:rsid w:val="00E67019"/>
    <w:rsid w:val="00E719DD"/>
    <w:rsid w:val="00E74CCC"/>
    <w:rsid w:val="00E814BC"/>
    <w:rsid w:val="00E8247D"/>
    <w:rsid w:val="00E85387"/>
    <w:rsid w:val="00EA55A6"/>
    <w:rsid w:val="00EB2FAD"/>
    <w:rsid w:val="00EB32B8"/>
    <w:rsid w:val="00EB6230"/>
    <w:rsid w:val="00ED1136"/>
    <w:rsid w:val="00ED1943"/>
    <w:rsid w:val="00ED46D4"/>
    <w:rsid w:val="00ED648D"/>
    <w:rsid w:val="00EE2B86"/>
    <w:rsid w:val="00EE3451"/>
    <w:rsid w:val="00EE40FC"/>
    <w:rsid w:val="00EE4EF0"/>
    <w:rsid w:val="00EF0A2F"/>
    <w:rsid w:val="00EF7B07"/>
    <w:rsid w:val="00F00268"/>
    <w:rsid w:val="00F003E2"/>
    <w:rsid w:val="00F13A1A"/>
    <w:rsid w:val="00F17B38"/>
    <w:rsid w:val="00F279EA"/>
    <w:rsid w:val="00F31D98"/>
    <w:rsid w:val="00F33CAE"/>
    <w:rsid w:val="00F349B8"/>
    <w:rsid w:val="00F41BC2"/>
    <w:rsid w:val="00F42C12"/>
    <w:rsid w:val="00F56485"/>
    <w:rsid w:val="00F623D9"/>
    <w:rsid w:val="00F6526F"/>
    <w:rsid w:val="00F80FF6"/>
    <w:rsid w:val="00F82369"/>
    <w:rsid w:val="00F82740"/>
    <w:rsid w:val="00F852C4"/>
    <w:rsid w:val="00F91CBA"/>
    <w:rsid w:val="00F966BF"/>
    <w:rsid w:val="00F979CC"/>
    <w:rsid w:val="00FA1E78"/>
    <w:rsid w:val="00FA2053"/>
    <w:rsid w:val="00FA4B29"/>
    <w:rsid w:val="00FC2B50"/>
    <w:rsid w:val="00FD035D"/>
    <w:rsid w:val="00FD38F4"/>
    <w:rsid w:val="00FE1845"/>
    <w:rsid w:val="00FE1F07"/>
    <w:rsid w:val="00FE2614"/>
    <w:rsid w:val="00FE536B"/>
    <w:rsid w:val="00FF53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1D3E3B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SimSun" w:hAnsi="Cambria" w:cs="Times New Roman"/>
        <w:lang w:val="en-US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93C37"/>
    <w:rPr>
      <w:rFonts w:eastAsia="MS ??"/>
      <w:sz w:val="24"/>
      <w:szCs w:val="24"/>
      <w:lang w:val="en-GB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993C37"/>
    <w:pPr>
      <w:tabs>
        <w:tab w:val="center" w:pos="4986"/>
        <w:tab w:val="right" w:pos="9972"/>
      </w:tabs>
    </w:pPr>
    <w:rPr>
      <w:sz w:val="20"/>
      <w:szCs w:val="20"/>
    </w:rPr>
  </w:style>
  <w:style w:type="character" w:customStyle="1" w:styleId="PidipaginaCarattere">
    <w:name w:val="Piè di pagina Carattere"/>
    <w:link w:val="Pidipagina"/>
    <w:uiPriority w:val="99"/>
    <w:rsid w:val="00993C37"/>
    <w:rPr>
      <w:rFonts w:ascii="Cambria" w:eastAsia="MS ??" w:hAnsi="Cambria" w:cs="Times New Roman"/>
      <w:lang w:val="en-GB" w:eastAsia="en-US"/>
    </w:rPr>
  </w:style>
  <w:style w:type="character" w:styleId="Collegamentoipertestuale">
    <w:name w:val="Hyperlink"/>
    <w:uiPriority w:val="99"/>
    <w:rsid w:val="00993C37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993C37"/>
    <w:pPr>
      <w:tabs>
        <w:tab w:val="center" w:pos="4986"/>
        <w:tab w:val="right" w:pos="9972"/>
      </w:tabs>
    </w:pPr>
    <w:rPr>
      <w:sz w:val="20"/>
      <w:szCs w:val="20"/>
    </w:rPr>
  </w:style>
  <w:style w:type="character" w:customStyle="1" w:styleId="IntestazioneCarattere">
    <w:name w:val="Intestazione Carattere"/>
    <w:link w:val="Intestazione"/>
    <w:uiPriority w:val="99"/>
    <w:rsid w:val="00993C37"/>
    <w:rPr>
      <w:rFonts w:ascii="Cambria" w:eastAsia="MS ??" w:hAnsi="Cambria" w:cs="Times New Roman"/>
      <w:lang w:val="en-GB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B3A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C80B3A"/>
    <w:rPr>
      <w:rFonts w:ascii="Lucida Grande" w:eastAsia="MS ??" w:hAnsi="Lucida Grande" w:cs="Lucida Grande"/>
      <w:sz w:val="18"/>
      <w:szCs w:val="18"/>
      <w:lang w:val="en-GB" w:eastAsia="en-US"/>
    </w:rPr>
  </w:style>
  <w:style w:type="paragraph" w:customStyle="1" w:styleId="copy">
    <w:name w:val="copy"/>
    <w:basedOn w:val="Normale"/>
    <w:rsid w:val="00A41FD0"/>
    <w:pPr>
      <w:spacing w:before="100" w:beforeAutospacing="1" w:after="100" w:afterAutospacing="1"/>
    </w:pPr>
    <w:rPr>
      <w:rFonts w:ascii="Times" w:eastAsia="SimSun" w:hAnsi="Times"/>
      <w:sz w:val="20"/>
      <w:szCs w:val="20"/>
      <w:lang w:val="it-IT" w:eastAsia="it-IT"/>
    </w:rPr>
  </w:style>
  <w:style w:type="character" w:customStyle="1" w:styleId="fsl">
    <w:name w:val="fsl"/>
    <w:rsid w:val="00556137"/>
  </w:style>
  <w:style w:type="paragraph" w:styleId="NormaleWeb">
    <w:name w:val="Normal (Web)"/>
    <w:basedOn w:val="Normale"/>
    <w:uiPriority w:val="99"/>
    <w:semiHidden/>
    <w:unhideWhenUsed/>
    <w:rsid w:val="008E5A11"/>
    <w:pPr>
      <w:spacing w:before="100" w:beforeAutospacing="1" w:after="100" w:afterAutospacing="1"/>
    </w:pPr>
    <w:rPr>
      <w:rFonts w:ascii="Times" w:eastAsia="SimSun" w:hAnsi="Times"/>
      <w:sz w:val="20"/>
      <w:szCs w:val="20"/>
      <w:lang w:val="it-IT" w:eastAsia="it-IT"/>
    </w:rPr>
  </w:style>
  <w:style w:type="table" w:styleId="Grigliatabella">
    <w:name w:val="Table Grid"/>
    <w:basedOn w:val="Tabellanormale"/>
    <w:uiPriority w:val="59"/>
    <w:rsid w:val="00065E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visitato">
    <w:name w:val="FollowedHyperlink"/>
    <w:uiPriority w:val="99"/>
    <w:semiHidden/>
    <w:unhideWhenUsed/>
    <w:rsid w:val="00AD0F36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SimSun" w:hAnsi="Cambria" w:cs="Times New Roman"/>
        <w:lang w:val="en-US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93C37"/>
    <w:rPr>
      <w:rFonts w:eastAsia="MS ??"/>
      <w:sz w:val="24"/>
      <w:szCs w:val="24"/>
      <w:lang w:val="en-GB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993C37"/>
    <w:pPr>
      <w:tabs>
        <w:tab w:val="center" w:pos="4986"/>
        <w:tab w:val="right" w:pos="9972"/>
      </w:tabs>
    </w:pPr>
    <w:rPr>
      <w:sz w:val="20"/>
      <w:szCs w:val="20"/>
    </w:rPr>
  </w:style>
  <w:style w:type="character" w:customStyle="1" w:styleId="PidipaginaCarattere">
    <w:name w:val="Piè di pagina Carattere"/>
    <w:link w:val="Pidipagina"/>
    <w:uiPriority w:val="99"/>
    <w:rsid w:val="00993C37"/>
    <w:rPr>
      <w:rFonts w:ascii="Cambria" w:eastAsia="MS ??" w:hAnsi="Cambria" w:cs="Times New Roman"/>
      <w:lang w:val="en-GB" w:eastAsia="en-US"/>
    </w:rPr>
  </w:style>
  <w:style w:type="character" w:styleId="Collegamentoipertestuale">
    <w:name w:val="Hyperlink"/>
    <w:uiPriority w:val="99"/>
    <w:rsid w:val="00993C37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993C37"/>
    <w:pPr>
      <w:tabs>
        <w:tab w:val="center" w:pos="4986"/>
        <w:tab w:val="right" w:pos="9972"/>
      </w:tabs>
    </w:pPr>
    <w:rPr>
      <w:sz w:val="20"/>
      <w:szCs w:val="20"/>
    </w:rPr>
  </w:style>
  <w:style w:type="character" w:customStyle="1" w:styleId="IntestazioneCarattere">
    <w:name w:val="Intestazione Carattere"/>
    <w:link w:val="Intestazione"/>
    <w:uiPriority w:val="99"/>
    <w:rsid w:val="00993C37"/>
    <w:rPr>
      <w:rFonts w:ascii="Cambria" w:eastAsia="MS ??" w:hAnsi="Cambria" w:cs="Times New Roman"/>
      <w:lang w:val="en-GB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B3A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C80B3A"/>
    <w:rPr>
      <w:rFonts w:ascii="Lucida Grande" w:eastAsia="MS ??" w:hAnsi="Lucida Grande" w:cs="Lucida Grande"/>
      <w:sz w:val="18"/>
      <w:szCs w:val="18"/>
      <w:lang w:val="en-GB" w:eastAsia="en-US"/>
    </w:rPr>
  </w:style>
  <w:style w:type="paragraph" w:customStyle="1" w:styleId="copy">
    <w:name w:val="copy"/>
    <w:basedOn w:val="Normale"/>
    <w:rsid w:val="00A41FD0"/>
    <w:pPr>
      <w:spacing w:before="100" w:beforeAutospacing="1" w:after="100" w:afterAutospacing="1"/>
    </w:pPr>
    <w:rPr>
      <w:rFonts w:ascii="Times" w:eastAsia="SimSun" w:hAnsi="Times"/>
      <w:sz w:val="20"/>
      <w:szCs w:val="20"/>
      <w:lang w:val="it-IT" w:eastAsia="it-IT"/>
    </w:rPr>
  </w:style>
  <w:style w:type="character" w:customStyle="1" w:styleId="fsl">
    <w:name w:val="fsl"/>
    <w:rsid w:val="00556137"/>
  </w:style>
  <w:style w:type="paragraph" w:styleId="NormaleWeb">
    <w:name w:val="Normal (Web)"/>
    <w:basedOn w:val="Normale"/>
    <w:uiPriority w:val="99"/>
    <w:semiHidden/>
    <w:unhideWhenUsed/>
    <w:rsid w:val="008E5A11"/>
    <w:pPr>
      <w:spacing w:before="100" w:beforeAutospacing="1" w:after="100" w:afterAutospacing="1"/>
    </w:pPr>
    <w:rPr>
      <w:rFonts w:ascii="Times" w:eastAsia="SimSun" w:hAnsi="Times"/>
      <w:sz w:val="20"/>
      <w:szCs w:val="20"/>
      <w:lang w:val="it-IT" w:eastAsia="it-IT"/>
    </w:rPr>
  </w:style>
  <w:style w:type="table" w:styleId="Grigliatabella">
    <w:name w:val="Table Grid"/>
    <w:basedOn w:val="Tabellanormale"/>
    <w:uiPriority w:val="59"/>
    <w:rsid w:val="00065E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visitato">
    <w:name w:val="FollowedHyperlink"/>
    <w:uiPriority w:val="99"/>
    <w:semiHidden/>
    <w:unhideWhenUsed/>
    <w:rsid w:val="00AD0F36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6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4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1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8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1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6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2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media@vinitalytour.com" TargetMode="External"/><Relationship Id="rId10" Type="http://schemas.openxmlformats.org/officeDocument/2006/relationships/hyperlink" Target="http://www.vinitalytou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7468F3-0F14-E84D-A10F-2BCB5A2C3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4</Pages>
  <Words>1191</Words>
  <Characters>6791</Characters>
  <Application>Microsoft Macintosh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7967</CharactersWithSpaces>
  <SharedDoc>false</SharedDoc>
  <HLinks>
    <vt:vector size="18" baseType="variant">
      <vt:variant>
        <vt:i4>7012443</vt:i4>
      </vt:variant>
      <vt:variant>
        <vt:i4>3</vt:i4>
      </vt:variant>
      <vt:variant>
        <vt:i4>0</vt:i4>
      </vt:variant>
      <vt:variant>
        <vt:i4>5</vt:i4>
      </vt:variant>
      <vt:variant>
        <vt:lpwstr>http://www.vinitalytour.com</vt:lpwstr>
      </vt:variant>
      <vt:variant>
        <vt:lpwstr/>
      </vt:variant>
      <vt:variant>
        <vt:i4>4849677</vt:i4>
      </vt:variant>
      <vt:variant>
        <vt:i4>0</vt:i4>
      </vt:variant>
      <vt:variant>
        <vt:i4>0</vt:i4>
      </vt:variant>
      <vt:variant>
        <vt:i4>5</vt:i4>
      </vt:variant>
      <vt:variant>
        <vt:lpwstr>mailto:media@vinitalytour.com</vt:lpwstr>
      </vt:variant>
      <vt:variant>
        <vt:lpwstr/>
      </vt:variant>
      <vt:variant>
        <vt:i4>3604516</vt:i4>
      </vt:variant>
      <vt:variant>
        <vt:i4>3518</vt:i4>
      </vt:variant>
      <vt:variant>
        <vt:i4>1025</vt:i4>
      </vt:variant>
      <vt:variant>
        <vt:i4>1</vt:i4>
      </vt:variant>
      <vt:variant>
        <vt:lpwstr>Amarone Family VIA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minhwankim</dc:creator>
  <cp:lastModifiedBy>minhwankim</cp:lastModifiedBy>
  <cp:revision>14</cp:revision>
  <cp:lastPrinted>2015-04-16T13:13:00Z</cp:lastPrinted>
  <dcterms:created xsi:type="dcterms:W3CDTF">2015-04-03T16:22:00Z</dcterms:created>
  <dcterms:modified xsi:type="dcterms:W3CDTF">2015-04-17T10:59:00Z</dcterms:modified>
</cp:coreProperties>
</file>