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25" w:rsidRPr="00EE430E" w:rsidRDefault="008F7525" w:rsidP="008F7525">
      <w:pPr>
        <w:rPr>
          <w:b/>
          <w:color w:val="000000" w:themeColor="text1"/>
          <w:sz w:val="24"/>
          <w:szCs w:val="24"/>
        </w:rPr>
      </w:pPr>
      <w:r w:rsidRPr="00EE430E">
        <w:rPr>
          <w:noProof/>
          <w:color w:val="000000" w:themeColor="text1"/>
          <w:sz w:val="24"/>
          <w:szCs w:val="24"/>
        </w:rPr>
        <w:drawing>
          <wp:inline distT="0" distB="0" distL="0" distR="0" wp14:anchorId="78133CC8" wp14:editId="150FC78F">
            <wp:extent cx="1712441" cy="1035215"/>
            <wp:effectExtent l="0" t="0" r="0" b="6350"/>
            <wp:docPr id="1" name="Picture 1" descr="Macintosh HD:Users:ctutor:Desktop:corinna-document:spireon:logo:_finals:spireon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tutor:Desktop:corinna-document:spireon:logo:_finals:spireon_col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41" cy="10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25" w:rsidRPr="007F3FD2" w:rsidRDefault="007F3FD2" w:rsidP="007F3FD2">
      <w:pPr>
        <w:outlineLvl w:val="0"/>
        <w:rPr>
          <w:rFonts w:ascii="Arial" w:hAnsi="Arial"/>
          <w:b/>
        </w:rPr>
      </w:pPr>
      <w:r w:rsidRPr="003673F5">
        <w:rPr>
          <w:rFonts w:ascii="Arial" w:hAnsi="Arial"/>
          <w:b/>
        </w:rPr>
        <w:t>FOR IMMEDIATE RELEASE:</w:t>
      </w:r>
    </w:p>
    <w:p w:rsidR="00D92015" w:rsidRDefault="00D92015" w:rsidP="00D025ED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Spireon’s</w:t>
      </w:r>
      <w:proofErr w:type="spellEnd"/>
      <w:r>
        <w:rPr>
          <w:b/>
          <w:bCs/>
          <w:color w:val="000000"/>
          <w:sz w:val="28"/>
          <w:szCs w:val="28"/>
        </w:rPr>
        <w:t xml:space="preserve"> Sam </w:t>
      </w:r>
      <w:proofErr w:type="spellStart"/>
      <w:r>
        <w:rPr>
          <w:b/>
          <w:bCs/>
          <w:color w:val="000000"/>
          <w:sz w:val="28"/>
          <w:szCs w:val="28"/>
        </w:rPr>
        <w:t>Balooch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53285F">
        <w:rPr>
          <w:b/>
          <w:bCs/>
          <w:color w:val="000000"/>
          <w:sz w:val="28"/>
          <w:szCs w:val="28"/>
        </w:rPr>
        <w:t xml:space="preserve">Honored with </w:t>
      </w:r>
      <w:r w:rsidR="0053285F" w:rsidRPr="0053285F">
        <w:rPr>
          <w:b/>
          <w:sz w:val="28"/>
          <w:szCs w:val="28"/>
        </w:rPr>
        <w:t>Excellence in Executive Leadership Award</w:t>
      </w:r>
      <w:r w:rsidR="0080234E">
        <w:rPr>
          <w:b/>
          <w:sz w:val="28"/>
          <w:szCs w:val="28"/>
        </w:rPr>
        <w:t xml:space="preserve"> </w:t>
      </w:r>
    </w:p>
    <w:p w:rsidR="00547B96" w:rsidRPr="00A87EF4" w:rsidRDefault="00547B96" w:rsidP="00D025ED">
      <w:pPr>
        <w:spacing w:after="0" w:line="240" w:lineRule="auto"/>
        <w:rPr>
          <w:i/>
          <w:iCs/>
          <w:color w:val="000000"/>
        </w:rPr>
      </w:pPr>
    </w:p>
    <w:p w:rsidR="0029311F" w:rsidRDefault="0029311F" w:rsidP="00C72272">
      <w:pPr>
        <w:spacing w:after="0"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California State University Fullerton’s </w:t>
      </w:r>
      <w:r w:rsidR="0080234E">
        <w:rPr>
          <w:i/>
          <w:iCs/>
          <w:color w:val="000000"/>
        </w:rPr>
        <w:t xml:space="preserve">Center for Leadership recognizes </w:t>
      </w:r>
      <w:proofErr w:type="spellStart"/>
      <w:r w:rsidR="0080234E">
        <w:rPr>
          <w:i/>
          <w:iCs/>
          <w:color w:val="000000"/>
        </w:rPr>
        <w:t>Spir</w:t>
      </w:r>
      <w:r w:rsidR="00C72272">
        <w:rPr>
          <w:i/>
          <w:iCs/>
          <w:color w:val="000000"/>
        </w:rPr>
        <w:t>eon</w:t>
      </w:r>
      <w:proofErr w:type="spellEnd"/>
      <w:r w:rsidR="00C72272">
        <w:rPr>
          <w:i/>
          <w:iCs/>
          <w:color w:val="000000"/>
        </w:rPr>
        <w:t xml:space="preserve"> CIO </w:t>
      </w:r>
    </w:p>
    <w:p w:rsidR="00547B96" w:rsidRPr="00A87EF4" w:rsidRDefault="000238C2" w:rsidP="00C72272">
      <w:pPr>
        <w:spacing w:after="0" w:line="240" w:lineRule="auto"/>
        <w:jc w:val="center"/>
        <w:rPr>
          <w:i/>
          <w:iCs/>
          <w:color w:val="000000"/>
        </w:rPr>
      </w:pPr>
      <w:proofErr w:type="gramStart"/>
      <w:r>
        <w:rPr>
          <w:i/>
          <w:iCs/>
          <w:color w:val="000000"/>
        </w:rPr>
        <w:t>as</w:t>
      </w:r>
      <w:proofErr w:type="gramEnd"/>
      <w:r>
        <w:rPr>
          <w:i/>
          <w:iCs/>
          <w:color w:val="000000"/>
        </w:rPr>
        <w:t xml:space="preserve"> catalyst in</w:t>
      </w:r>
      <w:r w:rsidR="00C72272">
        <w:rPr>
          <w:i/>
          <w:iCs/>
          <w:color w:val="000000"/>
        </w:rPr>
        <w:t xml:space="preserve"> spearheading company’s cultural c</w:t>
      </w:r>
      <w:r w:rsidR="0080234E">
        <w:rPr>
          <w:i/>
          <w:iCs/>
          <w:color w:val="000000"/>
        </w:rPr>
        <w:t xml:space="preserve">hange </w:t>
      </w:r>
    </w:p>
    <w:p w:rsidR="00547B96" w:rsidRPr="00A87EF4" w:rsidRDefault="00547B96" w:rsidP="00D025ED">
      <w:pPr>
        <w:spacing w:after="0" w:line="240" w:lineRule="auto"/>
        <w:jc w:val="center"/>
        <w:rPr>
          <w:color w:val="000000"/>
        </w:rPr>
      </w:pPr>
    </w:p>
    <w:p w:rsidR="00D92015" w:rsidRDefault="008D119A" w:rsidP="00621787">
      <w:pPr>
        <w:spacing w:after="0" w:line="240" w:lineRule="auto"/>
      </w:pPr>
      <w:r w:rsidRPr="000238C2">
        <w:rPr>
          <w:color w:val="000000" w:themeColor="text1"/>
        </w:rPr>
        <w:t>IRVINE, Calif.</w:t>
      </w:r>
      <w:r w:rsidR="004C5EA9" w:rsidRPr="000238C2">
        <w:rPr>
          <w:color w:val="000000" w:themeColor="text1"/>
        </w:rPr>
        <w:t xml:space="preserve"> </w:t>
      </w:r>
      <w:r w:rsidR="00A97241" w:rsidRPr="000238C2">
        <w:rPr>
          <w:color w:val="000000" w:themeColor="text1"/>
        </w:rPr>
        <w:t xml:space="preserve">– </w:t>
      </w:r>
      <w:r w:rsidR="00A86861" w:rsidRPr="004816FC">
        <w:rPr>
          <w:color w:val="000000" w:themeColor="text1"/>
        </w:rPr>
        <w:t>April</w:t>
      </w:r>
      <w:r w:rsidR="009C7CE0" w:rsidRPr="004816FC">
        <w:rPr>
          <w:color w:val="000000" w:themeColor="text1"/>
        </w:rPr>
        <w:t xml:space="preserve"> </w:t>
      </w:r>
      <w:r w:rsidR="004816FC" w:rsidRPr="004816FC">
        <w:rPr>
          <w:color w:val="000000" w:themeColor="text1"/>
        </w:rPr>
        <w:t>2</w:t>
      </w:r>
      <w:r w:rsidR="00A60805">
        <w:rPr>
          <w:color w:val="000000" w:themeColor="text1"/>
        </w:rPr>
        <w:t>2</w:t>
      </w:r>
      <w:r w:rsidR="004C5EA9" w:rsidRPr="000238C2">
        <w:rPr>
          <w:color w:val="000000" w:themeColor="text1"/>
        </w:rPr>
        <w:t>, 2015</w:t>
      </w:r>
      <w:r w:rsidR="00A97241" w:rsidRPr="000238C2">
        <w:rPr>
          <w:color w:val="000000" w:themeColor="text1"/>
        </w:rPr>
        <w:t xml:space="preserve"> </w:t>
      </w:r>
      <w:r w:rsidR="005123CD" w:rsidRPr="000238C2">
        <w:rPr>
          <w:color w:val="000000" w:themeColor="text1"/>
        </w:rPr>
        <w:t>–</w:t>
      </w:r>
      <w:r w:rsidR="00D92015" w:rsidRPr="000238C2">
        <w:rPr>
          <w:color w:val="000000" w:themeColor="text1"/>
        </w:rPr>
        <w:t xml:space="preserve"> </w:t>
      </w:r>
      <w:bookmarkStart w:id="0" w:name="_GoBack"/>
      <w:proofErr w:type="spellStart"/>
      <w:r w:rsidR="004C5EA9" w:rsidRPr="000238C2">
        <w:rPr>
          <w:color w:val="000000" w:themeColor="text1"/>
        </w:rPr>
        <w:t>Spireon</w:t>
      </w:r>
      <w:proofErr w:type="spellEnd"/>
      <w:r w:rsidR="004C5EA9" w:rsidRPr="000238C2">
        <w:rPr>
          <w:color w:val="000000" w:themeColor="text1"/>
        </w:rPr>
        <w:t xml:space="preserve"> </w:t>
      </w:r>
      <w:r w:rsidR="00A97241" w:rsidRPr="000238C2">
        <w:rPr>
          <w:color w:val="000000" w:themeColor="text1"/>
        </w:rPr>
        <w:t xml:space="preserve">Inc., the leading innovator of Mobile Resource Management </w:t>
      </w:r>
      <w:r w:rsidR="00A97241" w:rsidRPr="000238C2">
        <w:t>(MRM) and Business Intelligence Solutions that connect companies to their mobile assets and workforces,</w:t>
      </w:r>
      <w:r w:rsidR="00A86861" w:rsidRPr="000238C2">
        <w:t xml:space="preserve"> </w:t>
      </w:r>
      <w:r w:rsidR="00D92015" w:rsidRPr="000238C2">
        <w:t xml:space="preserve">today announced that Sam </w:t>
      </w:r>
      <w:proofErr w:type="spellStart"/>
      <w:r w:rsidR="00D92015" w:rsidRPr="000238C2">
        <w:t>Balooch</w:t>
      </w:r>
      <w:proofErr w:type="spellEnd"/>
      <w:r w:rsidR="00C72272" w:rsidRPr="000238C2">
        <w:t xml:space="preserve">, </w:t>
      </w:r>
      <w:proofErr w:type="spellStart"/>
      <w:r w:rsidR="00C72272" w:rsidRPr="000238C2">
        <w:t>Spireon’s</w:t>
      </w:r>
      <w:proofErr w:type="spellEnd"/>
      <w:r w:rsidR="00C72272" w:rsidRPr="000238C2">
        <w:t xml:space="preserve"> Chief Information Officer,</w:t>
      </w:r>
      <w:r w:rsidR="00D92015" w:rsidRPr="000238C2">
        <w:t xml:space="preserve"> </w:t>
      </w:r>
      <w:r w:rsidR="0029311F">
        <w:t>will</w:t>
      </w:r>
      <w:r w:rsidR="0029311F" w:rsidRPr="000238C2">
        <w:t xml:space="preserve"> </w:t>
      </w:r>
      <w:r w:rsidR="00D92015" w:rsidRPr="000238C2">
        <w:t>receive the 2015 Excellence in Executive Leadership Award from the Center for Leadership at California State University Fullerton</w:t>
      </w:r>
      <w:r w:rsidR="00C72272" w:rsidRPr="000238C2">
        <w:t xml:space="preserve"> in the category of Cultural Change</w:t>
      </w:r>
      <w:r w:rsidR="00D92015" w:rsidRPr="000238C2">
        <w:t xml:space="preserve">. </w:t>
      </w:r>
      <w:proofErr w:type="spellStart"/>
      <w:r w:rsidR="00A86C9D">
        <w:t>Balooch</w:t>
      </w:r>
      <w:proofErr w:type="spellEnd"/>
      <w:r w:rsidR="00A86C9D">
        <w:t xml:space="preserve"> </w:t>
      </w:r>
      <w:r w:rsidR="0029311F">
        <w:t xml:space="preserve">will be </w:t>
      </w:r>
      <w:r w:rsidR="00A86C9D">
        <w:t xml:space="preserve">presented with the award at The Center for Leadership’s fourth annual awards luncheon </w:t>
      </w:r>
      <w:r w:rsidR="0029311F">
        <w:t xml:space="preserve">on Friday, May 1 </w:t>
      </w:r>
      <w:r w:rsidR="00A86C9D">
        <w:t xml:space="preserve">at the Radisson Hotel in Newport Beach, Calif. </w:t>
      </w:r>
    </w:p>
    <w:p w:rsidR="00A86C9D" w:rsidRPr="000238C2" w:rsidRDefault="00A86C9D" w:rsidP="00621787">
      <w:pPr>
        <w:spacing w:after="0" w:line="240" w:lineRule="auto"/>
      </w:pPr>
    </w:p>
    <w:p w:rsidR="00D92015" w:rsidRPr="000238C2" w:rsidRDefault="00A85F2D" w:rsidP="00621787">
      <w:pPr>
        <w:spacing w:after="0" w:line="240" w:lineRule="auto"/>
        <w:rPr>
          <w:rFonts w:eastAsia="Times New Roman" w:cs="Times New Roman"/>
          <w:color w:val="000000"/>
        </w:rPr>
      </w:pPr>
      <w:proofErr w:type="spellStart"/>
      <w:r>
        <w:t>Spireon</w:t>
      </w:r>
      <w:proofErr w:type="spellEnd"/>
      <w:r>
        <w:t xml:space="preserve"> CEO Marc </w:t>
      </w:r>
      <w:proofErr w:type="spellStart"/>
      <w:r>
        <w:t>Brungger</w:t>
      </w:r>
      <w:proofErr w:type="spellEnd"/>
      <w:r>
        <w:t xml:space="preserve"> nominated </w:t>
      </w:r>
      <w:proofErr w:type="spellStart"/>
      <w:r>
        <w:t>Balooch</w:t>
      </w:r>
      <w:proofErr w:type="spellEnd"/>
      <w:r>
        <w:t xml:space="preserve"> for the leadership award</w:t>
      </w:r>
      <w:r w:rsidR="0006798C" w:rsidRPr="000238C2">
        <w:t>. In the award</w:t>
      </w:r>
      <w:r w:rsidR="00CA2B82">
        <w:t>s</w:t>
      </w:r>
      <w:r w:rsidR="0006798C" w:rsidRPr="000238C2">
        <w:t xml:space="preserve"> application, </w:t>
      </w:r>
      <w:proofErr w:type="spellStart"/>
      <w:r>
        <w:t>Brungger</w:t>
      </w:r>
      <w:proofErr w:type="spellEnd"/>
      <w:r w:rsidR="0006798C" w:rsidRPr="000238C2">
        <w:t xml:space="preserve"> praised </w:t>
      </w:r>
      <w:proofErr w:type="spellStart"/>
      <w:r w:rsidR="0006798C" w:rsidRPr="000238C2">
        <w:t>Balooch</w:t>
      </w:r>
      <w:proofErr w:type="spellEnd"/>
      <w:r w:rsidR="0006798C" w:rsidRPr="000238C2">
        <w:t xml:space="preserve"> for his contributions </w:t>
      </w:r>
      <w:r w:rsidR="00C72272" w:rsidRPr="000238C2">
        <w:t xml:space="preserve">in expanding and motivating the </w:t>
      </w:r>
      <w:proofErr w:type="spellStart"/>
      <w:r w:rsidR="0006798C" w:rsidRPr="000238C2">
        <w:t>Spireon</w:t>
      </w:r>
      <w:proofErr w:type="spellEnd"/>
      <w:r w:rsidR="0006798C" w:rsidRPr="000238C2">
        <w:t xml:space="preserve"> team</w:t>
      </w:r>
      <w:r w:rsidR="000238C2">
        <w:t xml:space="preserve"> to</w:t>
      </w:r>
      <w:r w:rsidR="0029311F">
        <w:t xml:space="preserve"> achieve the company’s ambitious goals</w:t>
      </w:r>
      <w:r w:rsidR="0006798C" w:rsidRPr="000238C2">
        <w:t>. “</w:t>
      </w:r>
      <w:r w:rsidR="0006798C" w:rsidRPr="000238C2">
        <w:rPr>
          <w:rFonts w:eastAsia="Times New Roman" w:cs="Times New Roman"/>
          <w:color w:val="000000"/>
        </w:rPr>
        <w:t xml:space="preserve">Sam has broken down internal silos and helped create a collaborative, cross-functional team that communicates well and has provided the foundation for </w:t>
      </w:r>
      <w:proofErr w:type="spellStart"/>
      <w:r w:rsidR="0006798C" w:rsidRPr="000238C2">
        <w:rPr>
          <w:rFonts w:eastAsia="Times New Roman" w:cs="Times New Roman"/>
          <w:color w:val="000000"/>
        </w:rPr>
        <w:t>Spireon’s</w:t>
      </w:r>
      <w:proofErr w:type="spellEnd"/>
      <w:r w:rsidR="0006798C" w:rsidRPr="000238C2">
        <w:rPr>
          <w:rFonts w:eastAsia="Times New Roman" w:cs="Times New Roman"/>
          <w:color w:val="000000"/>
        </w:rPr>
        <w:t xml:space="preserve"> short-term growth and long-term stability,” </w:t>
      </w:r>
      <w:proofErr w:type="spellStart"/>
      <w:r>
        <w:rPr>
          <w:rFonts w:eastAsia="Times New Roman" w:cs="Times New Roman"/>
          <w:color w:val="000000"/>
        </w:rPr>
        <w:t>Brungger</w:t>
      </w:r>
      <w:proofErr w:type="spellEnd"/>
      <w:r w:rsidR="0006798C" w:rsidRPr="000238C2">
        <w:rPr>
          <w:rFonts w:eastAsia="Times New Roman" w:cs="Times New Roman"/>
          <w:color w:val="000000"/>
        </w:rPr>
        <w:t xml:space="preserve"> said.</w:t>
      </w:r>
      <w:r w:rsidR="00C72272" w:rsidRPr="000238C2">
        <w:rPr>
          <w:rFonts w:eastAsia="Times New Roman" w:cs="Times New Roman"/>
          <w:color w:val="000000"/>
        </w:rPr>
        <w:t xml:space="preserve"> </w:t>
      </w:r>
    </w:p>
    <w:p w:rsidR="00C72272" w:rsidRPr="000238C2" w:rsidRDefault="00C72272" w:rsidP="00621787">
      <w:pPr>
        <w:spacing w:after="0" w:line="240" w:lineRule="auto"/>
        <w:rPr>
          <w:rFonts w:eastAsia="Times New Roman" w:cs="Times New Roman"/>
          <w:color w:val="000000"/>
        </w:rPr>
      </w:pPr>
    </w:p>
    <w:p w:rsidR="00C72272" w:rsidRDefault="00C72272" w:rsidP="00C72272">
      <w:r w:rsidRPr="000238C2">
        <w:rPr>
          <w:rFonts w:eastAsia="Times New Roman" w:cs="Times New Roman"/>
          <w:color w:val="000000"/>
        </w:rPr>
        <w:t xml:space="preserve">When </w:t>
      </w:r>
      <w:proofErr w:type="spellStart"/>
      <w:r w:rsidRPr="000238C2">
        <w:rPr>
          <w:rFonts w:eastAsia="Times New Roman" w:cs="Times New Roman"/>
          <w:color w:val="000000"/>
        </w:rPr>
        <w:t>Balooch</w:t>
      </w:r>
      <w:proofErr w:type="spellEnd"/>
      <w:r w:rsidRPr="000238C2">
        <w:rPr>
          <w:rFonts w:eastAsia="Times New Roman" w:cs="Times New Roman"/>
          <w:color w:val="000000"/>
        </w:rPr>
        <w:t xml:space="preserve"> joined </w:t>
      </w:r>
      <w:proofErr w:type="spellStart"/>
      <w:r w:rsidRPr="000238C2">
        <w:rPr>
          <w:rFonts w:eastAsia="Times New Roman" w:cs="Times New Roman"/>
          <w:color w:val="000000"/>
        </w:rPr>
        <w:t>Sp</w:t>
      </w:r>
      <w:r w:rsidR="000238C2">
        <w:rPr>
          <w:rFonts w:eastAsia="Times New Roman" w:cs="Times New Roman"/>
          <w:color w:val="000000"/>
        </w:rPr>
        <w:t>i</w:t>
      </w:r>
      <w:r w:rsidRPr="000238C2">
        <w:rPr>
          <w:rFonts w:eastAsia="Times New Roman" w:cs="Times New Roman"/>
          <w:color w:val="000000"/>
        </w:rPr>
        <w:t>reon</w:t>
      </w:r>
      <w:proofErr w:type="spellEnd"/>
      <w:r w:rsidRPr="000238C2">
        <w:rPr>
          <w:rFonts w:eastAsia="Times New Roman" w:cs="Times New Roman"/>
          <w:color w:val="000000"/>
        </w:rPr>
        <w:t xml:space="preserve"> in 2013, </w:t>
      </w:r>
      <w:proofErr w:type="spellStart"/>
      <w:r w:rsidR="00A85F2D">
        <w:rPr>
          <w:rFonts w:eastAsia="Times New Roman" w:cs="Times New Roman"/>
          <w:color w:val="000000"/>
        </w:rPr>
        <w:t>Brungger</w:t>
      </w:r>
      <w:proofErr w:type="spellEnd"/>
      <w:r w:rsidRPr="000238C2">
        <w:rPr>
          <w:rFonts w:eastAsia="Times New Roman" w:cs="Times New Roman"/>
          <w:color w:val="000000"/>
        </w:rPr>
        <w:t xml:space="preserve"> presented him with a challenge: </w:t>
      </w:r>
      <w:r w:rsidR="0029311F">
        <w:t>E</w:t>
      </w:r>
      <w:r w:rsidRPr="000238C2">
        <w:t xml:space="preserve">nsure that customers and employees remain connected to their critical data through reliable, high-speed, secure, scalable and flexible technology platforms and services. </w:t>
      </w:r>
      <w:proofErr w:type="spellStart"/>
      <w:r w:rsidRPr="000238C2">
        <w:t>Balooch</w:t>
      </w:r>
      <w:proofErr w:type="spellEnd"/>
      <w:r w:rsidRPr="000238C2">
        <w:t xml:space="preserve"> embraced that challenge, building a strong team that has transformed the </w:t>
      </w:r>
      <w:proofErr w:type="gramStart"/>
      <w:r w:rsidRPr="000238C2">
        <w:t>company’s</w:t>
      </w:r>
      <w:proofErr w:type="gramEnd"/>
      <w:r w:rsidRPr="000238C2">
        <w:t xml:space="preserve"> infrastructure into a robust, stable platform over which </w:t>
      </w:r>
      <w:proofErr w:type="spellStart"/>
      <w:r w:rsidRPr="000238C2">
        <w:t>Spireon</w:t>
      </w:r>
      <w:proofErr w:type="spellEnd"/>
      <w:r w:rsidRPr="000238C2">
        <w:t xml:space="preserve"> offers its services. Service disruptions have been eliminated to the extent that in fall </w:t>
      </w:r>
      <w:proofErr w:type="gramStart"/>
      <w:r w:rsidRPr="000238C2">
        <w:t>2014,</w:t>
      </w:r>
      <w:proofErr w:type="gramEnd"/>
      <w:r w:rsidRPr="000238C2">
        <w:t xml:space="preserve"> </w:t>
      </w:r>
      <w:proofErr w:type="spellStart"/>
      <w:r w:rsidRPr="000238C2">
        <w:t>Spireon</w:t>
      </w:r>
      <w:proofErr w:type="spellEnd"/>
      <w:r w:rsidRPr="000238C2">
        <w:t xml:space="preserve"> was able to offer a 99.9</w:t>
      </w:r>
      <w:r w:rsidR="006D3F13">
        <w:t xml:space="preserve">0 </w:t>
      </w:r>
      <w:r w:rsidRPr="000238C2">
        <w:t>percent service uptime guarantee to its customers</w:t>
      </w:r>
      <w:r w:rsidR="000238C2" w:rsidRPr="000238C2">
        <w:t xml:space="preserve"> for its award-winning </w:t>
      </w:r>
      <w:proofErr w:type="spellStart"/>
      <w:r w:rsidR="000238C2" w:rsidRPr="000238C2">
        <w:t>N</w:t>
      </w:r>
      <w:r w:rsidR="00A85F2D">
        <w:t>S</w:t>
      </w:r>
      <w:r w:rsidR="000238C2" w:rsidRPr="000238C2">
        <w:t>pire</w:t>
      </w:r>
      <w:proofErr w:type="spellEnd"/>
      <w:r w:rsidR="000238C2" w:rsidRPr="000238C2">
        <w:t xml:space="preserve"> platform.</w:t>
      </w:r>
      <w:r w:rsidR="00496DB0">
        <w:t xml:space="preserve"> Earlier this year, </w:t>
      </w:r>
      <w:proofErr w:type="spellStart"/>
      <w:r w:rsidR="00496DB0">
        <w:t>Spireon</w:t>
      </w:r>
      <w:proofErr w:type="spellEnd"/>
      <w:r w:rsidR="00496DB0">
        <w:t xml:space="preserve"> announced it has exceeded that uptime guarantee.</w:t>
      </w:r>
    </w:p>
    <w:p w:rsidR="00CA2B82" w:rsidRDefault="00CA2B82" w:rsidP="00C72272">
      <w:r>
        <w:t xml:space="preserve">“I am honored to be recognized by The Center for Leadership with this prestigious award,” </w:t>
      </w:r>
      <w:proofErr w:type="spellStart"/>
      <w:r>
        <w:t>Balooch</w:t>
      </w:r>
      <w:proofErr w:type="spellEnd"/>
      <w:r>
        <w:t xml:space="preserve"> said. “The </w:t>
      </w:r>
      <w:r w:rsidR="00A85F2D">
        <w:t>achievement in technology, reliability, scalability and customer satisfaction that we have gained in such a short time is</w:t>
      </w:r>
      <w:r>
        <w:t xml:space="preserve"> testament to the commitment of the </w:t>
      </w:r>
      <w:proofErr w:type="spellStart"/>
      <w:r>
        <w:t>Spireon</w:t>
      </w:r>
      <w:proofErr w:type="spellEnd"/>
      <w:r>
        <w:t xml:space="preserve"> team. I happily accept this award on behalf of that team.”</w:t>
      </w:r>
    </w:p>
    <w:p w:rsidR="000238C2" w:rsidRPr="00814324" w:rsidRDefault="00A86C9D" w:rsidP="000238C2">
      <w:r w:rsidRPr="00A86C9D">
        <w:t>The Excellence in Executive Leadership Award is consistently recognized as one of Orange County’s leadership</w:t>
      </w:r>
      <w:r w:rsidR="00496DB0">
        <w:t xml:space="preserve"> events of the year. </w:t>
      </w:r>
      <w:r w:rsidR="000238C2" w:rsidRPr="00814324">
        <w:t xml:space="preserve">Founded in </w:t>
      </w:r>
      <w:r w:rsidR="000238C2">
        <w:t>2009</w:t>
      </w:r>
      <w:r w:rsidR="000238C2" w:rsidRPr="00814324">
        <w:t xml:space="preserve">, </w:t>
      </w:r>
      <w:r w:rsidR="000238C2">
        <w:t>The Center for Leadership has quickly become the Leadership Voice</w:t>
      </w:r>
      <w:r>
        <w:t xml:space="preserve"> for Orange County businesses, </w:t>
      </w:r>
      <w:r w:rsidR="000238C2">
        <w:t>with programs that enhance undergraduate, graduate, professional, and executive audiences throughout South</w:t>
      </w:r>
      <w:r>
        <w:t xml:space="preserve">ern California. </w:t>
      </w:r>
      <w:r w:rsidR="000238C2">
        <w:t>The Center for Leadership features a strong executive represe</w:t>
      </w:r>
      <w:r>
        <w:t xml:space="preserve">ntation on its advisory board </w:t>
      </w:r>
      <w:r w:rsidR="000238C2">
        <w:t>consisting of VPs</w:t>
      </w:r>
      <w:r>
        <w:t>, CEOs, COOs, p</w:t>
      </w:r>
      <w:r w:rsidR="000238C2">
        <w:t>artners, an</w:t>
      </w:r>
      <w:r>
        <w:t>d principals from leading c</w:t>
      </w:r>
      <w:r w:rsidR="000238C2">
        <w:t>ompanies</w:t>
      </w:r>
      <w:r>
        <w:t xml:space="preserve"> with headquarters</w:t>
      </w:r>
      <w:r w:rsidR="000238C2">
        <w:t xml:space="preserve"> in Southern California.</w:t>
      </w:r>
    </w:p>
    <w:p w:rsidR="00A97241" w:rsidRPr="00B07A6B" w:rsidRDefault="00A97241" w:rsidP="00621787">
      <w:pPr>
        <w:spacing w:after="0" w:line="240" w:lineRule="auto"/>
      </w:pPr>
      <w:r w:rsidRPr="00EE430E">
        <w:rPr>
          <w:rFonts w:cs="Arial"/>
          <w:b/>
          <w:color w:val="000000" w:themeColor="text1"/>
        </w:rPr>
        <w:lastRenderedPageBreak/>
        <w:t xml:space="preserve">About </w:t>
      </w:r>
      <w:proofErr w:type="spellStart"/>
      <w:r w:rsidRPr="00EE430E">
        <w:rPr>
          <w:rFonts w:cs="Arial"/>
          <w:b/>
          <w:color w:val="000000" w:themeColor="text1"/>
        </w:rPr>
        <w:t>Spireon</w:t>
      </w:r>
      <w:proofErr w:type="spellEnd"/>
    </w:p>
    <w:p w:rsidR="003724D7" w:rsidRDefault="003724D7" w:rsidP="00621787">
      <w:pPr>
        <w:spacing w:after="0" w:line="240" w:lineRule="auto"/>
        <w:rPr>
          <w:color w:val="000000" w:themeColor="text1"/>
        </w:rPr>
      </w:pPr>
      <w:proofErr w:type="spellStart"/>
      <w:r w:rsidRPr="00EE430E">
        <w:rPr>
          <w:color w:val="000000" w:themeColor="text1"/>
        </w:rPr>
        <w:t>Spireon</w:t>
      </w:r>
      <w:proofErr w:type="spellEnd"/>
      <w:r w:rsidRPr="00EE430E">
        <w:rPr>
          <w:color w:val="000000" w:themeColor="text1"/>
        </w:rPr>
        <w:t xml:space="preserve">, Inc., connects companies to their mobile assets and workforces, giving them powerful information platforms that turn data into actionable business intelligence. Headquartered in Irvine, CA, </w:t>
      </w:r>
      <w:proofErr w:type="spellStart"/>
      <w:r w:rsidRPr="00EE430E">
        <w:rPr>
          <w:color w:val="000000" w:themeColor="text1"/>
        </w:rPr>
        <w:t>Spireon’s</w:t>
      </w:r>
      <w:proofErr w:type="spellEnd"/>
      <w:r w:rsidRPr="00EE430E">
        <w:rPr>
          <w:color w:val="000000" w:themeColor="text1"/>
        </w:rPr>
        <w:t xml:space="preserve"> leading Software-as-a-Service (</w:t>
      </w:r>
      <w:proofErr w:type="spellStart"/>
      <w:r w:rsidRPr="00EE430E">
        <w:rPr>
          <w:color w:val="000000" w:themeColor="text1"/>
        </w:rPr>
        <w:t>SaaS</w:t>
      </w:r>
      <w:proofErr w:type="spellEnd"/>
      <w:r w:rsidRPr="00EE430E">
        <w:rPr>
          <w:color w:val="000000" w:themeColor="text1"/>
        </w:rPr>
        <w:t xml:space="preserve">)-based tools now support more than 2 million active subscribers through the company’s vehicle finance and fleet telematics solutions, and trailer and asset intelligence GPS offerings. </w:t>
      </w:r>
    </w:p>
    <w:p w:rsidR="00621787" w:rsidRPr="00EE430E" w:rsidRDefault="00621787" w:rsidP="00621787">
      <w:pPr>
        <w:spacing w:after="0" w:line="240" w:lineRule="auto"/>
        <w:rPr>
          <w:color w:val="000000" w:themeColor="text1"/>
        </w:rPr>
      </w:pPr>
    </w:p>
    <w:p w:rsidR="003724D7" w:rsidRPr="00EE430E" w:rsidRDefault="003724D7" w:rsidP="00621787">
      <w:pPr>
        <w:spacing w:after="0" w:line="240" w:lineRule="auto"/>
        <w:rPr>
          <w:color w:val="000000" w:themeColor="text1"/>
        </w:rPr>
      </w:pPr>
      <w:proofErr w:type="spellStart"/>
      <w:r w:rsidRPr="00EE430E">
        <w:rPr>
          <w:color w:val="000000" w:themeColor="text1"/>
        </w:rPr>
        <w:t>Spireon’s</w:t>
      </w:r>
      <w:proofErr w:type="spellEnd"/>
      <w:r w:rsidRPr="00EE430E">
        <w:rPr>
          <w:color w:val="000000" w:themeColor="text1"/>
        </w:rPr>
        <w:t xml:space="preserve"> award-winning </w:t>
      </w:r>
      <w:proofErr w:type="spellStart"/>
      <w:r w:rsidRPr="00EE430E">
        <w:rPr>
          <w:color w:val="000000" w:themeColor="text1"/>
        </w:rPr>
        <w:t>NSpire</w:t>
      </w:r>
      <w:proofErr w:type="spellEnd"/>
      <w:r w:rsidRPr="00EE430E">
        <w:rPr>
          <w:color w:val="000000" w:themeColor="text1"/>
        </w:rPr>
        <w:t xml:space="preserve"> M2M intelligence platform provides unparalleled reliability and scalability, allowing the company to deliver ROI-focused solutions. The company's</w:t>
      </w:r>
      <w:r w:rsidR="00BD6408">
        <w:rPr>
          <w:color w:val="000000" w:themeColor="text1"/>
        </w:rPr>
        <w:t xml:space="preserve"> </w:t>
      </w:r>
      <w:r w:rsidRPr="00EE430E">
        <w:rPr>
          <w:color w:val="000000" w:themeColor="text1"/>
        </w:rPr>
        <w:t>automotiv</w:t>
      </w:r>
      <w:r w:rsidR="00DB79C0">
        <w:rPr>
          <w:color w:val="000000" w:themeColor="text1"/>
        </w:rPr>
        <w:t>e solutions help</w:t>
      </w:r>
      <w:r w:rsidRPr="00EE430E">
        <w:rPr>
          <w:color w:val="000000" w:themeColor="text1"/>
        </w:rPr>
        <w:t xml:space="preserve"> dealers and lenders put more of their customers into vehicles, while giving them the tools to make smarter lending decisions,</w:t>
      </w:r>
      <w:r w:rsidR="00BD6408">
        <w:rPr>
          <w:color w:val="000000" w:themeColor="text1"/>
        </w:rPr>
        <w:t xml:space="preserve"> </w:t>
      </w:r>
      <w:r w:rsidRPr="00EE430E">
        <w:rPr>
          <w:color w:val="000000" w:themeColor="text1"/>
        </w:rPr>
        <w:t xml:space="preserve">protect their investment, ensure longer performing loans and improve their business fundamentals. </w:t>
      </w:r>
      <w:proofErr w:type="spellStart"/>
      <w:r w:rsidRPr="00EE430E">
        <w:rPr>
          <w:color w:val="000000" w:themeColor="text1"/>
        </w:rPr>
        <w:t>Spireon's</w:t>
      </w:r>
      <w:proofErr w:type="spellEnd"/>
      <w:r w:rsidRPr="00EE430E">
        <w:rPr>
          <w:color w:val="000000" w:themeColor="text1"/>
        </w:rPr>
        <w:t xml:space="preserve"> industry-leading fleet offerings provide real-time visibility into business operations, allowing owners and managers to optimize asset management, and improve driver satisfaction and retention.</w:t>
      </w:r>
      <w:r w:rsidR="00604DE1">
        <w:rPr>
          <w:color w:val="000000" w:themeColor="text1"/>
        </w:rPr>
        <w:t xml:space="preserve"> For more information, visit </w:t>
      </w:r>
      <w:hyperlink r:id="rId9" w:history="1">
        <w:r w:rsidR="00604DE1" w:rsidRPr="00134878">
          <w:rPr>
            <w:rStyle w:val="Hyperlink"/>
          </w:rPr>
          <w:t>www.Spireon.com</w:t>
        </w:r>
      </w:hyperlink>
      <w:r w:rsidR="00604DE1">
        <w:rPr>
          <w:color w:val="000000" w:themeColor="text1"/>
        </w:rPr>
        <w:t xml:space="preserve">. </w:t>
      </w:r>
    </w:p>
    <w:bookmarkEnd w:id="0"/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EE430E">
        <w:rPr>
          <w:rFonts w:cs="Arial"/>
          <w:b/>
          <w:bCs/>
          <w:color w:val="000000" w:themeColor="text1"/>
        </w:rPr>
        <w:t>Contacts:</w:t>
      </w:r>
    </w:p>
    <w:p w:rsidR="00A97241" w:rsidRPr="00EE430E" w:rsidRDefault="00A97241" w:rsidP="00A97241">
      <w:pPr>
        <w:widowControl w:val="0"/>
        <w:autoSpaceDE w:val="0"/>
        <w:autoSpaceDN w:val="0"/>
        <w:adjustRightInd w:val="0"/>
        <w:rPr>
          <w:rFonts w:cs="Arial"/>
          <w:color w:val="000000" w:themeColor="text1"/>
        </w:rPr>
      </w:pPr>
      <w:proofErr w:type="spellStart"/>
      <w:r w:rsidRPr="00EE430E">
        <w:rPr>
          <w:rFonts w:cs="Arial"/>
          <w:color w:val="000000" w:themeColor="text1"/>
        </w:rPr>
        <w:t>Spireon</w:t>
      </w:r>
      <w:proofErr w:type="spellEnd"/>
      <w:r w:rsidRPr="00EE430E">
        <w:rPr>
          <w:rFonts w:cs="Arial"/>
          <w:color w:val="000000" w:themeColor="text1"/>
        </w:rPr>
        <w:t xml:space="preserve"> Inc.</w:t>
      </w:r>
    </w:p>
    <w:p w:rsidR="00A97241" w:rsidRPr="00EE430E" w:rsidRDefault="00A97241" w:rsidP="00A97241">
      <w:pPr>
        <w:pStyle w:val="NoSpacing"/>
        <w:spacing w:line="276" w:lineRule="auto"/>
        <w:rPr>
          <w:rFonts w:cs="Arial"/>
          <w:color w:val="000000" w:themeColor="text1"/>
        </w:rPr>
      </w:pPr>
      <w:r w:rsidRPr="00EE430E">
        <w:rPr>
          <w:rFonts w:cs="Arial"/>
          <w:color w:val="000000" w:themeColor="text1"/>
        </w:rPr>
        <w:t>Corinna Tutor</w:t>
      </w:r>
    </w:p>
    <w:p w:rsidR="00A97241" w:rsidRPr="00EE430E" w:rsidRDefault="00A97241" w:rsidP="00A97241">
      <w:pPr>
        <w:pStyle w:val="NoSpacing"/>
        <w:spacing w:line="276" w:lineRule="auto"/>
        <w:rPr>
          <w:rFonts w:cs="Arial"/>
          <w:color w:val="000000" w:themeColor="text1"/>
        </w:rPr>
      </w:pPr>
      <w:r w:rsidRPr="00EE430E">
        <w:rPr>
          <w:rFonts w:cs="Arial"/>
          <w:color w:val="000000" w:themeColor="text1"/>
        </w:rPr>
        <w:t>949-422-7103</w:t>
      </w:r>
    </w:p>
    <w:p w:rsidR="00A97241" w:rsidRDefault="00BE021F" w:rsidP="00A97241">
      <w:pPr>
        <w:pStyle w:val="NoSpacing"/>
        <w:spacing w:line="276" w:lineRule="auto"/>
        <w:rPr>
          <w:rFonts w:cs="Arial"/>
        </w:rPr>
      </w:pPr>
      <w:hyperlink r:id="rId10" w:history="1">
        <w:r w:rsidR="00B61844" w:rsidRPr="00A676F7">
          <w:rPr>
            <w:rStyle w:val="Hyperlink"/>
            <w:rFonts w:cs="Arial"/>
          </w:rPr>
          <w:t>ctutor@spireon.com</w:t>
        </w:r>
      </w:hyperlink>
    </w:p>
    <w:p w:rsidR="00B61844" w:rsidRDefault="00B61844" w:rsidP="00A97241">
      <w:pPr>
        <w:pStyle w:val="NoSpacing"/>
        <w:spacing w:line="276" w:lineRule="auto"/>
        <w:rPr>
          <w:rFonts w:cs="Arial"/>
        </w:rPr>
      </w:pPr>
    </w:p>
    <w:p w:rsidR="001E51D0" w:rsidRPr="00CC441F" w:rsidRDefault="001E51D0" w:rsidP="00A97241"/>
    <w:sectPr w:rsidR="001E51D0" w:rsidRPr="00CC441F" w:rsidSect="005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EF57A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5A" w:rsidRDefault="00F6605A" w:rsidP="00621787">
      <w:pPr>
        <w:spacing w:after="0" w:line="240" w:lineRule="auto"/>
      </w:pPr>
      <w:r>
        <w:separator/>
      </w:r>
    </w:p>
  </w:endnote>
  <w:endnote w:type="continuationSeparator" w:id="0">
    <w:p w:rsidR="00F6605A" w:rsidRDefault="00F6605A" w:rsidP="0062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5A" w:rsidRDefault="00F6605A" w:rsidP="00621787">
      <w:pPr>
        <w:spacing w:after="0" w:line="240" w:lineRule="auto"/>
      </w:pPr>
      <w:r>
        <w:separator/>
      </w:r>
    </w:p>
  </w:footnote>
  <w:footnote w:type="continuationSeparator" w:id="0">
    <w:p w:rsidR="00F6605A" w:rsidRDefault="00F6605A" w:rsidP="0062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cts.businesswire.com/ct/CT?id=bwnews&amp;sty=20141219006170r1&amp;sid=acqr7&amp;distro=nx&amp;lang=en" style="width:1pt;height:1pt;visibility:visible;mso-wrap-style:square" o:bullet="t">
        <v:imagedata r:id="rId1" o:title="CT?id=bwnews&amp;sty=20141219006170r1&amp;sid=acqr7&amp;distro=nx&amp;lang=en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536B87"/>
    <w:multiLevelType w:val="multilevel"/>
    <w:tmpl w:val="AD8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3023D"/>
    <w:multiLevelType w:val="multilevel"/>
    <w:tmpl w:val="114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E0FDE"/>
    <w:multiLevelType w:val="hybridMultilevel"/>
    <w:tmpl w:val="C0A067E2"/>
    <w:lvl w:ilvl="0" w:tplc="B658E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019D"/>
    <w:multiLevelType w:val="multilevel"/>
    <w:tmpl w:val="32D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9609E"/>
    <w:multiLevelType w:val="hybridMultilevel"/>
    <w:tmpl w:val="FA22AF88"/>
    <w:lvl w:ilvl="0" w:tplc="A016E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7CEA"/>
    <w:multiLevelType w:val="hybridMultilevel"/>
    <w:tmpl w:val="FC701350"/>
    <w:lvl w:ilvl="0" w:tplc="07A49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A2152"/>
    <w:multiLevelType w:val="multilevel"/>
    <w:tmpl w:val="16FA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E666E"/>
    <w:multiLevelType w:val="multilevel"/>
    <w:tmpl w:val="9AD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AE0D3B"/>
    <w:multiLevelType w:val="multilevel"/>
    <w:tmpl w:val="A0D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56BE4"/>
    <w:multiLevelType w:val="multilevel"/>
    <w:tmpl w:val="B958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7E4B2E"/>
    <w:multiLevelType w:val="multilevel"/>
    <w:tmpl w:val="C69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05F91"/>
    <w:multiLevelType w:val="multilevel"/>
    <w:tmpl w:val="0CE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2A63D9"/>
    <w:multiLevelType w:val="hybridMultilevel"/>
    <w:tmpl w:val="9994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3767B"/>
    <w:multiLevelType w:val="hybridMultilevel"/>
    <w:tmpl w:val="20BAD9FC"/>
    <w:lvl w:ilvl="0" w:tplc="35C63F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07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E8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00A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6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23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C7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E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4A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A7300BE"/>
    <w:multiLevelType w:val="multilevel"/>
    <w:tmpl w:val="48B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8E3D33"/>
    <w:multiLevelType w:val="multilevel"/>
    <w:tmpl w:val="114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0D6112"/>
    <w:multiLevelType w:val="multilevel"/>
    <w:tmpl w:val="9AD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A440FF"/>
    <w:multiLevelType w:val="multilevel"/>
    <w:tmpl w:val="506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2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2"/>
  </w:num>
  <w:num w:numId="14">
    <w:abstractNumId w:val="10"/>
  </w:num>
  <w:num w:numId="15">
    <w:abstractNumId w:val="17"/>
  </w:num>
  <w:num w:numId="16">
    <w:abstractNumId w:val="8"/>
  </w:num>
  <w:num w:numId="17">
    <w:abstractNumId w:val="14"/>
  </w:num>
  <w:num w:numId="18">
    <w:abstractNumId w:val="5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Dement">
    <w15:presenceInfo w15:providerId="Windows Live" w15:userId="1527dc3927eb9d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D6"/>
    <w:rsid w:val="00007AE4"/>
    <w:rsid w:val="00010F6C"/>
    <w:rsid w:val="000152A2"/>
    <w:rsid w:val="00015887"/>
    <w:rsid w:val="000238C2"/>
    <w:rsid w:val="00026C5F"/>
    <w:rsid w:val="00057934"/>
    <w:rsid w:val="00064C1F"/>
    <w:rsid w:val="00066144"/>
    <w:rsid w:val="00066DA1"/>
    <w:rsid w:val="000674D6"/>
    <w:rsid w:val="0006798C"/>
    <w:rsid w:val="00093908"/>
    <w:rsid w:val="000C747E"/>
    <w:rsid w:val="001058A4"/>
    <w:rsid w:val="00122E1A"/>
    <w:rsid w:val="001641B4"/>
    <w:rsid w:val="00166052"/>
    <w:rsid w:val="001670CC"/>
    <w:rsid w:val="001752CC"/>
    <w:rsid w:val="001872D9"/>
    <w:rsid w:val="001B0542"/>
    <w:rsid w:val="001B275F"/>
    <w:rsid w:val="001C235D"/>
    <w:rsid w:val="001E2B66"/>
    <w:rsid w:val="001E51D0"/>
    <w:rsid w:val="00245EF6"/>
    <w:rsid w:val="00264621"/>
    <w:rsid w:val="002738E9"/>
    <w:rsid w:val="0029311F"/>
    <w:rsid w:val="002A5C06"/>
    <w:rsid w:val="002B6943"/>
    <w:rsid w:val="002C3330"/>
    <w:rsid w:val="002C462F"/>
    <w:rsid w:val="002F59F2"/>
    <w:rsid w:val="003654A9"/>
    <w:rsid w:val="0037206E"/>
    <w:rsid w:val="003724D7"/>
    <w:rsid w:val="00383AF6"/>
    <w:rsid w:val="00384D37"/>
    <w:rsid w:val="003A28C4"/>
    <w:rsid w:val="003A5C9A"/>
    <w:rsid w:val="003C0B48"/>
    <w:rsid w:val="003C471D"/>
    <w:rsid w:val="003C6CF8"/>
    <w:rsid w:val="003D6893"/>
    <w:rsid w:val="00402CE4"/>
    <w:rsid w:val="00403391"/>
    <w:rsid w:val="00403AF1"/>
    <w:rsid w:val="00412486"/>
    <w:rsid w:val="00421C8A"/>
    <w:rsid w:val="00424FE2"/>
    <w:rsid w:val="00432E94"/>
    <w:rsid w:val="0044231A"/>
    <w:rsid w:val="004500C1"/>
    <w:rsid w:val="004557EC"/>
    <w:rsid w:val="004618F9"/>
    <w:rsid w:val="004816FC"/>
    <w:rsid w:val="004822D2"/>
    <w:rsid w:val="004823CA"/>
    <w:rsid w:val="00496B7B"/>
    <w:rsid w:val="00496DB0"/>
    <w:rsid w:val="004A0A65"/>
    <w:rsid w:val="004C5EA9"/>
    <w:rsid w:val="004E17CA"/>
    <w:rsid w:val="004E4737"/>
    <w:rsid w:val="004E5938"/>
    <w:rsid w:val="004E5C28"/>
    <w:rsid w:val="005071FB"/>
    <w:rsid w:val="005123CD"/>
    <w:rsid w:val="00526E5E"/>
    <w:rsid w:val="0053285F"/>
    <w:rsid w:val="00547B96"/>
    <w:rsid w:val="00556CD2"/>
    <w:rsid w:val="00564266"/>
    <w:rsid w:val="005709B8"/>
    <w:rsid w:val="00583B39"/>
    <w:rsid w:val="0058697F"/>
    <w:rsid w:val="00590E3B"/>
    <w:rsid w:val="005C32D7"/>
    <w:rsid w:val="005D73B8"/>
    <w:rsid w:val="005F6D92"/>
    <w:rsid w:val="00604A39"/>
    <w:rsid w:val="00604DE1"/>
    <w:rsid w:val="00607DB2"/>
    <w:rsid w:val="00621787"/>
    <w:rsid w:val="00643DB1"/>
    <w:rsid w:val="006547F5"/>
    <w:rsid w:val="006825FC"/>
    <w:rsid w:val="00690BC4"/>
    <w:rsid w:val="006A58B4"/>
    <w:rsid w:val="006A68EF"/>
    <w:rsid w:val="006C3FE1"/>
    <w:rsid w:val="006D1C55"/>
    <w:rsid w:val="006D3F13"/>
    <w:rsid w:val="006E499D"/>
    <w:rsid w:val="006F651D"/>
    <w:rsid w:val="006F78D6"/>
    <w:rsid w:val="00717054"/>
    <w:rsid w:val="00737A59"/>
    <w:rsid w:val="00745CA6"/>
    <w:rsid w:val="00761948"/>
    <w:rsid w:val="00761FB4"/>
    <w:rsid w:val="007846C4"/>
    <w:rsid w:val="00786905"/>
    <w:rsid w:val="007D0CAC"/>
    <w:rsid w:val="007F3FD2"/>
    <w:rsid w:val="0080234E"/>
    <w:rsid w:val="00816609"/>
    <w:rsid w:val="0081791D"/>
    <w:rsid w:val="00835D27"/>
    <w:rsid w:val="0084411D"/>
    <w:rsid w:val="00857F73"/>
    <w:rsid w:val="008638C9"/>
    <w:rsid w:val="008B1B23"/>
    <w:rsid w:val="008B4620"/>
    <w:rsid w:val="008B76E2"/>
    <w:rsid w:val="008B7916"/>
    <w:rsid w:val="008C14D8"/>
    <w:rsid w:val="008D10E9"/>
    <w:rsid w:val="008D119A"/>
    <w:rsid w:val="008F1AD5"/>
    <w:rsid w:val="008F7525"/>
    <w:rsid w:val="0090058B"/>
    <w:rsid w:val="009013FD"/>
    <w:rsid w:val="0090252C"/>
    <w:rsid w:val="00921BBC"/>
    <w:rsid w:val="00926568"/>
    <w:rsid w:val="00930702"/>
    <w:rsid w:val="00986868"/>
    <w:rsid w:val="009C66AC"/>
    <w:rsid w:val="009C7CE0"/>
    <w:rsid w:val="009D6A7C"/>
    <w:rsid w:val="00A05A46"/>
    <w:rsid w:val="00A2250F"/>
    <w:rsid w:val="00A35163"/>
    <w:rsid w:val="00A402E3"/>
    <w:rsid w:val="00A5010A"/>
    <w:rsid w:val="00A60805"/>
    <w:rsid w:val="00A6468E"/>
    <w:rsid w:val="00A6607F"/>
    <w:rsid w:val="00A77164"/>
    <w:rsid w:val="00A85096"/>
    <w:rsid w:val="00A85F2D"/>
    <w:rsid w:val="00A86861"/>
    <w:rsid w:val="00A86C9D"/>
    <w:rsid w:val="00A87EF4"/>
    <w:rsid w:val="00A92E9A"/>
    <w:rsid w:val="00A97241"/>
    <w:rsid w:val="00AA7BA2"/>
    <w:rsid w:val="00AC6AEE"/>
    <w:rsid w:val="00AD14A5"/>
    <w:rsid w:val="00AD5342"/>
    <w:rsid w:val="00AE5D80"/>
    <w:rsid w:val="00AF3FBE"/>
    <w:rsid w:val="00AF43B3"/>
    <w:rsid w:val="00B06AD9"/>
    <w:rsid w:val="00B0713B"/>
    <w:rsid w:val="00B07A6B"/>
    <w:rsid w:val="00B11788"/>
    <w:rsid w:val="00B3458B"/>
    <w:rsid w:val="00B61844"/>
    <w:rsid w:val="00B82BAD"/>
    <w:rsid w:val="00BB0D8F"/>
    <w:rsid w:val="00BC2B45"/>
    <w:rsid w:val="00BD5D04"/>
    <w:rsid w:val="00BD6408"/>
    <w:rsid w:val="00BE021F"/>
    <w:rsid w:val="00BE3327"/>
    <w:rsid w:val="00BF03BC"/>
    <w:rsid w:val="00BF5D54"/>
    <w:rsid w:val="00C1413C"/>
    <w:rsid w:val="00C24D9A"/>
    <w:rsid w:val="00C3404C"/>
    <w:rsid w:val="00C406BA"/>
    <w:rsid w:val="00C65724"/>
    <w:rsid w:val="00C72272"/>
    <w:rsid w:val="00C81E07"/>
    <w:rsid w:val="00C91AD8"/>
    <w:rsid w:val="00CA2B82"/>
    <w:rsid w:val="00CC07EB"/>
    <w:rsid w:val="00CC441F"/>
    <w:rsid w:val="00CF0A75"/>
    <w:rsid w:val="00D025ED"/>
    <w:rsid w:val="00D0390B"/>
    <w:rsid w:val="00D04F55"/>
    <w:rsid w:val="00D243BC"/>
    <w:rsid w:val="00D76328"/>
    <w:rsid w:val="00D92015"/>
    <w:rsid w:val="00D96104"/>
    <w:rsid w:val="00DB79C0"/>
    <w:rsid w:val="00DC465F"/>
    <w:rsid w:val="00DF407A"/>
    <w:rsid w:val="00DF4095"/>
    <w:rsid w:val="00E00ECD"/>
    <w:rsid w:val="00E1499D"/>
    <w:rsid w:val="00E17D19"/>
    <w:rsid w:val="00E6463C"/>
    <w:rsid w:val="00EA4B73"/>
    <w:rsid w:val="00EB7E99"/>
    <w:rsid w:val="00ED4BE7"/>
    <w:rsid w:val="00EE0BB2"/>
    <w:rsid w:val="00EE1FD1"/>
    <w:rsid w:val="00EE430E"/>
    <w:rsid w:val="00F13DD7"/>
    <w:rsid w:val="00F1483B"/>
    <w:rsid w:val="00F40DE7"/>
    <w:rsid w:val="00F50E74"/>
    <w:rsid w:val="00F6605A"/>
    <w:rsid w:val="00F66B7E"/>
    <w:rsid w:val="00FB1453"/>
    <w:rsid w:val="00FB3840"/>
    <w:rsid w:val="00FC1AF2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24E42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66"/>
  </w:style>
  <w:style w:type="paragraph" w:styleId="Heading1">
    <w:name w:val="heading 1"/>
    <w:basedOn w:val="Normal"/>
    <w:next w:val="Normal"/>
    <w:link w:val="Heading1Char"/>
    <w:uiPriority w:val="9"/>
    <w:qFormat/>
    <w:rsid w:val="00A9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7525"/>
  </w:style>
  <w:style w:type="character" w:styleId="Hyperlink">
    <w:name w:val="Hyperlink"/>
    <w:basedOn w:val="DefaultParagraphFont"/>
    <w:uiPriority w:val="99"/>
    <w:unhideWhenUsed/>
    <w:rsid w:val="008F7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7525"/>
    <w:rPr>
      <w:b/>
      <w:bCs/>
    </w:rPr>
  </w:style>
  <w:style w:type="character" w:styleId="Emphasis">
    <w:name w:val="Emphasis"/>
    <w:basedOn w:val="DefaultParagraphFont"/>
    <w:uiPriority w:val="20"/>
    <w:qFormat/>
    <w:rsid w:val="008F7525"/>
    <w:rPr>
      <w:i/>
      <w:iCs/>
    </w:rPr>
  </w:style>
  <w:style w:type="paragraph" w:styleId="NoSpacing">
    <w:name w:val="No Spacing"/>
    <w:link w:val="NoSpacingChar"/>
    <w:uiPriority w:val="1"/>
    <w:qFormat/>
    <w:rsid w:val="0081791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91D"/>
  </w:style>
  <w:style w:type="character" w:customStyle="1" w:styleId="Heading2Char">
    <w:name w:val="Heading 2 Char"/>
    <w:basedOn w:val="DefaultParagraphFont"/>
    <w:link w:val="Heading2"/>
    <w:uiPriority w:val="9"/>
    <w:rsid w:val="00737A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F6C"/>
    <w:pPr>
      <w:ind w:left="720"/>
      <w:contextualSpacing/>
    </w:pPr>
  </w:style>
  <w:style w:type="paragraph" w:styleId="Revision">
    <w:name w:val="Revision"/>
    <w:hidden/>
    <w:uiPriority w:val="99"/>
    <w:semiHidden/>
    <w:rsid w:val="006D1C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610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87"/>
  </w:style>
  <w:style w:type="paragraph" w:styleId="Footer">
    <w:name w:val="footer"/>
    <w:basedOn w:val="Normal"/>
    <w:link w:val="Foot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66"/>
  </w:style>
  <w:style w:type="paragraph" w:styleId="Heading1">
    <w:name w:val="heading 1"/>
    <w:basedOn w:val="Normal"/>
    <w:next w:val="Normal"/>
    <w:link w:val="Heading1Char"/>
    <w:uiPriority w:val="9"/>
    <w:qFormat/>
    <w:rsid w:val="00A9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7525"/>
  </w:style>
  <w:style w:type="character" w:styleId="Hyperlink">
    <w:name w:val="Hyperlink"/>
    <w:basedOn w:val="DefaultParagraphFont"/>
    <w:uiPriority w:val="99"/>
    <w:unhideWhenUsed/>
    <w:rsid w:val="008F7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7525"/>
    <w:rPr>
      <w:b/>
      <w:bCs/>
    </w:rPr>
  </w:style>
  <w:style w:type="character" w:styleId="Emphasis">
    <w:name w:val="Emphasis"/>
    <w:basedOn w:val="DefaultParagraphFont"/>
    <w:uiPriority w:val="20"/>
    <w:qFormat/>
    <w:rsid w:val="008F7525"/>
    <w:rPr>
      <w:i/>
      <w:iCs/>
    </w:rPr>
  </w:style>
  <w:style w:type="paragraph" w:styleId="NoSpacing">
    <w:name w:val="No Spacing"/>
    <w:link w:val="NoSpacingChar"/>
    <w:uiPriority w:val="1"/>
    <w:qFormat/>
    <w:rsid w:val="0081791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91D"/>
  </w:style>
  <w:style w:type="character" w:customStyle="1" w:styleId="Heading2Char">
    <w:name w:val="Heading 2 Char"/>
    <w:basedOn w:val="DefaultParagraphFont"/>
    <w:link w:val="Heading2"/>
    <w:uiPriority w:val="9"/>
    <w:rsid w:val="00737A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F6C"/>
    <w:pPr>
      <w:ind w:left="720"/>
      <w:contextualSpacing/>
    </w:pPr>
  </w:style>
  <w:style w:type="paragraph" w:styleId="Revision">
    <w:name w:val="Revision"/>
    <w:hidden/>
    <w:uiPriority w:val="99"/>
    <w:semiHidden/>
    <w:rsid w:val="006D1C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610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87"/>
  </w:style>
  <w:style w:type="paragraph" w:styleId="Footer">
    <w:name w:val="footer"/>
    <w:basedOn w:val="Normal"/>
    <w:link w:val="FooterChar"/>
    <w:uiPriority w:val="99"/>
    <w:unhideWhenUsed/>
    <w:rsid w:val="0062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hyperlink" Target="http://www.Spireon.com" TargetMode="External"/><Relationship Id="rId10" Type="http://schemas.openxmlformats.org/officeDocument/2006/relationships/hyperlink" Target="mailto:ctutor@spireo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Macintosh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OKeefe</dc:creator>
  <cp:lastModifiedBy>Corinna Tutor</cp:lastModifiedBy>
  <cp:revision>2</cp:revision>
  <dcterms:created xsi:type="dcterms:W3CDTF">2015-04-22T04:36:00Z</dcterms:created>
  <dcterms:modified xsi:type="dcterms:W3CDTF">2015-04-22T04:36:00Z</dcterms:modified>
</cp:coreProperties>
</file>