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CE3F1" w14:textId="77777777" w:rsidR="00294863" w:rsidRPr="004C1E84" w:rsidRDefault="00294863" w:rsidP="003F0DEC">
      <w:pPr>
        <w:rPr>
          <w:rFonts w:ascii="Times" w:hAnsi="Times"/>
          <w:b/>
          <w:sz w:val="36"/>
          <w:szCs w:val="36"/>
        </w:rPr>
      </w:pPr>
    </w:p>
    <w:p w14:paraId="3CE15D88" w14:textId="667DF872" w:rsidR="00D237E4" w:rsidRDefault="007F3970" w:rsidP="003F0DEC">
      <w:pPr>
        <w:rPr>
          <w:rFonts w:ascii="News Gothic Std" w:hAnsi="News Gothic Std"/>
          <w:b/>
          <w:sz w:val="36"/>
          <w:szCs w:val="36"/>
        </w:rPr>
      </w:pPr>
      <w:r>
        <w:rPr>
          <w:rFonts w:ascii="News Gothic Std" w:hAnsi="News Gothic Std"/>
          <w:b/>
          <w:sz w:val="36"/>
          <w:szCs w:val="36"/>
        </w:rPr>
        <w:t xml:space="preserve">Divorced Parents Must Call a Truce </w:t>
      </w:r>
      <w:r w:rsidR="00D71478">
        <w:rPr>
          <w:rFonts w:ascii="News Gothic Std" w:hAnsi="News Gothic Std"/>
          <w:b/>
          <w:sz w:val="36"/>
          <w:szCs w:val="36"/>
        </w:rPr>
        <w:t>for Child’</w:t>
      </w:r>
      <w:r>
        <w:rPr>
          <w:rFonts w:ascii="News Gothic Std" w:hAnsi="News Gothic Std"/>
          <w:b/>
          <w:sz w:val="36"/>
          <w:szCs w:val="36"/>
        </w:rPr>
        <w:t>s Graduation</w:t>
      </w:r>
    </w:p>
    <w:p w14:paraId="09B1242E" w14:textId="77777777" w:rsidR="001450AB" w:rsidRDefault="001450AB" w:rsidP="003F0DEC">
      <w:pPr>
        <w:rPr>
          <w:rFonts w:ascii="Times" w:hAnsi="Times" w:cs="Arial"/>
          <w:b/>
          <w:color w:val="000000"/>
        </w:rPr>
      </w:pPr>
    </w:p>
    <w:p w14:paraId="65A762B6" w14:textId="5CD8A820" w:rsidR="00537578" w:rsidRPr="00BE4C05" w:rsidRDefault="00537578" w:rsidP="003F0DEC">
      <w:pPr>
        <w:rPr>
          <w:rFonts w:ascii="News Gothic Std" w:hAnsi="News Gothic Std"/>
          <w:b/>
          <w:sz w:val="36"/>
          <w:szCs w:val="36"/>
        </w:rPr>
      </w:pPr>
      <w:r w:rsidRPr="00537578">
        <w:rPr>
          <w:rFonts w:ascii="Times" w:hAnsi="Times" w:cs="Arial"/>
          <w:b/>
          <w:color w:val="000000"/>
        </w:rPr>
        <w:t xml:space="preserve">If </w:t>
      </w:r>
      <w:r w:rsidR="00EB137E">
        <w:rPr>
          <w:rFonts w:ascii="Times" w:hAnsi="Times" w:cs="Arial"/>
          <w:b/>
          <w:color w:val="000000"/>
        </w:rPr>
        <w:t>separated or divorced parents have a</w:t>
      </w:r>
      <w:r w:rsidRPr="00537578">
        <w:rPr>
          <w:rFonts w:ascii="Times" w:hAnsi="Times" w:cs="Arial"/>
          <w:b/>
          <w:color w:val="000000"/>
        </w:rPr>
        <w:t xml:space="preserve"> child </w:t>
      </w:r>
      <w:r w:rsidR="00EB137E">
        <w:rPr>
          <w:rFonts w:ascii="Times" w:hAnsi="Times" w:cs="Arial"/>
          <w:b/>
          <w:color w:val="000000"/>
        </w:rPr>
        <w:t xml:space="preserve">who </w:t>
      </w:r>
      <w:r w:rsidRPr="00537578">
        <w:rPr>
          <w:rFonts w:ascii="Times" w:hAnsi="Times" w:cs="Arial"/>
          <w:b/>
          <w:color w:val="000000"/>
        </w:rPr>
        <w:t xml:space="preserve">will be graduating from high-school or college this spring, and </w:t>
      </w:r>
      <w:r w:rsidR="00EB137E">
        <w:rPr>
          <w:rFonts w:ascii="Times" w:hAnsi="Times" w:cs="Arial"/>
          <w:b/>
          <w:color w:val="000000"/>
        </w:rPr>
        <w:t>they</w:t>
      </w:r>
      <w:r w:rsidRPr="00537578">
        <w:rPr>
          <w:rFonts w:ascii="Times" w:hAnsi="Times" w:cs="Arial"/>
          <w:b/>
          <w:color w:val="000000"/>
        </w:rPr>
        <w:t xml:space="preserve"> can’t be in a room together without starting WW3, </w:t>
      </w:r>
      <w:r w:rsidR="00EB137E">
        <w:rPr>
          <w:rFonts w:ascii="Times" w:hAnsi="Times" w:cs="Arial"/>
          <w:b/>
          <w:color w:val="000000"/>
        </w:rPr>
        <w:t>they</w:t>
      </w:r>
      <w:r w:rsidRPr="00537578">
        <w:rPr>
          <w:rFonts w:ascii="Times" w:hAnsi="Times" w:cs="Arial"/>
          <w:b/>
          <w:color w:val="000000"/>
        </w:rPr>
        <w:t xml:space="preserve"> owe it to </w:t>
      </w:r>
      <w:r w:rsidR="00EB137E">
        <w:rPr>
          <w:rFonts w:ascii="Times" w:hAnsi="Times" w:cs="Arial"/>
          <w:b/>
          <w:color w:val="000000"/>
        </w:rPr>
        <w:t>their</w:t>
      </w:r>
      <w:r w:rsidRPr="00537578">
        <w:rPr>
          <w:rFonts w:ascii="Times" w:hAnsi="Times" w:cs="Arial"/>
          <w:b/>
          <w:color w:val="000000"/>
        </w:rPr>
        <w:t xml:space="preserve"> child to call a truce: to suspend any lingering divorce hostilities before, during, and after the ceremony</w:t>
      </w:r>
      <w:r w:rsidRPr="0091543D">
        <w:rPr>
          <w:rFonts w:ascii="Times" w:hAnsi="Times"/>
          <w:b/>
        </w:rPr>
        <w:t>.</w:t>
      </w:r>
    </w:p>
    <w:p w14:paraId="2CCE011A" w14:textId="5B70AB2E" w:rsidR="00B4177C" w:rsidRPr="004C1E84" w:rsidRDefault="00B4177C" w:rsidP="003F0DEC">
      <w:pPr>
        <w:rPr>
          <w:rFonts w:ascii="Times" w:hAnsi="Times"/>
        </w:rPr>
      </w:pPr>
      <w:bookmarkStart w:id="0" w:name="_GoBack"/>
      <w:bookmarkEnd w:id="0"/>
    </w:p>
    <w:p w14:paraId="50025499" w14:textId="52EC045D" w:rsidR="001450AB" w:rsidRDefault="001450AB" w:rsidP="00537578">
      <w:pPr>
        <w:pStyle w:val="Heading3"/>
        <w:shd w:val="clear" w:color="auto" w:fill="FFFFFF"/>
        <w:spacing w:before="0" w:after="0"/>
        <w:rPr>
          <w:rFonts w:ascii="Times" w:hAnsi="Times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F6973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CAD1BC" wp14:editId="6FC9A9C9">
            <wp:simplePos x="0" y="0"/>
            <wp:positionH relativeFrom="margin">
              <wp:posOffset>3068955</wp:posOffset>
            </wp:positionH>
            <wp:positionV relativeFrom="margin">
              <wp:posOffset>1516380</wp:posOffset>
            </wp:positionV>
            <wp:extent cx="3429000" cy="2286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_day_highscho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5D">
        <w:rPr>
          <w:rFonts w:ascii="Times" w:eastAsia="Cambria" w:hAnsi="Times" w:cs="Utopia-Regular"/>
          <w:b w:val="0"/>
          <w:sz w:val="24"/>
          <w:szCs w:val="24"/>
        </w:rPr>
        <w:t xml:space="preserve">To all those </w:t>
      </w:r>
      <w:r w:rsidR="00D5649B" w:rsidRPr="00351A6F">
        <w:rPr>
          <w:rFonts w:ascii="Times" w:hAnsi="Times" w:cs="Arial"/>
          <w:b w:val="0"/>
          <w:color w:val="000000"/>
          <w:sz w:val="24"/>
          <w:szCs w:val="24"/>
        </w:rPr>
        <w:t>parents</w:t>
      </w:r>
      <w:r w:rsidR="00F6255D">
        <w:rPr>
          <w:rFonts w:ascii="Times" w:hAnsi="Times" w:cs="Arial"/>
          <w:b w:val="0"/>
          <w:color w:val="000000"/>
          <w:sz w:val="24"/>
          <w:szCs w:val="24"/>
        </w:rPr>
        <w:t xml:space="preserve"> </w:t>
      </w:r>
      <w:r w:rsidR="00D15F92">
        <w:rPr>
          <w:rFonts w:ascii="Times" w:hAnsi="Times" w:cs="Arial"/>
          <w:b w:val="0"/>
          <w:color w:val="000000"/>
          <w:sz w:val="24"/>
          <w:szCs w:val="24"/>
        </w:rPr>
        <w:t>with</w:t>
      </w:r>
      <w:r w:rsidR="00D71478" w:rsidRPr="00351A6F">
        <w:rPr>
          <w:rFonts w:ascii="Times" w:eastAsia="Cambria" w:hAnsi="Times" w:cs="Utopia-Regular"/>
          <w:b w:val="0"/>
          <w:sz w:val="24"/>
          <w:szCs w:val="24"/>
        </w:rPr>
        <w:t xml:space="preserve"> child</w:t>
      </w:r>
      <w:r w:rsidR="00D15F92">
        <w:rPr>
          <w:rFonts w:ascii="Times" w:eastAsia="Cambria" w:hAnsi="Times" w:cs="Utopia-Regular"/>
          <w:b w:val="0"/>
          <w:sz w:val="24"/>
          <w:szCs w:val="24"/>
        </w:rPr>
        <w:t>ren</w:t>
      </w:r>
      <w:r w:rsidR="00D71478" w:rsidRPr="00351A6F">
        <w:rPr>
          <w:rFonts w:ascii="Times" w:eastAsia="Cambria" w:hAnsi="Times" w:cs="Utopia-Regular"/>
          <w:b w:val="0"/>
          <w:sz w:val="24"/>
          <w:szCs w:val="24"/>
        </w:rPr>
        <w:t xml:space="preserve"> who will be graduating this spring, congratulations!</w:t>
      </w:r>
      <w:r w:rsidR="00A75C68" w:rsidRPr="00351A6F">
        <w:rPr>
          <w:rFonts w:ascii="Times" w:eastAsia="Cambria" w:hAnsi="Times" w:cs="Utopia-Regular"/>
          <w:b w:val="0"/>
          <w:sz w:val="24"/>
          <w:szCs w:val="24"/>
        </w:rPr>
        <w:t xml:space="preserve"> However</w:t>
      </w:r>
      <w:r w:rsidR="00A75C68" w:rsidRPr="00537578">
        <w:rPr>
          <w:rFonts w:ascii="Times" w:eastAsia="Cambria" w:hAnsi="Times" w:cs="Utopia-Regular"/>
          <w:b w:val="0"/>
          <w:sz w:val="24"/>
          <w:szCs w:val="24"/>
        </w:rPr>
        <w:t xml:space="preserve">, if </w:t>
      </w:r>
      <w:r w:rsidR="00D5649B">
        <w:rPr>
          <w:rFonts w:ascii="Times" w:hAnsi="Times" w:cs="Arial"/>
          <w:b w:val="0"/>
          <w:color w:val="000000"/>
          <w:sz w:val="24"/>
          <w:szCs w:val="24"/>
        </w:rPr>
        <w:t xml:space="preserve">the </w:t>
      </w:r>
      <w:r w:rsidR="00F6255D">
        <w:rPr>
          <w:rFonts w:ascii="Times" w:hAnsi="Times" w:cs="Arial"/>
          <w:b w:val="0"/>
          <w:color w:val="000000"/>
          <w:sz w:val="24"/>
          <w:szCs w:val="24"/>
        </w:rPr>
        <w:t xml:space="preserve">parents are separated or divorced, and they </w:t>
      </w:r>
      <w:r w:rsidR="00A75C68" w:rsidRPr="00537578">
        <w:rPr>
          <w:rFonts w:ascii="Times" w:hAnsi="Times" w:cs="Arial"/>
          <w:b w:val="0"/>
          <w:color w:val="000000"/>
          <w:sz w:val="24"/>
          <w:szCs w:val="24"/>
        </w:rPr>
        <w:t xml:space="preserve">can’t be in a room together without starting WW3, </w:t>
      </w:r>
      <w:r w:rsidR="00D5649B">
        <w:rPr>
          <w:rFonts w:ascii="Times" w:hAnsi="Times" w:cs="Arial"/>
          <w:b w:val="0"/>
          <w:color w:val="000000"/>
          <w:sz w:val="24"/>
          <w:szCs w:val="24"/>
        </w:rPr>
        <w:t>they</w:t>
      </w:r>
      <w:r w:rsidR="00A75C68" w:rsidRPr="00537578">
        <w:rPr>
          <w:rFonts w:ascii="Times" w:hAnsi="Times" w:cs="Arial"/>
          <w:b w:val="0"/>
          <w:color w:val="000000"/>
          <w:sz w:val="24"/>
          <w:szCs w:val="24"/>
        </w:rPr>
        <w:t xml:space="preserve"> owe it to </w:t>
      </w:r>
      <w:r w:rsidR="00D5649B">
        <w:rPr>
          <w:rFonts w:ascii="Times" w:hAnsi="Times" w:cs="Arial"/>
          <w:b w:val="0"/>
          <w:color w:val="000000"/>
          <w:sz w:val="24"/>
          <w:szCs w:val="24"/>
        </w:rPr>
        <w:t>their</w:t>
      </w:r>
      <w:r w:rsidR="00A75C68" w:rsidRPr="00537578">
        <w:rPr>
          <w:rFonts w:ascii="Times" w:hAnsi="Times" w:cs="Arial"/>
          <w:b w:val="0"/>
          <w:color w:val="000000"/>
          <w:sz w:val="24"/>
          <w:szCs w:val="24"/>
        </w:rPr>
        <w:t xml:space="preserve"> child to call a truce: </w:t>
      </w:r>
      <w:r w:rsidR="0099434C" w:rsidRPr="00537578">
        <w:rPr>
          <w:rFonts w:ascii="Times" w:hAnsi="Times" w:cs="Arial"/>
          <w:b w:val="0"/>
          <w:color w:val="000000"/>
          <w:sz w:val="24"/>
          <w:szCs w:val="24"/>
        </w:rPr>
        <w:t xml:space="preserve">to </w:t>
      </w:r>
      <w:r w:rsidR="00A75C68" w:rsidRPr="00537578">
        <w:rPr>
          <w:rFonts w:ascii="Times" w:hAnsi="Times" w:cs="Arial"/>
          <w:b w:val="0"/>
          <w:color w:val="000000"/>
          <w:sz w:val="24"/>
          <w:szCs w:val="24"/>
        </w:rPr>
        <w:t>suspend any lingering divorce hostilities before, during, and after the graduation ceremony</w:t>
      </w:r>
      <w:r w:rsidR="00A75C68" w:rsidRPr="00537578">
        <w:rPr>
          <w:rFonts w:ascii="Times" w:hAnsi="Times"/>
          <w:b w:val="0"/>
          <w:sz w:val="24"/>
          <w:szCs w:val="24"/>
        </w:rPr>
        <w:t>.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</w:t>
      </w:r>
    </w:p>
    <w:p w14:paraId="0001F76E" w14:textId="77777777" w:rsidR="001450AB" w:rsidRDefault="001450AB" w:rsidP="00537578">
      <w:pPr>
        <w:pStyle w:val="Heading3"/>
        <w:shd w:val="clear" w:color="auto" w:fill="FFFFFF"/>
        <w:spacing w:before="0" w:after="0"/>
        <w:rPr>
          <w:rFonts w:ascii="Times" w:hAnsi="Times"/>
          <w:b w:val="0"/>
          <w:sz w:val="24"/>
          <w:szCs w:val="24"/>
        </w:rPr>
      </w:pPr>
    </w:p>
    <w:p w14:paraId="601F6363" w14:textId="047462E1" w:rsidR="00D5649B" w:rsidRDefault="00D5649B" w:rsidP="00537578">
      <w:pPr>
        <w:pStyle w:val="Heading3"/>
        <w:shd w:val="clear" w:color="auto" w:fill="FFFFFF"/>
        <w:spacing w:before="0" w:after="0"/>
        <w:rPr>
          <w:rFonts w:ascii="Times" w:hAnsi="Times"/>
          <w:b w:val="0"/>
          <w:sz w:val="24"/>
          <w:szCs w:val="24"/>
        </w:rPr>
      </w:pPr>
      <w:r>
        <w:rPr>
          <w:rFonts w:ascii="Times" w:hAnsi="Times"/>
          <w:b w:val="0"/>
          <w:sz w:val="24"/>
          <w:szCs w:val="24"/>
        </w:rPr>
        <w:t>“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If </w:t>
      </w:r>
      <w:r>
        <w:rPr>
          <w:rFonts w:ascii="Times" w:hAnsi="Times"/>
          <w:b w:val="0"/>
          <w:sz w:val="24"/>
          <w:szCs w:val="24"/>
        </w:rPr>
        <w:t>the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di</w:t>
      </w:r>
      <w:r w:rsidR="00351A6F">
        <w:rPr>
          <w:rFonts w:ascii="Times" w:hAnsi="Times"/>
          <w:b w:val="0"/>
          <w:sz w:val="24"/>
          <w:szCs w:val="24"/>
        </w:rPr>
        <w:t xml:space="preserve">vorce was or </w:t>
      </w:r>
      <w:r w:rsidR="00C51727">
        <w:rPr>
          <w:rFonts w:ascii="Times" w:hAnsi="Times"/>
          <w:b w:val="0"/>
          <w:sz w:val="24"/>
          <w:szCs w:val="24"/>
        </w:rPr>
        <w:t xml:space="preserve">is very bitter, </w:t>
      </w:r>
      <w:r>
        <w:rPr>
          <w:rFonts w:ascii="Times" w:hAnsi="Times"/>
          <w:b w:val="0"/>
          <w:sz w:val="24"/>
          <w:szCs w:val="24"/>
        </w:rPr>
        <w:t>parents wi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ll need to reassure </w:t>
      </w:r>
      <w:r>
        <w:rPr>
          <w:rFonts w:ascii="Times" w:hAnsi="Times"/>
          <w:b w:val="0"/>
          <w:sz w:val="24"/>
          <w:szCs w:val="24"/>
        </w:rPr>
        <w:t>their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child </w:t>
      </w:r>
      <w:r w:rsidR="00074EB3" w:rsidRPr="00537578">
        <w:rPr>
          <w:rFonts w:ascii="Times" w:hAnsi="Times"/>
          <w:b w:val="0"/>
          <w:sz w:val="24"/>
          <w:szCs w:val="24"/>
        </w:rPr>
        <w:t xml:space="preserve">that both of </w:t>
      </w:r>
      <w:r>
        <w:rPr>
          <w:rFonts w:ascii="Times" w:hAnsi="Times"/>
          <w:b w:val="0"/>
          <w:sz w:val="24"/>
          <w:szCs w:val="24"/>
        </w:rPr>
        <w:t>them</w:t>
      </w:r>
      <w:r w:rsidR="00074EB3" w:rsidRPr="00537578">
        <w:rPr>
          <w:rFonts w:ascii="Times" w:hAnsi="Times"/>
          <w:b w:val="0"/>
          <w:sz w:val="24"/>
          <w:szCs w:val="24"/>
        </w:rPr>
        <w:t xml:space="preserve"> will be o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n </w:t>
      </w:r>
      <w:r w:rsidR="00C51727">
        <w:rPr>
          <w:rFonts w:ascii="Times" w:hAnsi="Times"/>
          <w:b w:val="0"/>
          <w:sz w:val="24"/>
          <w:szCs w:val="24"/>
        </w:rPr>
        <w:t>their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best behavior</w:t>
      </w:r>
      <w:r>
        <w:rPr>
          <w:rFonts w:ascii="Times" w:hAnsi="Times"/>
          <w:b w:val="0"/>
          <w:sz w:val="24"/>
          <w:szCs w:val="24"/>
        </w:rPr>
        <w:t xml:space="preserve">,” says </w:t>
      </w:r>
      <w:r w:rsidRPr="00C51727">
        <w:rPr>
          <w:rFonts w:ascii="Times" w:hAnsi="Times"/>
          <w:b w:val="0"/>
          <w:i/>
          <w:sz w:val="24"/>
          <w:szCs w:val="24"/>
        </w:rPr>
        <w:t>Divorce Magazine’s</w:t>
      </w:r>
      <w:r>
        <w:rPr>
          <w:rFonts w:ascii="Times" w:hAnsi="Times"/>
          <w:b w:val="0"/>
          <w:sz w:val="24"/>
          <w:szCs w:val="24"/>
        </w:rPr>
        <w:t xml:space="preserve"> Editorial Director</w:t>
      </w:r>
      <w:r w:rsidR="00C51727">
        <w:rPr>
          <w:rFonts w:ascii="Times" w:hAnsi="Times"/>
          <w:b w:val="0"/>
          <w:sz w:val="24"/>
          <w:szCs w:val="24"/>
        </w:rPr>
        <w:t xml:space="preserve"> </w:t>
      </w:r>
      <w:r>
        <w:rPr>
          <w:rFonts w:ascii="Times" w:hAnsi="Times"/>
          <w:b w:val="0"/>
          <w:sz w:val="24"/>
          <w:szCs w:val="24"/>
        </w:rPr>
        <w:t>Diana Shepherd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. </w:t>
      </w:r>
      <w:r>
        <w:rPr>
          <w:rFonts w:ascii="Times" w:hAnsi="Times"/>
          <w:b w:val="0"/>
          <w:sz w:val="24"/>
          <w:szCs w:val="24"/>
        </w:rPr>
        <w:t>“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Remember that this </w:t>
      </w:r>
      <w:r w:rsidR="00074EB3" w:rsidRPr="00537578">
        <w:rPr>
          <w:rFonts w:ascii="Times" w:hAnsi="Times"/>
          <w:b w:val="0"/>
          <w:sz w:val="24"/>
          <w:szCs w:val="24"/>
        </w:rPr>
        <w:t>event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is the culmination of years of </w:t>
      </w:r>
      <w:r w:rsidR="00074EB3" w:rsidRPr="00537578">
        <w:rPr>
          <w:rFonts w:ascii="Times" w:hAnsi="Times"/>
          <w:b w:val="0"/>
          <w:sz w:val="24"/>
          <w:szCs w:val="24"/>
        </w:rPr>
        <w:t>hard</w:t>
      </w:r>
      <w:r w:rsidR="00843C1B" w:rsidRPr="00537578">
        <w:rPr>
          <w:rFonts w:ascii="Times" w:hAnsi="Times"/>
          <w:b w:val="0"/>
          <w:sz w:val="24"/>
          <w:szCs w:val="24"/>
        </w:rPr>
        <w:t xml:space="preserve"> work</w:t>
      </w:r>
      <w:r w:rsidR="00744E4B" w:rsidRPr="00537578">
        <w:rPr>
          <w:rFonts w:ascii="Times" w:hAnsi="Times"/>
          <w:b w:val="0"/>
          <w:sz w:val="24"/>
          <w:szCs w:val="24"/>
        </w:rPr>
        <w:t xml:space="preserve"> for </w:t>
      </w:r>
      <w:r>
        <w:rPr>
          <w:rFonts w:ascii="Times" w:hAnsi="Times"/>
          <w:b w:val="0"/>
          <w:sz w:val="24"/>
          <w:szCs w:val="24"/>
        </w:rPr>
        <w:t>this</w:t>
      </w:r>
      <w:r w:rsidR="00744E4B" w:rsidRPr="00537578">
        <w:rPr>
          <w:rFonts w:ascii="Times" w:hAnsi="Times"/>
          <w:b w:val="0"/>
          <w:sz w:val="24"/>
          <w:szCs w:val="24"/>
        </w:rPr>
        <w:t xml:space="preserve"> child</w:t>
      </w:r>
      <w:r w:rsidR="004859A4" w:rsidRPr="00537578">
        <w:rPr>
          <w:rFonts w:ascii="Times" w:hAnsi="Times"/>
          <w:b w:val="0"/>
          <w:sz w:val="24"/>
          <w:szCs w:val="24"/>
        </w:rPr>
        <w:t xml:space="preserve">, and </w:t>
      </w:r>
      <w:r w:rsidR="00744E4B" w:rsidRPr="00537578">
        <w:rPr>
          <w:rFonts w:ascii="Times" w:hAnsi="Times"/>
          <w:b w:val="0"/>
          <w:sz w:val="24"/>
          <w:szCs w:val="24"/>
        </w:rPr>
        <w:t>she</w:t>
      </w:r>
      <w:r w:rsidR="004859A4" w:rsidRPr="00537578">
        <w:rPr>
          <w:rFonts w:ascii="Times" w:hAnsi="Times"/>
          <w:b w:val="0"/>
          <w:sz w:val="24"/>
          <w:szCs w:val="24"/>
        </w:rPr>
        <w:t xml:space="preserve"> deserves to look forward to the day with excitement – not with dread that </w:t>
      </w:r>
      <w:r w:rsidR="00744E4B" w:rsidRPr="00537578">
        <w:rPr>
          <w:rFonts w:ascii="Times" w:hAnsi="Times"/>
          <w:b w:val="0"/>
          <w:sz w:val="24"/>
          <w:szCs w:val="24"/>
        </w:rPr>
        <w:t>her</w:t>
      </w:r>
      <w:r w:rsidR="004859A4" w:rsidRPr="00537578">
        <w:rPr>
          <w:rFonts w:ascii="Times" w:hAnsi="Times"/>
          <w:b w:val="0"/>
          <w:sz w:val="24"/>
          <w:szCs w:val="24"/>
        </w:rPr>
        <w:t xml:space="preserve"> parents will get into a public screaming match, or that one </w:t>
      </w:r>
      <w:r w:rsidR="003F3B84">
        <w:rPr>
          <w:rFonts w:ascii="Times" w:hAnsi="Times"/>
          <w:b w:val="0"/>
          <w:sz w:val="24"/>
          <w:szCs w:val="24"/>
        </w:rPr>
        <w:t>parent</w:t>
      </w:r>
      <w:r w:rsidR="004859A4" w:rsidRPr="00537578">
        <w:rPr>
          <w:rFonts w:ascii="Times" w:hAnsi="Times"/>
          <w:b w:val="0"/>
          <w:sz w:val="24"/>
          <w:szCs w:val="24"/>
        </w:rPr>
        <w:t xml:space="preserve"> will refuse to </w:t>
      </w:r>
      <w:r w:rsidR="003F3B84">
        <w:rPr>
          <w:rFonts w:ascii="Times" w:hAnsi="Times"/>
          <w:b w:val="0"/>
          <w:sz w:val="24"/>
          <w:szCs w:val="24"/>
        </w:rPr>
        <w:t>attend</w:t>
      </w:r>
      <w:r w:rsidR="004859A4" w:rsidRPr="00537578">
        <w:rPr>
          <w:rFonts w:ascii="Times" w:hAnsi="Times"/>
          <w:b w:val="0"/>
          <w:sz w:val="24"/>
          <w:szCs w:val="24"/>
        </w:rPr>
        <w:t xml:space="preserve"> if the other is going.</w:t>
      </w:r>
      <w:r>
        <w:rPr>
          <w:rFonts w:ascii="Times" w:hAnsi="Times"/>
          <w:b w:val="0"/>
          <w:sz w:val="24"/>
          <w:szCs w:val="24"/>
        </w:rPr>
        <w:t>”</w:t>
      </w:r>
    </w:p>
    <w:p w14:paraId="16F2FCB7" w14:textId="77777777" w:rsidR="00D5649B" w:rsidRDefault="00D5649B" w:rsidP="00537578">
      <w:pPr>
        <w:pStyle w:val="Heading3"/>
        <w:shd w:val="clear" w:color="auto" w:fill="FFFFFF"/>
        <w:spacing w:before="0" w:after="0"/>
        <w:rPr>
          <w:rFonts w:ascii="Times" w:hAnsi="Times"/>
          <w:b w:val="0"/>
          <w:sz w:val="24"/>
          <w:szCs w:val="24"/>
        </w:rPr>
      </w:pPr>
    </w:p>
    <w:p w14:paraId="2BEACEF3" w14:textId="73DA6015" w:rsidR="00D71478" w:rsidRPr="00D15F92" w:rsidRDefault="004859A4" w:rsidP="00537578">
      <w:pPr>
        <w:pStyle w:val="Heading3"/>
        <w:shd w:val="clear" w:color="auto" w:fill="FFFFFF"/>
        <w:spacing w:before="0" w:after="0"/>
        <w:rPr>
          <w:rFonts w:ascii="Times" w:hAnsi="Times"/>
          <w:b w:val="0"/>
          <w:color w:val="000000" w:themeColor="text1"/>
          <w:sz w:val="24"/>
          <w:szCs w:val="24"/>
        </w:rPr>
      </w:pPr>
      <w:r w:rsidRPr="00D15F92">
        <w:rPr>
          <w:rFonts w:ascii="Times" w:hAnsi="Times"/>
          <w:b w:val="0"/>
          <w:color w:val="000000" w:themeColor="text1"/>
          <w:sz w:val="24"/>
          <w:szCs w:val="24"/>
        </w:rPr>
        <w:t xml:space="preserve">Here are 10 </w:t>
      </w:r>
      <w:r w:rsidR="006811D3" w:rsidRPr="00D15F92">
        <w:rPr>
          <w:rFonts w:ascii="Times" w:hAnsi="Times"/>
          <w:b w:val="0"/>
          <w:color w:val="000000" w:themeColor="text1"/>
          <w:sz w:val="24"/>
          <w:szCs w:val="24"/>
        </w:rPr>
        <w:t>tips</w:t>
      </w:r>
      <w:r w:rsidRPr="00D15F92">
        <w:rPr>
          <w:rFonts w:ascii="Times" w:hAnsi="Times"/>
          <w:b w:val="0"/>
          <w:color w:val="000000" w:themeColor="text1"/>
          <w:sz w:val="24"/>
          <w:szCs w:val="24"/>
        </w:rPr>
        <w:t xml:space="preserve"> for separated and divorced parents </w:t>
      </w:r>
      <w:r w:rsidR="00D5649B" w:rsidRPr="00D15F92">
        <w:rPr>
          <w:rFonts w:ascii="Times" w:hAnsi="Times"/>
          <w:b w:val="0"/>
          <w:color w:val="000000" w:themeColor="text1"/>
          <w:sz w:val="24"/>
          <w:szCs w:val="24"/>
        </w:rPr>
        <w:t>to ensure a happy</w:t>
      </w:r>
      <w:r w:rsidRPr="00D15F92">
        <w:rPr>
          <w:rFonts w:ascii="Times" w:hAnsi="Times"/>
          <w:b w:val="0"/>
          <w:color w:val="000000" w:themeColor="text1"/>
          <w:sz w:val="24"/>
          <w:szCs w:val="24"/>
        </w:rPr>
        <w:t xml:space="preserve"> graduation day</w:t>
      </w:r>
      <w:r w:rsidR="00D5649B" w:rsidRPr="00D15F92">
        <w:rPr>
          <w:rFonts w:ascii="Times" w:hAnsi="Times"/>
          <w:b w:val="0"/>
          <w:color w:val="000000" w:themeColor="text1"/>
          <w:sz w:val="24"/>
          <w:szCs w:val="24"/>
        </w:rPr>
        <w:t xml:space="preserve"> for their child</w:t>
      </w:r>
      <w:r w:rsidR="0033243F">
        <w:rPr>
          <w:rFonts w:ascii="Times" w:hAnsi="Times"/>
          <w:b w:val="0"/>
          <w:color w:val="000000" w:themeColor="text1"/>
          <w:sz w:val="24"/>
          <w:szCs w:val="24"/>
        </w:rPr>
        <w:t>:</w:t>
      </w:r>
    </w:p>
    <w:p w14:paraId="5E0AE6E5" w14:textId="77777777" w:rsidR="00D5649B" w:rsidRPr="00D15F92" w:rsidRDefault="00D5649B" w:rsidP="00D5649B">
      <w:pPr>
        <w:rPr>
          <w:color w:val="000000" w:themeColor="text1"/>
        </w:rPr>
      </w:pPr>
    </w:p>
    <w:p w14:paraId="2413F416" w14:textId="1B1CA7E6" w:rsidR="004859A4" w:rsidRPr="00D15F92" w:rsidRDefault="00A60CC2" w:rsidP="00933041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>Parents need to r</w:t>
      </w:r>
      <w:r w:rsidR="00933041" w:rsidRPr="00D15F92">
        <w:rPr>
          <w:rFonts w:ascii="Times" w:hAnsi="Times"/>
          <w:b/>
          <w:color w:val="000000" w:themeColor="text1"/>
        </w:rPr>
        <w:t xml:space="preserve">emember that this is not </w:t>
      </w:r>
      <w:r w:rsidRPr="00D15F92">
        <w:rPr>
          <w:rFonts w:ascii="Times" w:hAnsi="Times"/>
          <w:b/>
          <w:color w:val="000000" w:themeColor="text1"/>
        </w:rPr>
        <w:t>their</w:t>
      </w:r>
      <w:r w:rsidR="00933041" w:rsidRPr="00D15F92">
        <w:rPr>
          <w:rFonts w:ascii="Times" w:hAnsi="Times"/>
          <w:b/>
          <w:color w:val="000000" w:themeColor="text1"/>
        </w:rPr>
        <w:t xml:space="preserve"> day!</w:t>
      </w:r>
      <w:r w:rsidR="00933041" w:rsidRPr="00D15F92">
        <w:rPr>
          <w:rFonts w:ascii="Times" w:hAnsi="Times"/>
          <w:color w:val="000000" w:themeColor="text1"/>
        </w:rPr>
        <w:t xml:space="preserve"> It is </w:t>
      </w:r>
      <w:r w:rsidRPr="00D15F92">
        <w:rPr>
          <w:rFonts w:ascii="Times" w:hAnsi="Times"/>
          <w:color w:val="000000" w:themeColor="text1"/>
        </w:rPr>
        <w:t>the</w:t>
      </w:r>
      <w:r w:rsidR="00744E4B" w:rsidRPr="00D15F92">
        <w:rPr>
          <w:rFonts w:ascii="Times" w:hAnsi="Times"/>
          <w:color w:val="000000" w:themeColor="text1"/>
        </w:rPr>
        <w:t xml:space="preserve"> child’s special day, and he</w:t>
      </w:r>
      <w:r w:rsidR="00933041" w:rsidRPr="00D15F92">
        <w:rPr>
          <w:rFonts w:ascii="Times" w:hAnsi="Times"/>
          <w:color w:val="000000" w:themeColor="text1"/>
        </w:rPr>
        <w:t xml:space="preserve"> deserves to have only great </w:t>
      </w:r>
      <w:r w:rsidR="003365BD" w:rsidRPr="00D15F92">
        <w:rPr>
          <w:rFonts w:ascii="Times" w:hAnsi="Times"/>
          <w:color w:val="000000" w:themeColor="text1"/>
        </w:rPr>
        <w:t>memories associated with his</w:t>
      </w:r>
      <w:r w:rsidR="00933041" w:rsidRPr="00D15F92">
        <w:rPr>
          <w:rFonts w:ascii="Times" w:hAnsi="Times"/>
          <w:color w:val="000000" w:themeColor="text1"/>
        </w:rPr>
        <w:t xml:space="preserve"> </w:t>
      </w:r>
      <w:r w:rsidR="00D15F92" w:rsidRPr="00D15F92">
        <w:rPr>
          <w:rFonts w:ascii="Times" w:hAnsi="Times"/>
          <w:color w:val="000000" w:themeColor="text1"/>
        </w:rPr>
        <w:t>graduation</w:t>
      </w:r>
      <w:r w:rsidR="00174CB4" w:rsidRPr="00D15F92">
        <w:rPr>
          <w:rFonts w:ascii="Times" w:hAnsi="Times"/>
          <w:color w:val="000000" w:themeColor="text1"/>
        </w:rPr>
        <w:t>.</w:t>
      </w:r>
    </w:p>
    <w:p w14:paraId="2655F692" w14:textId="2DCB7CF4" w:rsidR="00933041" w:rsidRPr="00D15F92" w:rsidRDefault="006811D3" w:rsidP="00933041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 xml:space="preserve">Do </w:t>
      </w:r>
      <w:r w:rsidRPr="00D15F92">
        <w:rPr>
          <w:rFonts w:ascii="Times" w:hAnsi="Times"/>
          <w:b/>
          <w:i/>
          <w:color w:val="000000" w:themeColor="text1"/>
        </w:rPr>
        <w:t>not</w:t>
      </w:r>
      <w:r w:rsidRPr="00D15F92">
        <w:rPr>
          <w:rFonts w:ascii="Times" w:hAnsi="Times"/>
          <w:b/>
          <w:color w:val="000000" w:themeColor="text1"/>
        </w:rPr>
        <w:t xml:space="preserve"> make </w:t>
      </w:r>
      <w:r w:rsidR="00174CB4" w:rsidRPr="00D15F92">
        <w:rPr>
          <w:rFonts w:ascii="Times" w:hAnsi="Times"/>
          <w:b/>
          <w:color w:val="000000" w:themeColor="text1"/>
        </w:rPr>
        <w:t>the</w:t>
      </w:r>
      <w:r w:rsidRPr="00D15F92">
        <w:rPr>
          <w:rFonts w:ascii="Times" w:hAnsi="Times"/>
          <w:b/>
          <w:color w:val="000000" w:themeColor="text1"/>
        </w:rPr>
        <w:t xml:space="preserve"> child choose which </w:t>
      </w:r>
      <w:r w:rsidR="00174CB4" w:rsidRPr="00D15F92">
        <w:rPr>
          <w:rFonts w:ascii="Times" w:hAnsi="Times"/>
          <w:b/>
          <w:color w:val="000000" w:themeColor="text1"/>
        </w:rPr>
        <w:t>parent</w:t>
      </w:r>
      <w:r w:rsidRPr="00D15F92">
        <w:rPr>
          <w:rFonts w:ascii="Times" w:hAnsi="Times"/>
          <w:b/>
          <w:color w:val="000000" w:themeColor="text1"/>
        </w:rPr>
        <w:t xml:space="preserve"> will be “allowed” to attend.</w:t>
      </w:r>
      <w:r w:rsidRPr="00D15F92">
        <w:rPr>
          <w:rFonts w:ascii="Times" w:hAnsi="Times"/>
          <w:color w:val="000000" w:themeColor="text1"/>
        </w:rPr>
        <w:t xml:space="preserve"> Reassure </w:t>
      </w:r>
      <w:r w:rsidR="003365BD" w:rsidRPr="00D15F92">
        <w:rPr>
          <w:rFonts w:ascii="Times" w:hAnsi="Times"/>
          <w:color w:val="000000" w:themeColor="text1"/>
        </w:rPr>
        <w:t xml:space="preserve">her that </w:t>
      </w:r>
      <w:r w:rsidRPr="00D15F92">
        <w:rPr>
          <w:rFonts w:ascii="Times" w:hAnsi="Times"/>
          <w:color w:val="000000" w:themeColor="text1"/>
        </w:rPr>
        <w:t xml:space="preserve">both </w:t>
      </w:r>
      <w:r w:rsidR="00174CB4" w:rsidRPr="00D15F92">
        <w:rPr>
          <w:rFonts w:ascii="Times" w:hAnsi="Times"/>
          <w:color w:val="000000" w:themeColor="text1"/>
        </w:rPr>
        <w:t xml:space="preserve">parents will </w:t>
      </w:r>
      <w:r w:rsidRPr="00D15F92">
        <w:rPr>
          <w:rFonts w:ascii="Times" w:hAnsi="Times"/>
          <w:color w:val="000000" w:themeColor="text1"/>
        </w:rPr>
        <w:t xml:space="preserve">be there to support her – and make sure that both </w:t>
      </w:r>
      <w:r w:rsidR="00174CB4" w:rsidRPr="00D15F92">
        <w:rPr>
          <w:rFonts w:ascii="Times" w:hAnsi="Times"/>
          <w:color w:val="000000" w:themeColor="text1"/>
        </w:rPr>
        <w:t xml:space="preserve">parents </w:t>
      </w:r>
      <w:r w:rsidRPr="00D15F92">
        <w:rPr>
          <w:rFonts w:ascii="Times" w:hAnsi="Times"/>
          <w:color w:val="000000" w:themeColor="text1"/>
        </w:rPr>
        <w:t>show up for the event.</w:t>
      </w:r>
    </w:p>
    <w:p w14:paraId="787CF06A" w14:textId="433E29A0" w:rsidR="00294723" w:rsidRPr="00D15F92" w:rsidRDefault="00294723" w:rsidP="00933041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>The person who paid the most towards the child’s education</w:t>
      </w:r>
      <w:r w:rsidRPr="00D15F92">
        <w:rPr>
          <w:rFonts w:ascii="Times" w:hAnsi="Times"/>
          <w:color w:val="000000" w:themeColor="text1"/>
        </w:rPr>
        <w:t xml:space="preserve"> does not get to dictate who will – and who won’t – attend the ceremony. </w:t>
      </w:r>
    </w:p>
    <w:p w14:paraId="2249B85E" w14:textId="5D5A893C" w:rsidR="006811D3" w:rsidRPr="00D15F92" w:rsidRDefault="006811D3" w:rsidP="00933041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>Leave new love interests at home.</w:t>
      </w:r>
      <w:r w:rsidRPr="00D15F92">
        <w:rPr>
          <w:rFonts w:ascii="Times" w:hAnsi="Times"/>
          <w:color w:val="000000" w:themeColor="text1"/>
        </w:rPr>
        <w:t xml:space="preserve"> If </w:t>
      </w:r>
      <w:r w:rsidR="001F1608" w:rsidRPr="00D15F92">
        <w:rPr>
          <w:rFonts w:ascii="Times" w:hAnsi="Times"/>
          <w:color w:val="000000" w:themeColor="text1"/>
        </w:rPr>
        <w:t>one parent has</w:t>
      </w:r>
      <w:r w:rsidRPr="00D15F92">
        <w:rPr>
          <w:rFonts w:ascii="Times" w:hAnsi="Times"/>
          <w:color w:val="000000" w:themeColor="text1"/>
        </w:rPr>
        <w:t xml:space="preserve"> a new romantic partner, </w:t>
      </w:r>
      <w:r w:rsidR="001F1608" w:rsidRPr="00D15F92">
        <w:rPr>
          <w:rFonts w:ascii="Times" w:hAnsi="Times"/>
          <w:color w:val="000000" w:themeColor="text1"/>
        </w:rPr>
        <w:t>the new partner should not attend</w:t>
      </w:r>
      <w:r w:rsidRPr="00D15F92">
        <w:rPr>
          <w:rFonts w:ascii="Times" w:hAnsi="Times"/>
          <w:color w:val="000000" w:themeColor="text1"/>
        </w:rPr>
        <w:t xml:space="preserve"> the ceremony.</w:t>
      </w:r>
      <w:r w:rsidR="00ED2E7D" w:rsidRPr="00D15F92">
        <w:rPr>
          <w:rFonts w:ascii="Times" w:hAnsi="Times"/>
          <w:color w:val="000000" w:themeColor="text1"/>
        </w:rPr>
        <w:t xml:space="preserve"> </w:t>
      </w:r>
      <w:r w:rsidR="001F1608" w:rsidRPr="00D15F92">
        <w:rPr>
          <w:rFonts w:ascii="Times" w:hAnsi="Times"/>
          <w:color w:val="000000" w:themeColor="text1"/>
        </w:rPr>
        <w:t>“</w:t>
      </w:r>
      <w:r w:rsidR="00ED2E7D" w:rsidRPr="00D15F92">
        <w:rPr>
          <w:rFonts w:ascii="Times" w:hAnsi="Times"/>
          <w:color w:val="000000" w:themeColor="text1"/>
        </w:rPr>
        <w:t xml:space="preserve">Your child has </w:t>
      </w:r>
      <w:r w:rsidR="003365BD" w:rsidRPr="00D15F92">
        <w:rPr>
          <w:rFonts w:ascii="Times" w:hAnsi="Times"/>
          <w:color w:val="000000" w:themeColor="text1"/>
        </w:rPr>
        <w:t xml:space="preserve">little or </w:t>
      </w:r>
      <w:r w:rsidR="00ED2E7D" w:rsidRPr="00D15F92">
        <w:rPr>
          <w:rFonts w:ascii="Times" w:hAnsi="Times"/>
          <w:color w:val="000000" w:themeColor="text1"/>
        </w:rPr>
        <w:t xml:space="preserve">no relationship with this person, </w:t>
      </w:r>
      <w:r w:rsidR="003365BD" w:rsidRPr="00D15F92">
        <w:rPr>
          <w:rFonts w:ascii="Times" w:hAnsi="Times"/>
          <w:color w:val="000000" w:themeColor="text1"/>
        </w:rPr>
        <w:t>so</w:t>
      </w:r>
      <w:r w:rsidR="00ED2E7D" w:rsidRPr="00D15F92">
        <w:rPr>
          <w:rFonts w:ascii="Times" w:hAnsi="Times"/>
          <w:color w:val="000000" w:themeColor="text1"/>
        </w:rPr>
        <w:t xml:space="preserve"> there’s no reason to bring them </w:t>
      </w:r>
      <w:r w:rsidR="003365BD" w:rsidRPr="00D15F92">
        <w:rPr>
          <w:rFonts w:ascii="Times" w:hAnsi="Times"/>
          <w:color w:val="000000" w:themeColor="text1"/>
        </w:rPr>
        <w:t xml:space="preserve">along </w:t>
      </w:r>
      <w:r w:rsidR="00ED2E7D" w:rsidRPr="00D15F92">
        <w:rPr>
          <w:rFonts w:ascii="Times" w:hAnsi="Times"/>
          <w:color w:val="000000" w:themeColor="text1"/>
        </w:rPr>
        <w:t xml:space="preserve">– aside from wanting to rub your ex’s nose in </w:t>
      </w:r>
      <w:r w:rsidR="004B75CA" w:rsidRPr="00D15F92">
        <w:rPr>
          <w:rFonts w:ascii="Times" w:hAnsi="Times"/>
          <w:color w:val="000000" w:themeColor="text1"/>
        </w:rPr>
        <w:t>your happy new relationship</w:t>
      </w:r>
      <w:r w:rsidR="001F1608" w:rsidRPr="00D15F92">
        <w:rPr>
          <w:rFonts w:ascii="Times" w:hAnsi="Times"/>
          <w:color w:val="000000" w:themeColor="text1"/>
        </w:rPr>
        <w:t>,” says Shepherd</w:t>
      </w:r>
      <w:r w:rsidR="00ED2E7D" w:rsidRPr="00D15F92">
        <w:rPr>
          <w:rFonts w:ascii="Times" w:hAnsi="Times"/>
          <w:color w:val="000000" w:themeColor="text1"/>
        </w:rPr>
        <w:t>.</w:t>
      </w:r>
    </w:p>
    <w:p w14:paraId="28D3D125" w14:textId="77777777" w:rsidR="004B75CA" w:rsidRPr="00D15F92" w:rsidRDefault="00F44B62" w:rsidP="004B75CA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>If stepparents have played a role in helping to raise your child</w:t>
      </w:r>
      <w:r w:rsidR="00744E4B" w:rsidRPr="00D15F92">
        <w:rPr>
          <w:rFonts w:ascii="Times" w:hAnsi="Times"/>
          <w:b/>
          <w:color w:val="000000" w:themeColor="text1"/>
        </w:rPr>
        <w:t>ren</w:t>
      </w:r>
      <w:r w:rsidRPr="00D15F92">
        <w:rPr>
          <w:rFonts w:ascii="Times" w:hAnsi="Times"/>
          <w:b/>
          <w:color w:val="000000" w:themeColor="text1"/>
        </w:rPr>
        <w:t>,</w:t>
      </w:r>
      <w:r w:rsidRPr="00D15F92">
        <w:rPr>
          <w:rFonts w:ascii="Times" w:hAnsi="Times"/>
          <w:color w:val="000000" w:themeColor="text1"/>
        </w:rPr>
        <w:t xml:space="preserve"> then </w:t>
      </w:r>
      <w:r w:rsidR="003365BD" w:rsidRPr="00D15F92">
        <w:rPr>
          <w:rFonts w:ascii="Times" w:hAnsi="Times"/>
          <w:color w:val="000000" w:themeColor="text1"/>
        </w:rPr>
        <w:t>they</w:t>
      </w:r>
      <w:r w:rsidR="00744E4B" w:rsidRPr="00D15F92">
        <w:rPr>
          <w:rFonts w:ascii="Times" w:hAnsi="Times"/>
          <w:color w:val="000000" w:themeColor="text1"/>
        </w:rPr>
        <w:t xml:space="preserve"> </w:t>
      </w:r>
      <w:r w:rsidRPr="00D15F92">
        <w:rPr>
          <w:rFonts w:ascii="Times" w:hAnsi="Times"/>
          <w:color w:val="000000" w:themeColor="text1"/>
        </w:rPr>
        <w:t>should also be welcome at the ceremony (space permitting).</w:t>
      </w:r>
    </w:p>
    <w:p w14:paraId="10955F32" w14:textId="014C9BB3" w:rsidR="004B75CA" w:rsidRPr="00D15F92" w:rsidRDefault="00074EB3" w:rsidP="004B75CA">
      <w:pPr>
        <w:pStyle w:val="ListParagraph"/>
        <w:numPr>
          <w:ilvl w:val="0"/>
          <w:numId w:val="20"/>
        </w:numPr>
        <w:rPr>
          <w:rFonts w:ascii="Times" w:hAnsi="Times"/>
          <w:color w:val="000000" w:themeColor="text1"/>
        </w:rPr>
      </w:pPr>
      <w:r w:rsidRPr="00D15F92">
        <w:rPr>
          <w:rFonts w:ascii="Times" w:hAnsi="Times"/>
          <w:b/>
          <w:color w:val="000000" w:themeColor="text1"/>
        </w:rPr>
        <w:t xml:space="preserve">If the two </w:t>
      </w:r>
      <w:r w:rsidR="00FD4C05" w:rsidRPr="00D15F92">
        <w:rPr>
          <w:rFonts w:ascii="Times" w:hAnsi="Times"/>
          <w:b/>
          <w:color w:val="000000" w:themeColor="text1"/>
        </w:rPr>
        <w:t>parents</w:t>
      </w:r>
      <w:r w:rsidRPr="00D15F92">
        <w:rPr>
          <w:rFonts w:ascii="Times" w:hAnsi="Times"/>
          <w:b/>
          <w:color w:val="000000" w:themeColor="text1"/>
        </w:rPr>
        <w:t xml:space="preserve"> can’t be civil for five minutes,</w:t>
      </w:r>
      <w:r w:rsidRPr="00D15F92">
        <w:rPr>
          <w:rFonts w:ascii="Times" w:hAnsi="Times"/>
          <w:color w:val="000000" w:themeColor="text1"/>
        </w:rPr>
        <w:t xml:space="preserve"> find out if it’s possible to be seated in different areas</w:t>
      </w:r>
      <w:r w:rsidR="00294723" w:rsidRPr="00D15F92">
        <w:rPr>
          <w:rFonts w:ascii="Times" w:hAnsi="Times"/>
          <w:color w:val="000000" w:themeColor="text1"/>
        </w:rPr>
        <w:t xml:space="preserve"> during the </w:t>
      </w:r>
      <w:r w:rsidR="00042ACC" w:rsidRPr="00D15F92">
        <w:rPr>
          <w:rFonts w:ascii="Times" w:hAnsi="Times"/>
          <w:color w:val="000000" w:themeColor="text1"/>
        </w:rPr>
        <w:t>graduation</w:t>
      </w:r>
      <w:r w:rsidR="00042ACC" w:rsidRPr="00D15F92">
        <w:rPr>
          <w:rFonts w:ascii="Times" w:hAnsi="Times"/>
          <w:color w:val="000000" w:themeColor="text1"/>
        </w:rPr>
        <w:t xml:space="preserve"> </w:t>
      </w:r>
      <w:r w:rsidR="00294723" w:rsidRPr="00D15F92">
        <w:rPr>
          <w:rFonts w:ascii="Times" w:hAnsi="Times"/>
          <w:color w:val="000000" w:themeColor="text1"/>
        </w:rPr>
        <w:t>ceremony</w:t>
      </w:r>
      <w:r w:rsidRPr="00D15F92">
        <w:rPr>
          <w:rFonts w:ascii="Times" w:hAnsi="Times"/>
          <w:color w:val="000000" w:themeColor="text1"/>
        </w:rPr>
        <w:t>.</w:t>
      </w:r>
      <w:r w:rsidR="004B75CA" w:rsidRPr="00D15F92">
        <w:rPr>
          <w:rFonts w:ascii="Times" w:hAnsi="Times"/>
          <w:color w:val="000000" w:themeColor="text1"/>
        </w:rPr>
        <w:t xml:space="preserve"> </w:t>
      </w:r>
      <w:r w:rsidR="00FD4C05" w:rsidRPr="00D15F92">
        <w:rPr>
          <w:rFonts w:ascii="Times" w:hAnsi="Times"/>
          <w:color w:val="000000" w:themeColor="text1"/>
        </w:rPr>
        <w:t>“</w:t>
      </w:r>
      <w:r w:rsidR="00FD4C05" w:rsidRPr="00D15F92">
        <w:rPr>
          <w:rFonts w:ascii="Times" w:hAnsi="Times" w:cs="Arial"/>
          <w:color w:val="000000" w:themeColor="text1"/>
        </w:rPr>
        <w:t>If that’</w:t>
      </w:r>
      <w:r w:rsidR="004B75CA" w:rsidRPr="00D15F92">
        <w:rPr>
          <w:rFonts w:ascii="Times" w:hAnsi="Times" w:cs="Arial"/>
          <w:color w:val="000000" w:themeColor="text1"/>
        </w:rPr>
        <w:t>s not possible, and your ex provokes you, refuse to take the bait</w:t>
      </w:r>
      <w:r w:rsidR="00FD4C05" w:rsidRPr="00D15F92">
        <w:rPr>
          <w:rFonts w:ascii="Times" w:hAnsi="Times" w:cs="Arial"/>
          <w:color w:val="000000" w:themeColor="text1"/>
        </w:rPr>
        <w:t>,” Shepherd advises. Parents need to r</w:t>
      </w:r>
      <w:r w:rsidR="004B75CA" w:rsidRPr="00D15F92">
        <w:rPr>
          <w:rFonts w:ascii="Times" w:hAnsi="Times" w:cs="Arial"/>
          <w:color w:val="000000" w:themeColor="text1"/>
        </w:rPr>
        <w:t xml:space="preserve">emind </w:t>
      </w:r>
      <w:r w:rsidR="00FD4C05" w:rsidRPr="00D15F92">
        <w:rPr>
          <w:rFonts w:ascii="Times" w:hAnsi="Times" w:cs="Arial"/>
          <w:color w:val="000000" w:themeColor="text1"/>
        </w:rPr>
        <w:t>themselves</w:t>
      </w:r>
      <w:r w:rsidR="004B75CA" w:rsidRPr="00D15F92">
        <w:rPr>
          <w:rFonts w:ascii="Times" w:hAnsi="Times" w:cs="Arial"/>
          <w:color w:val="000000" w:themeColor="text1"/>
        </w:rPr>
        <w:t xml:space="preserve"> that </w:t>
      </w:r>
      <w:r w:rsidR="00FD4C05" w:rsidRPr="00D15F92">
        <w:rPr>
          <w:rFonts w:ascii="Times" w:hAnsi="Times" w:cs="Arial"/>
          <w:color w:val="000000" w:themeColor="text1"/>
        </w:rPr>
        <w:t>their child’</w:t>
      </w:r>
      <w:r w:rsidR="004B75CA" w:rsidRPr="00D15F92">
        <w:rPr>
          <w:rFonts w:ascii="Times" w:hAnsi="Times" w:cs="Arial"/>
          <w:color w:val="000000" w:themeColor="text1"/>
        </w:rPr>
        <w:t>s ha</w:t>
      </w:r>
      <w:r w:rsidR="00FD4C05" w:rsidRPr="00D15F92">
        <w:rPr>
          <w:rFonts w:ascii="Times" w:hAnsi="Times" w:cs="Arial"/>
          <w:color w:val="000000" w:themeColor="text1"/>
        </w:rPr>
        <w:t>ppiness is more important than “winning”</w:t>
      </w:r>
      <w:r w:rsidR="004B75CA" w:rsidRPr="00D15F92">
        <w:rPr>
          <w:rFonts w:ascii="Times" w:hAnsi="Times" w:cs="Arial"/>
          <w:color w:val="000000" w:themeColor="text1"/>
        </w:rPr>
        <w:t xml:space="preserve"> a fight with </w:t>
      </w:r>
      <w:r w:rsidR="00FD4C05" w:rsidRPr="00D15F92">
        <w:rPr>
          <w:rFonts w:ascii="Times" w:hAnsi="Times" w:cs="Arial"/>
          <w:color w:val="000000" w:themeColor="text1"/>
        </w:rPr>
        <w:t>the</w:t>
      </w:r>
      <w:r w:rsidR="004B75CA" w:rsidRPr="00D15F92">
        <w:rPr>
          <w:rFonts w:ascii="Times" w:hAnsi="Times" w:cs="Arial"/>
          <w:color w:val="000000" w:themeColor="text1"/>
        </w:rPr>
        <w:t xml:space="preserve"> ex.</w:t>
      </w:r>
    </w:p>
    <w:p w14:paraId="131F337B" w14:textId="049F40D8" w:rsidR="00074EB3" w:rsidRPr="004B75CA" w:rsidRDefault="00074EB3" w:rsidP="004B75CA">
      <w:pPr>
        <w:pStyle w:val="ListParagraph"/>
        <w:numPr>
          <w:ilvl w:val="0"/>
          <w:numId w:val="20"/>
        </w:numPr>
        <w:rPr>
          <w:rFonts w:ascii="Times" w:hAnsi="Times"/>
        </w:rPr>
      </w:pPr>
      <w:r w:rsidRPr="00D15F92">
        <w:rPr>
          <w:rFonts w:ascii="Times" w:hAnsi="Times"/>
          <w:b/>
          <w:color w:val="000000" w:themeColor="text1"/>
        </w:rPr>
        <w:t xml:space="preserve">If </w:t>
      </w:r>
      <w:r w:rsidR="00FD4C05" w:rsidRPr="00D15F92">
        <w:rPr>
          <w:rFonts w:ascii="Times" w:hAnsi="Times"/>
          <w:b/>
          <w:color w:val="000000" w:themeColor="text1"/>
        </w:rPr>
        <w:t>the</w:t>
      </w:r>
      <w:r w:rsidRPr="00D15F92">
        <w:rPr>
          <w:rFonts w:ascii="Times" w:hAnsi="Times"/>
          <w:b/>
          <w:color w:val="000000" w:themeColor="text1"/>
        </w:rPr>
        <w:t xml:space="preserve"> child requests a photo with both </w:t>
      </w:r>
      <w:r w:rsidR="00FD4C05" w:rsidRPr="00D15F92">
        <w:rPr>
          <w:rFonts w:ascii="Times" w:hAnsi="Times"/>
          <w:b/>
          <w:color w:val="000000" w:themeColor="text1"/>
        </w:rPr>
        <w:t>parents</w:t>
      </w:r>
      <w:r w:rsidR="009F2C2B" w:rsidRPr="00D15F92">
        <w:rPr>
          <w:rFonts w:ascii="Times" w:hAnsi="Times"/>
          <w:b/>
          <w:color w:val="000000" w:themeColor="text1"/>
        </w:rPr>
        <w:t xml:space="preserve">, </w:t>
      </w:r>
      <w:r w:rsidRPr="00D15F92">
        <w:rPr>
          <w:rFonts w:ascii="Times" w:hAnsi="Times"/>
          <w:color w:val="000000" w:themeColor="text1"/>
        </w:rPr>
        <w:t xml:space="preserve">be gracious and agree. </w:t>
      </w:r>
      <w:r w:rsidR="00D76B2E" w:rsidRPr="00D15F92">
        <w:rPr>
          <w:rFonts w:ascii="Times" w:hAnsi="Times"/>
          <w:color w:val="000000" w:themeColor="text1"/>
        </w:rPr>
        <w:t>Parents should try to t</w:t>
      </w:r>
      <w:r w:rsidR="00E87B1E" w:rsidRPr="00D15F92">
        <w:rPr>
          <w:rFonts w:ascii="Times" w:hAnsi="Times"/>
          <w:color w:val="000000" w:themeColor="text1"/>
        </w:rPr>
        <w:t xml:space="preserve">hink </w:t>
      </w:r>
      <w:r w:rsidR="00D76B2E" w:rsidRPr="00D15F92">
        <w:rPr>
          <w:rFonts w:ascii="Times" w:hAnsi="Times"/>
          <w:color w:val="000000" w:themeColor="text1"/>
        </w:rPr>
        <w:t xml:space="preserve">only </w:t>
      </w:r>
      <w:r w:rsidR="00E87B1E" w:rsidRPr="00D15F92">
        <w:rPr>
          <w:rFonts w:ascii="Times" w:hAnsi="Times"/>
          <w:color w:val="000000" w:themeColor="text1"/>
        </w:rPr>
        <w:t xml:space="preserve">about how proud </w:t>
      </w:r>
      <w:r w:rsidR="00D76B2E" w:rsidRPr="00D15F92">
        <w:rPr>
          <w:rFonts w:ascii="Times" w:hAnsi="Times"/>
          <w:color w:val="000000" w:themeColor="text1"/>
        </w:rPr>
        <w:t>they</w:t>
      </w:r>
      <w:r w:rsidR="00E87B1E" w:rsidRPr="00D15F92">
        <w:rPr>
          <w:rFonts w:ascii="Times" w:hAnsi="Times"/>
          <w:color w:val="000000" w:themeColor="text1"/>
        </w:rPr>
        <w:t xml:space="preserve"> are of </w:t>
      </w:r>
      <w:r w:rsidR="00D76B2E" w:rsidRPr="00D15F92">
        <w:rPr>
          <w:rFonts w:ascii="Times" w:hAnsi="Times"/>
          <w:color w:val="000000" w:themeColor="text1"/>
        </w:rPr>
        <w:t>their child</w:t>
      </w:r>
      <w:r w:rsidR="00E87B1E" w:rsidRPr="00D15F92">
        <w:rPr>
          <w:rFonts w:ascii="Times" w:hAnsi="Times"/>
          <w:color w:val="000000" w:themeColor="text1"/>
        </w:rPr>
        <w:t xml:space="preserve"> so the camera will record a genuine smile on</w:t>
      </w:r>
      <w:r w:rsidR="00E87B1E" w:rsidRPr="004B75CA">
        <w:rPr>
          <w:rFonts w:ascii="Times" w:hAnsi="Times"/>
        </w:rPr>
        <w:t xml:space="preserve"> </w:t>
      </w:r>
      <w:r w:rsidR="00D76B2E">
        <w:rPr>
          <w:rFonts w:ascii="Times" w:hAnsi="Times"/>
        </w:rPr>
        <w:lastRenderedPageBreak/>
        <w:t>their</w:t>
      </w:r>
      <w:r w:rsidR="00E87B1E" w:rsidRPr="004B75CA">
        <w:rPr>
          <w:rFonts w:ascii="Times" w:hAnsi="Times"/>
        </w:rPr>
        <w:t xml:space="preserve"> face</w:t>
      </w:r>
      <w:r w:rsidR="00D76B2E">
        <w:rPr>
          <w:rFonts w:ascii="Times" w:hAnsi="Times"/>
        </w:rPr>
        <w:t>s</w:t>
      </w:r>
      <w:r w:rsidR="00E87B1E" w:rsidRPr="004B75CA">
        <w:rPr>
          <w:rFonts w:ascii="Times" w:hAnsi="Times"/>
        </w:rPr>
        <w:t xml:space="preserve">. </w:t>
      </w:r>
      <w:r w:rsidR="0047608B" w:rsidRPr="004B75CA">
        <w:rPr>
          <w:rFonts w:ascii="Times" w:hAnsi="Times"/>
        </w:rPr>
        <w:t>Then</w:t>
      </w:r>
      <w:r w:rsidRPr="004B75CA">
        <w:rPr>
          <w:rFonts w:ascii="Times" w:hAnsi="Times"/>
        </w:rPr>
        <w:t xml:space="preserve"> </w:t>
      </w:r>
      <w:r w:rsidR="00D76B2E">
        <w:rPr>
          <w:rFonts w:ascii="Times" w:hAnsi="Times"/>
        </w:rPr>
        <w:t xml:space="preserve">each parent should </w:t>
      </w:r>
      <w:r w:rsidR="008C1A25">
        <w:rPr>
          <w:rFonts w:ascii="Times" w:hAnsi="Times"/>
        </w:rPr>
        <w:t>ask for a few</w:t>
      </w:r>
      <w:r w:rsidRPr="004B75CA">
        <w:rPr>
          <w:rFonts w:ascii="Times" w:hAnsi="Times"/>
        </w:rPr>
        <w:t xml:space="preserve"> picture</w:t>
      </w:r>
      <w:r w:rsidR="008C1A25">
        <w:rPr>
          <w:rFonts w:ascii="Times" w:hAnsi="Times"/>
        </w:rPr>
        <w:t xml:space="preserve">s </w:t>
      </w:r>
      <w:r w:rsidR="00D76B2E">
        <w:rPr>
          <w:rFonts w:ascii="Times" w:hAnsi="Times"/>
        </w:rPr>
        <w:t>alone with their</w:t>
      </w:r>
      <w:r w:rsidR="008C1A25">
        <w:rPr>
          <w:rFonts w:ascii="Times" w:hAnsi="Times"/>
        </w:rPr>
        <w:t xml:space="preserve"> child; </w:t>
      </w:r>
      <w:r w:rsidR="00D76B2E">
        <w:rPr>
          <w:rFonts w:ascii="Times" w:hAnsi="Times"/>
        </w:rPr>
        <w:t>these are the ones they</w:t>
      </w:r>
      <w:r w:rsidRPr="004B75CA">
        <w:rPr>
          <w:rFonts w:ascii="Times" w:hAnsi="Times"/>
        </w:rPr>
        <w:t xml:space="preserve">’ll </w:t>
      </w:r>
      <w:r w:rsidR="00D76B2E">
        <w:rPr>
          <w:rFonts w:ascii="Times" w:hAnsi="Times"/>
        </w:rPr>
        <w:t>frame</w:t>
      </w:r>
      <w:r w:rsidR="008C1A25">
        <w:rPr>
          <w:rFonts w:ascii="Times" w:hAnsi="Times"/>
        </w:rPr>
        <w:t xml:space="preserve"> </w:t>
      </w:r>
      <w:r w:rsidR="00D76B2E">
        <w:rPr>
          <w:rFonts w:ascii="Times" w:hAnsi="Times"/>
        </w:rPr>
        <w:t>for their</w:t>
      </w:r>
      <w:r w:rsidR="008C1A25">
        <w:rPr>
          <w:rFonts w:ascii="Times" w:hAnsi="Times"/>
        </w:rPr>
        <w:t xml:space="preserve"> desk or wall</w:t>
      </w:r>
      <w:r w:rsidR="006E32C6" w:rsidRPr="004B75CA">
        <w:rPr>
          <w:rFonts w:ascii="Times" w:hAnsi="Times"/>
        </w:rPr>
        <w:t>.</w:t>
      </w:r>
    </w:p>
    <w:p w14:paraId="61D232B9" w14:textId="35DE860F" w:rsidR="008377C0" w:rsidRDefault="00E87B1E" w:rsidP="008377C0">
      <w:pPr>
        <w:pStyle w:val="ListParagraph"/>
        <w:numPr>
          <w:ilvl w:val="0"/>
          <w:numId w:val="20"/>
        </w:numPr>
        <w:rPr>
          <w:rFonts w:ascii="Times" w:hAnsi="Times"/>
        </w:rPr>
      </w:pPr>
      <w:r w:rsidRPr="004B75CA">
        <w:rPr>
          <w:rFonts w:ascii="Times" w:hAnsi="Times"/>
          <w:b/>
        </w:rPr>
        <w:t xml:space="preserve">If </w:t>
      </w:r>
      <w:r w:rsidR="00D76B2E">
        <w:rPr>
          <w:rFonts w:ascii="Times" w:hAnsi="Times"/>
          <w:b/>
        </w:rPr>
        <w:t>ex-spouses are incapable of</w:t>
      </w:r>
      <w:r w:rsidRPr="004B75CA">
        <w:rPr>
          <w:rFonts w:ascii="Times" w:hAnsi="Times"/>
          <w:b/>
        </w:rPr>
        <w:t xml:space="preserve"> be</w:t>
      </w:r>
      <w:r w:rsidR="00D76B2E">
        <w:rPr>
          <w:rFonts w:ascii="Times" w:hAnsi="Times"/>
          <w:b/>
        </w:rPr>
        <w:t>ing</w:t>
      </w:r>
      <w:r w:rsidRPr="004B75CA">
        <w:rPr>
          <w:rFonts w:ascii="Times" w:hAnsi="Times"/>
          <w:b/>
        </w:rPr>
        <w:t xml:space="preserve"> </w:t>
      </w:r>
      <w:r w:rsidR="004B75CA" w:rsidRPr="004B75CA">
        <w:rPr>
          <w:rFonts w:ascii="Times" w:hAnsi="Times"/>
          <w:b/>
        </w:rPr>
        <w:t>polite</w:t>
      </w:r>
      <w:r w:rsidRPr="004B75CA">
        <w:rPr>
          <w:rFonts w:ascii="Times" w:hAnsi="Times"/>
          <w:b/>
        </w:rPr>
        <w:t xml:space="preserve"> to each other after the ceremony,</w:t>
      </w:r>
      <w:r>
        <w:rPr>
          <w:rFonts w:ascii="Times" w:hAnsi="Times"/>
        </w:rPr>
        <w:t xml:space="preserve"> </w:t>
      </w:r>
      <w:r w:rsidR="00D76B2E">
        <w:rPr>
          <w:rFonts w:ascii="Times" w:hAnsi="Times"/>
        </w:rPr>
        <w:t xml:space="preserve">they should </w:t>
      </w:r>
      <w:r>
        <w:rPr>
          <w:rFonts w:ascii="Times" w:hAnsi="Times"/>
        </w:rPr>
        <w:t>consider holding two separate c</w:t>
      </w:r>
      <w:r w:rsidR="003365BD">
        <w:rPr>
          <w:rFonts w:ascii="Times" w:hAnsi="Times"/>
        </w:rPr>
        <w:t>elebratory meals/parties. If ext</w:t>
      </w:r>
      <w:r>
        <w:rPr>
          <w:rFonts w:ascii="Times" w:hAnsi="Times"/>
        </w:rPr>
        <w:t>ended family will be in from out of town</w:t>
      </w:r>
      <w:r w:rsidR="003365BD">
        <w:rPr>
          <w:rFonts w:ascii="Times" w:hAnsi="Times"/>
        </w:rPr>
        <w:t xml:space="preserve"> for the day</w:t>
      </w:r>
      <w:r>
        <w:rPr>
          <w:rFonts w:ascii="Times" w:hAnsi="Times"/>
        </w:rPr>
        <w:t>, consider brunch with one parent and dinner with the other.</w:t>
      </w:r>
    </w:p>
    <w:p w14:paraId="20D51D8E" w14:textId="49447C79" w:rsidR="008377C0" w:rsidRPr="00CB3AD3" w:rsidRDefault="006A291D" w:rsidP="00CB3AD3">
      <w:pPr>
        <w:pStyle w:val="ListParagraph"/>
        <w:numPr>
          <w:ilvl w:val="0"/>
          <w:numId w:val="20"/>
        </w:numPr>
        <w:rPr>
          <w:rFonts w:ascii="Times" w:hAnsi="Times"/>
        </w:rPr>
      </w:pPr>
      <w:r w:rsidRPr="004B75CA">
        <w:rPr>
          <w:rFonts w:ascii="Times" w:hAnsi="Times"/>
          <w:b/>
        </w:rPr>
        <w:t>If finances don’t permit</w:t>
      </w:r>
      <w:r w:rsidR="00E36ED5" w:rsidRPr="004B75CA">
        <w:rPr>
          <w:rFonts w:ascii="Times" w:hAnsi="Times"/>
          <w:b/>
        </w:rPr>
        <w:t xml:space="preserve"> a grand gesture,</w:t>
      </w:r>
      <w:r w:rsidR="00E36ED5" w:rsidRPr="008377C0">
        <w:rPr>
          <w:rFonts w:ascii="Times" w:hAnsi="Times"/>
        </w:rPr>
        <w:t xml:space="preserve"> give a </w:t>
      </w:r>
      <w:r w:rsidR="003365BD" w:rsidRPr="008377C0">
        <w:rPr>
          <w:rFonts w:ascii="Times" w:hAnsi="Times"/>
        </w:rPr>
        <w:t xml:space="preserve">graduation </w:t>
      </w:r>
      <w:r w:rsidR="00E36ED5" w:rsidRPr="008377C0">
        <w:rPr>
          <w:rFonts w:ascii="Times" w:hAnsi="Times"/>
        </w:rPr>
        <w:t xml:space="preserve">gift from the heart – like that “retro” jean jacket </w:t>
      </w:r>
      <w:r w:rsidR="00CB3AD3">
        <w:rPr>
          <w:rFonts w:ascii="Times" w:hAnsi="Times"/>
        </w:rPr>
        <w:t>Mom</w:t>
      </w:r>
      <w:r w:rsidR="00E36ED5" w:rsidRPr="008377C0">
        <w:rPr>
          <w:rFonts w:ascii="Times" w:hAnsi="Times"/>
        </w:rPr>
        <w:t xml:space="preserve"> wore to </w:t>
      </w:r>
      <w:r w:rsidR="00CB3AD3">
        <w:rPr>
          <w:rFonts w:ascii="Times" w:hAnsi="Times"/>
        </w:rPr>
        <w:t>her</w:t>
      </w:r>
      <w:r w:rsidR="00E36ED5" w:rsidRPr="008377C0">
        <w:rPr>
          <w:rFonts w:ascii="Times" w:hAnsi="Times"/>
        </w:rPr>
        <w:t xml:space="preserve"> first rock concert 20 years ago or </w:t>
      </w:r>
      <w:r w:rsidR="00CB3AD3">
        <w:rPr>
          <w:rFonts w:ascii="Times" w:hAnsi="Times"/>
        </w:rPr>
        <w:t>Dad’s</w:t>
      </w:r>
      <w:r w:rsidR="00E36ED5" w:rsidRPr="00CB3AD3">
        <w:rPr>
          <w:rFonts w:ascii="Times" w:hAnsi="Times"/>
        </w:rPr>
        <w:t xml:space="preserve"> well-loved leather knapsack </w:t>
      </w:r>
      <w:r w:rsidR="00CB3AD3">
        <w:rPr>
          <w:rFonts w:ascii="Times" w:hAnsi="Times"/>
        </w:rPr>
        <w:t>the</w:t>
      </w:r>
      <w:r w:rsidR="00E36ED5" w:rsidRPr="00CB3AD3">
        <w:rPr>
          <w:rFonts w:ascii="Times" w:hAnsi="Times"/>
        </w:rPr>
        <w:t xml:space="preserve"> kid has always coveted.</w:t>
      </w:r>
      <w:r w:rsidR="008377C0" w:rsidRPr="00CB3AD3">
        <w:rPr>
          <w:rFonts w:ascii="Times" w:hAnsi="Times"/>
        </w:rPr>
        <w:t xml:space="preserve"> </w:t>
      </w:r>
      <w:r w:rsidR="008377C0" w:rsidRPr="00CB3AD3">
        <w:rPr>
          <w:rFonts w:ascii="Times" w:hAnsi="Times" w:cs="Arial"/>
          <w:color w:val="333333"/>
        </w:rPr>
        <w:t xml:space="preserve">And the best gift is the gift of peace between </w:t>
      </w:r>
      <w:r w:rsidR="00CB3AD3">
        <w:rPr>
          <w:rFonts w:ascii="Times" w:hAnsi="Times" w:cs="Arial"/>
          <w:color w:val="333333"/>
        </w:rPr>
        <w:t>the</w:t>
      </w:r>
      <w:r w:rsidR="008377C0" w:rsidRPr="00CB3AD3">
        <w:rPr>
          <w:rFonts w:ascii="Times" w:hAnsi="Times" w:cs="Arial"/>
          <w:color w:val="333333"/>
        </w:rPr>
        <w:t xml:space="preserve"> </w:t>
      </w:r>
      <w:r w:rsidR="0066147B">
        <w:rPr>
          <w:rFonts w:ascii="Times" w:hAnsi="Times" w:cs="Arial"/>
          <w:color w:val="333333"/>
        </w:rPr>
        <w:t xml:space="preserve">child’s </w:t>
      </w:r>
      <w:r w:rsidR="00CB3AD3">
        <w:rPr>
          <w:rFonts w:ascii="Times" w:hAnsi="Times" w:cs="Arial"/>
          <w:color w:val="333333"/>
        </w:rPr>
        <w:t>parents</w:t>
      </w:r>
      <w:r w:rsidR="008377C0" w:rsidRPr="00CB3AD3">
        <w:rPr>
          <w:rFonts w:ascii="Times" w:hAnsi="Times" w:cs="Arial"/>
          <w:color w:val="333333"/>
        </w:rPr>
        <w:t>.</w:t>
      </w:r>
    </w:p>
    <w:p w14:paraId="094637AE" w14:textId="51AF1D4C" w:rsidR="00E36ED5" w:rsidRPr="008377C0" w:rsidRDefault="0066147B" w:rsidP="008377C0">
      <w:pPr>
        <w:pStyle w:val="ListParagraph"/>
        <w:numPr>
          <w:ilvl w:val="0"/>
          <w:numId w:val="20"/>
        </w:numPr>
        <w:rPr>
          <w:rFonts w:ascii="Times" w:hAnsi="Times"/>
        </w:rPr>
      </w:pPr>
      <w:r>
        <w:rPr>
          <w:rFonts w:ascii="Times" w:hAnsi="Times"/>
          <w:b/>
        </w:rPr>
        <w:t>Parents need to r</w:t>
      </w:r>
      <w:r w:rsidRPr="004B75CA">
        <w:rPr>
          <w:rFonts w:ascii="Times" w:hAnsi="Times"/>
          <w:b/>
        </w:rPr>
        <w:t xml:space="preserve">emember that this is not </w:t>
      </w:r>
      <w:r>
        <w:rPr>
          <w:rFonts w:ascii="Times" w:hAnsi="Times"/>
          <w:b/>
        </w:rPr>
        <w:t>their</w:t>
      </w:r>
      <w:r w:rsidRPr="004B75CA">
        <w:rPr>
          <w:rFonts w:ascii="Times" w:hAnsi="Times"/>
          <w:b/>
        </w:rPr>
        <w:t xml:space="preserve"> day</w:t>
      </w:r>
      <w:r w:rsidR="004051E1">
        <w:rPr>
          <w:rFonts w:ascii="Times" w:hAnsi="Times"/>
          <w:b/>
        </w:rPr>
        <w:t xml:space="preserve">! </w:t>
      </w:r>
      <w:r w:rsidR="004051E1" w:rsidRPr="008377C0">
        <w:rPr>
          <w:rFonts w:ascii="Times" w:hAnsi="Times"/>
        </w:rPr>
        <w:t>This point is so important that it be</w:t>
      </w:r>
      <w:r w:rsidR="004051E1">
        <w:rPr>
          <w:rFonts w:ascii="Times" w:hAnsi="Times"/>
        </w:rPr>
        <w:t>ars repeating: graduation day i</w:t>
      </w:r>
      <w:r w:rsidR="004051E1" w:rsidRPr="004051E1">
        <w:rPr>
          <w:rFonts w:ascii="Times" w:hAnsi="Times"/>
        </w:rPr>
        <w:t>s all about their child’s happiness</w:t>
      </w:r>
      <w:r w:rsidR="004051E1">
        <w:rPr>
          <w:rFonts w:ascii="Times" w:hAnsi="Times"/>
        </w:rPr>
        <w:t>.</w:t>
      </w:r>
      <w:r w:rsidRPr="00933041">
        <w:rPr>
          <w:rFonts w:ascii="Times" w:hAnsi="Times"/>
        </w:rPr>
        <w:t xml:space="preserve"> </w:t>
      </w:r>
      <w:r>
        <w:rPr>
          <w:rFonts w:ascii="Times" w:hAnsi="Times"/>
        </w:rPr>
        <w:t>Parents should r</w:t>
      </w:r>
      <w:r w:rsidR="00E36ED5" w:rsidRPr="008377C0">
        <w:rPr>
          <w:rFonts w:ascii="Times" w:hAnsi="Times"/>
        </w:rPr>
        <w:t xml:space="preserve">epeat </w:t>
      </w:r>
      <w:r w:rsidR="004051E1">
        <w:rPr>
          <w:rFonts w:ascii="Times" w:hAnsi="Times"/>
        </w:rPr>
        <w:t>this</w:t>
      </w:r>
      <w:r w:rsidR="00E36ED5" w:rsidRPr="008377C0">
        <w:rPr>
          <w:rFonts w:ascii="Times" w:hAnsi="Times"/>
        </w:rPr>
        <w:t xml:space="preserve"> to </w:t>
      </w:r>
      <w:r>
        <w:rPr>
          <w:rFonts w:ascii="Times" w:hAnsi="Times"/>
        </w:rPr>
        <w:t xml:space="preserve">themselves </w:t>
      </w:r>
      <w:r w:rsidR="00E36ED5" w:rsidRPr="008377C0">
        <w:rPr>
          <w:rFonts w:ascii="Times" w:hAnsi="Times"/>
        </w:rPr>
        <w:t xml:space="preserve">whenever </w:t>
      </w:r>
      <w:r>
        <w:rPr>
          <w:rFonts w:ascii="Times" w:hAnsi="Times"/>
        </w:rPr>
        <w:t>they</w:t>
      </w:r>
      <w:r w:rsidR="00E36ED5" w:rsidRPr="008377C0">
        <w:rPr>
          <w:rFonts w:ascii="Times" w:hAnsi="Times"/>
        </w:rPr>
        <w:t xml:space="preserve"> feel </w:t>
      </w:r>
      <w:r>
        <w:rPr>
          <w:rFonts w:ascii="Times" w:hAnsi="Times"/>
        </w:rPr>
        <w:t>their</w:t>
      </w:r>
      <w:r w:rsidR="00E36ED5" w:rsidRPr="008377C0">
        <w:rPr>
          <w:rFonts w:ascii="Times" w:hAnsi="Times"/>
        </w:rPr>
        <w:t xml:space="preserve"> nose</w:t>
      </w:r>
      <w:r>
        <w:rPr>
          <w:rFonts w:ascii="Times" w:hAnsi="Times"/>
        </w:rPr>
        <w:t>s</w:t>
      </w:r>
      <w:r w:rsidR="00E36ED5" w:rsidRPr="008377C0">
        <w:rPr>
          <w:rFonts w:ascii="Times" w:hAnsi="Times"/>
        </w:rPr>
        <w:t xml:space="preserve"> shifting out of joint or </w:t>
      </w:r>
      <w:r>
        <w:rPr>
          <w:rFonts w:ascii="Times" w:hAnsi="Times"/>
        </w:rPr>
        <w:t>their</w:t>
      </w:r>
      <w:r w:rsidR="00E36ED5" w:rsidRPr="008377C0">
        <w:rPr>
          <w:rFonts w:ascii="Times" w:hAnsi="Times"/>
        </w:rPr>
        <w:t xml:space="preserve"> temper</w:t>
      </w:r>
      <w:r>
        <w:rPr>
          <w:rFonts w:ascii="Times" w:hAnsi="Times"/>
        </w:rPr>
        <w:t>s</w:t>
      </w:r>
      <w:r w:rsidR="00E36ED5" w:rsidRPr="008377C0">
        <w:rPr>
          <w:rFonts w:ascii="Times" w:hAnsi="Times"/>
        </w:rPr>
        <w:t xml:space="preserve"> rising.</w:t>
      </w:r>
    </w:p>
    <w:p w14:paraId="55D0D320" w14:textId="77777777" w:rsidR="00A54787" w:rsidRDefault="00A54787" w:rsidP="004A2956">
      <w:pPr>
        <w:pStyle w:val="p2"/>
        <w:shd w:val="clear" w:color="auto" w:fill="FFFFFF"/>
        <w:spacing w:before="0" w:beforeAutospacing="0" w:after="0" w:afterAutospacing="0"/>
        <w:rPr>
          <w:rFonts w:cs="Arial"/>
          <w:color w:val="000000"/>
          <w:sz w:val="24"/>
          <w:szCs w:val="24"/>
        </w:rPr>
      </w:pPr>
    </w:p>
    <w:p w14:paraId="314AA87F" w14:textId="72FDC218" w:rsidR="00CB3899" w:rsidRPr="00CB3899" w:rsidRDefault="00A54787" w:rsidP="004A2956">
      <w:pPr>
        <w:pStyle w:val="p2"/>
        <w:shd w:val="clear" w:color="auto" w:fill="FFFFFF"/>
        <w:spacing w:before="0" w:beforeAutospacing="0" w:after="0" w:afterAutospacing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Finally, </w:t>
      </w:r>
      <w:r w:rsidR="0066147B">
        <w:rPr>
          <w:rFonts w:cs="Arial"/>
          <w:color w:val="000000"/>
          <w:sz w:val="24"/>
          <w:szCs w:val="24"/>
        </w:rPr>
        <w:t xml:space="preserve">separated or divorced parents should </w:t>
      </w:r>
      <w:r>
        <w:rPr>
          <w:rFonts w:cs="Arial"/>
          <w:color w:val="000000"/>
          <w:sz w:val="24"/>
          <w:szCs w:val="24"/>
        </w:rPr>
        <w:t xml:space="preserve">think of </w:t>
      </w:r>
      <w:r w:rsidR="00D432DF">
        <w:rPr>
          <w:rFonts w:cs="Arial"/>
          <w:color w:val="000000"/>
          <w:sz w:val="24"/>
          <w:szCs w:val="24"/>
        </w:rPr>
        <w:t xml:space="preserve">this </w:t>
      </w:r>
      <w:r>
        <w:rPr>
          <w:rFonts w:cs="Arial"/>
          <w:color w:val="000000"/>
          <w:sz w:val="24"/>
          <w:szCs w:val="24"/>
        </w:rPr>
        <w:t xml:space="preserve">graduation </w:t>
      </w:r>
      <w:r w:rsidR="00042ACC">
        <w:rPr>
          <w:rFonts w:cs="Arial"/>
          <w:color w:val="000000"/>
          <w:sz w:val="24"/>
          <w:szCs w:val="24"/>
        </w:rPr>
        <w:t xml:space="preserve">day </w:t>
      </w:r>
      <w:r>
        <w:rPr>
          <w:rFonts w:cs="Arial"/>
          <w:color w:val="000000"/>
          <w:sz w:val="24"/>
          <w:szCs w:val="24"/>
        </w:rPr>
        <w:t xml:space="preserve">as a </w:t>
      </w:r>
      <w:proofErr w:type="gramStart"/>
      <w:r>
        <w:rPr>
          <w:rFonts w:cs="Arial"/>
          <w:color w:val="000000"/>
          <w:sz w:val="24"/>
          <w:szCs w:val="24"/>
        </w:rPr>
        <w:t>dry-run</w:t>
      </w:r>
      <w:proofErr w:type="gramEnd"/>
      <w:r>
        <w:rPr>
          <w:rFonts w:cs="Arial"/>
          <w:color w:val="000000"/>
          <w:sz w:val="24"/>
          <w:szCs w:val="24"/>
        </w:rPr>
        <w:t xml:space="preserve"> for when </w:t>
      </w:r>
      <w:r w:rsidR="0066147B">
        <w:rPr>
          <w:rFonts w:cs="Arial"/>
          <w:color w:val="000000"/>
          <w:sz w:val="24"/>
          <w:szCs w:val="24"/>
        </w:rPr>
        <w:t>their</w:t>
      </w:r>
      <w:r>
        <w:rPr>
          <w:rFonts w:cs="Arial"/>
          <w:color w:val="000000"/>
          <w:sz w:val="24"/>
          <w:szCs w:val="24"/>
        </w:rPr>
        <w:t xml:space="preserve"> child announces she’s getting married. </w:t>
      </w:r>
      <w:r w:rsidR="0066147B">
        <w:rPr>
          <w:rFonts w:cs="Arial"/>
          <w:color w:val="000000"/>
          <w:sz w:val="24"/>
          <w:szCs w:val="24"/>
        </w:rPr>
        <w:t>E</w:t>
      </w:r>
      <w:r>
        <w:rPr>
          <w:rFonts w:cs="Arial"/>
          <w:color w:val="000000"/>
          <w:sz w:val="24"/>
          <w:szCs w:val="24"/>
        </w:rPr>
        <w:t>x</w:t>
      </w:r>
      <w:r w:rsidR="0066147B">
        <w:rPr>
          <w:rFonts w:cs="Arial"/>
          <w:color w:val="000000"/>
          <w:sz w:val="24"/>
          <w:szCs w:val="24"/>
        </w:rPr>
        <w:t>-spouses who are also parents</w:t>
      </w:r>
      <w:r>
        <w:rPr>
          <w:rFonts w:cs="Arial"/>
          <w:color w:val="000000"/>
          <w:sz w:val="24"/>
          <w:szCs w:val="24"/>
        </w:rPr>
        <w:t xml:space="preserve"> are going to have to figure out how to be in the same room at some point</w:t>
      </w:r>
      <w:r w:rsidR="00D432DF">
        <w:rPr>
          <w:rFonts w:cs="Arial"/>
          <w:color w:val="000000"/>
          <w:sz w:val="24"/>
          <w:szCs w:val="24"/>
        </w:rPr>
        <w:t xml:space="preserve"> – or</w:t>
      </w:r>
      <w:r>
        <w:rPr>
          <w:rFonts w:cs="Arial"/>
          <w:color w:val="000000"/>
          <w:sz w:val="24"/>
          <w:szCs w:val="24"/>
        </w:rPr>
        <w:t xml:space="preserve"> risk missing out on </w:t>
      </w:r>
      <w:r w:rsidR="0066147B">
        <w:rPr>
          <w:rFonts w:cs="Arial"/>
          <w:color w:val="000000"/>
          <w:sz w:val="24"/>
          <w:szCs w:val="24"/>
        </w:rPr>
        <w:t>their</w:t>
      </w:r>
      <w:r>
        <w:rPr>
          <w:rFonts w:cs="Arial"/>
          <w:color w:val="000000"/>
          <w:sz w:val="24"/>
          <w:szCs w:val="24"/>
        </w:rPr>
        <w:t xml:space="preserve"> children’s weddings, the birth of </w:t>
      </w:r>
      <w:r w:rsidR="0066147B">
        <w:rPr>
          <w:rFonts w:cs="Arial"/>
          <w:color w:val="000000"/>
          <w:sz w:val="24"/>
          <w:szCs w:val="24"/>
        </w:rPr>
        <w:t>their</w:t>
      </w:r>
      <w:r>
        <w:rPr>
          <w:rFonts w:cs="Arial"/>
          <w:color w:val="000000"/>
          <w:sz w:val="24"/>
          <w:szCs w:val="24"/>
        </w:rPr>
        <w:t xml:space="preserve"> grandchildren, and other milestone events.</w:t>
      </w:r>
      <w:r w:rsidR="008377C0">
        <w:rPr>
          <w:rFonts w:cs="Arial"/>
          <w:color w:val="000000"/>
          <w:sz w:val="24"/>
          <w:szCs w:val="24"/>
        </w:rPr>
        <w:t xml:space="preserve"> So m</w:t>
      </w:r>
      <w:r w:rsidR="002B080C">
        <w:rPr>
          <w:rFonts w:cs="Arial"/>
          <w:color w:val="000000"/>
          <w:sz w:val="24"/>
          <w:szCs w:val="24"/>
        </w:rPr>
        <w:t>ake sure there’s no drama on grad day – just a class act!</w:t>
      </w:r>
    </w:p>
    <w:p w14:paraId="182EE8DB" w14:textId="77777777" w:rsidR="003B0521" w:rsidRPr="00D77E9D" w:rsidRDefault="00856BA5" w:rsidP="003F0DEC">
      <w:pPr>
        <w:jc w:val="center"/>
        <w:rPr>
          <w:rFonts w:ascii="Times" w:hAnsi="Times"/>
        </w:rPr>
      </w:pPr>
      <w:r w:rsidRPr="00D77E9D">
        <w:rPr>
          <w:rFonts w:ascii="Times" w:hAnsi="Times"/>
        </w:rPr>
        <w:t>________________________________________________</w:t>
      </w:r>
    </w:p>
    <w:p w14:paraId="5AA7CF6E" w14:textId="77777777" w:rsidR="003B0521" w:rsidRPr="00D77E9D" w:rsidRDefault="003B0521" w:rsidP="003F0DEC">
      <w:pPr>
        <w:rPr>
          <w:rFonts w:ascii="Times" w:hAnsi="Times"/>
        </w:rPr>
      </w:pPr>
    </w:p>
    <w:p w14:paraId="72CD9FCD" w14:textId="2C30572D" w:rsidR="003B0521" w:rsidRPr="00D77E9D" w:rsidRDefault="00A22DD3" w:rsidP="003F0DEC">
      <w:pPr>
        <w:widowControl w:val="0"/>
        <w:autoSpaceDE w:val="0"/>
        <w:autoSpaceDN w:val="0"/>
        <w:adjustRightInd w:val="0"/>
        <w:rPr>
          <w:rFonts w:ascii="Times" w:eastAsia="Cambria" w:hAnsi="Times" w:cs="Utopia-Regular"/>
        </w:rPr>
      </w:pPr>
      <w:r w:rsidRPr="00D77E9D">
        <w:rPr>
          <w:rFonts w:ascii="Times" w:eastAsia="Cambria" w:hAnsi="Times" w:cs="Utopia-Regular"/>
        </w:rPr>
        <w:t xml:space="preserve">Launched simultaneously </w:t>
      </w:r>
      <w:r w:rsidRPr="00D77E9D">
        <w:rPr>
          <w:rFonts w:ascii="Times" w:eastAsia="Cambria" w:hAnsi="Times" w:cs="Utopia-Regular"/>
          <w:i/>
          <w:iCs/>
        </w:rPr>
        <w:t xml:space="preserve">Divorce Magazine </w:t>
      </w:r>
      <w:r w:rsidRPr="00D77E9D">
        <w:rPr>
          <w:rFonts w:ascii="Times" w:eastAsia="Cambria" w:hAnsi="Times" w:cs="Utopia-Regular"/>
        </w:rPr>
        <w:t xml:space="preserve">in 1996, </w:t>
      </w:r>
      <w:hyperlink r:id="rId10" w:history="1">
        <w:r w:rsidRPr="00D77E9D">
          <w:rPr>
            <w:rStyle w:val="Hyperlink"/>
            <w:rFonts w:ascii="Times" w:hAnsi="Times"/>
            <w:shd w:val="clear" w:color="auto" w:fill="FFFFFF"/>
          </w:rPr>
          <w:t>DivorceMagazine.com</w:t>
        </w:r>
      </w:hyperlink>
      <w:r w:rsidR="00601E27">
        <w:rPr>
          <w:rFonts w:ascii="Times" w:hAnsi="Times"/>
          <w:color w:val="222222"/>
          <w:shd w:val="clear" w:color="auto" w:fill="FFFFFF"/>
        </w:rPr>
        <w:t xml:space="preserve"> </w:t>
      </w:r>
      <w:r w:rsidRPr="00D77E9D">
        <w:rPr>
          <w:rFonts w:ascii="Times" w:eastAsia="Cambria" w:hAnsi="Times" w:cs="Utopia-Regular"/>
        </w:rPr>
        <w:t>is one of the oldest and most respected websites devoted entirely to divorce-related issues. The magazine and website both offer practical help and information about divorce-related issues – from child support to visitation, mediation to litigation, divorce recovery to dating after divorce.</w:t>
      </w:r>
      <w:r w:rsidR="003F0DEC">
        <w:rPr>
          <w:rFonts w:ascii="Times" w:eastAsia="Cambria" w:hAnsi="Times" w:cs="Utopia-Regular"/>
        </w:rPr>
        <w:t xml:space="preserve"> </w:t>
      </w:r>
      <w:r w:rsidR="003F0DEC" w:rsidRPr="003F0DEC">
        <w:rPr>
          <w:rFonts w:ascii="Times" w:eastAsia="Cambria" w:hAnsi="Times" w:cs="Utopia-Regular"/>
        </w:rPr>
        <w:t>The ma</w:t>
      </w:r>
      <w:r w:rsidR="003F0DEC">
        <w:rPr>
          <w:rFonts w:ascii="Times" w:eastAsia="Cambria" w:hAnsi="Times" w:cs="Utopia-Regular"/>
        </w:rPr>
        <w:t xml:space="preserve">gazine and website are owned by </w:t>
      </w:r>
      <w:hyperlink r:id="rId11" w:history="1">
        <w:r w:rsidR="003F0DEC" w:rsidRPr="003F0DEC">
          <w:rPr>
            <w:rStyle w:val="Hyperlink"/>
            <w:rFonts w:ascii="Times" w:eastAsia="Cambria" w:hAnsi="Times" w:cs="Utopia-Regular"/>
          </w:rPr>
          <w:t>Divorce Marketing Group</w:t>
        </w:r>
      </w:hyperlink>
      <w:r w:rsidR="003F0DEC" w:rsidRPr="003F0DEC">
        <w:rPr>
          <w:rFonts w:ascii="Times" w:eastAsia="Cambria" w:hAnsi="Times" w:cs="Utopia-Regular"/>
        </w:rPr>
        <w:t xml:space="preserve">, which also publishes </w:t>
      </w:r>
      <w:r w:rsidR="003F0DEC" w:rsidRPr="003F0DEC">
        <w:rPr>
          <w:rFonts w:ascii="Times" w:eastAsia="Cambria" w:hAnsi="Times" w:cs="Utopia-Regular"/>
          <w:i/>
        </w:rPr>
        <w:t>Family Lawyer Magazine</w:t>
      </w:r>
      <w:r w:rsidR="003F0DEC" w:rsidRPr="003F0DEC">
        <w:rPr>
          <w:rFonts w:ascii="Times" w:eastAsia="Cambria" w:hAnsi="Times" w:cs="Utopia-Regular"/>
        </w:rPr>
        <w:t xml:space="preserve"> and </w:t>
      </w:r>
      <w:hyperlink r:id="rId12" w:history="1">
        <w:r w:rsidR="003F0DEC" w:rsidRPr="003F0DEC">
          <w:rPr>
            <w:rStyle w:val="Hyperlink"/>
            <w:rFonts w:ascii="Times" w:eastAsia="Cambria" w:hAnsi="Times" w:cs="Utopia-Regular"/>
          </w:rPr>
          <w:t>FamilyLawyerMagazine.com</w:t>
        </w:r>
      </w:hyperlink>
      <w:r w:rsidR="003F0DEC">
        <w:rPr>
          <w:rFonts w:ascii="Times" w:eastAsia="Cambria" w:hAnsi="Times" w:cs="Utopia-Regular"/>
        </w:rPr>
        <w:t>,</w:t>
      </w:r>
      <w:r w:rsidR="003F0DEC" w:rsidRPr="003F0DEC">
        <w:rPr>
          <w:rFonts w:ascii="Times" w:eastAsia="Cambria" w:hAnsi="Times" w:cs="Utopia-Regular"/>
        </w:rPr>
        <w:t xml:space="preserve"> as well as a number of other related publications and websites.</w:t>
      </w:r>
    </w:p>
    <w:sectPr w:rsidR="003B0521" w:rsidRPr="00D77E9D">
      <w:headerReference w:type="default" r:id="rId13"/>
      <w:footerReference w:type="default" r:id="rId14"/>
      <w:pgSz w:w="12240" w:h="15840" w:code="1"/>
      <w:pgMar w:top="720" w:right="1008" w:bottom="720" w:left="1008" w:header="720" w:footer="9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EB358" w14:textId="77777777" w:rsidR="004845BD" w:rsidRDefault="004845BD" w:rsidP="00054BC9">
      <w:r>
        <w:separator/>
      </w:r>
    </w:p>
  </w:endnote>
  <w:endnote w:type="continuationSeparator" w:id="0">
    <w:p w14:paraId="27FCB590" w14:textId="77777777" w:rsidR="004845BD" w:rsidRDefault="004845BD" w:rsidP="00054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venir 35 Light">
    <w:altName w:val="Avenir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Std">
    <w:panose1 w:val="020B0506020203020204"/>
    <w:charset w:val="00"/>
    <w:family w:val="auto"/>
    <w:pitch w:val="variable"/>
    <w:sig w:usb0="00000003" w:usb1="00000000" w:usb2="00000000" w:usb3="00000000" w:csb0="00000001" w:csb1="00000000"/>
  </w:font>
  <w:font w:name="Utopia-Regular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7CFF3" w14:textId="77777777" w:rsidR="004845BD" w:rsidRDefault="004845BD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A1B50" wp14:editId="0076CE98">
              <wp:simplePos x="0" y="0"/>
              <wp:positionH relativeFrom="column">
                <wp:posOffset>-702945</wp:posOffset>
              </wp:positionH>
              <wp:positionV relativeFrom="paragraph">
                <wp:posOffset>-222250</wp:posOffset>
              </wp:positionV>
              <wp:extent cx="7696200" cy="1167765"/>
              <wp:effectExtent l="635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6200" cy="1167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AEE75" w14:textId="77777777" w:rsidR="004845BD" w:rsidRDefault="004845BD">
                          <w:pPr>
                            <w:jc w:val="center"/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</w:pPr>
                        </w:p>
                        <w:p w14:paraId="2DCAEF6C" w14:textId="77777777" w:rsidR="004845BD" w:rsidRDefault="004845BD" w:rsidP="003306C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</w:pPr>
                        </w:p>
                        <w:p w14:paraId="5D4FD1E2" w14:textId="77777777" w:rsidR="004845BD" w:rsidRDefault="004845BD" w:rsidP="003306C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  <w:t>2255B Queen Street East, Suite # 1179, Toronto, Ontario, Canada M4E 1G3</w:t>
                          </w:r>
                        </w:p>
                        <w:p w14:paraId="5A33A829" w14:textId="77777777" w:rsidR="004845BD" w:rsidRPr="003306CF" w:rsidRDefault="004845BD" w:rsidP="003306CF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A71C1"/>
                              <w:sz w:val="18"/>
                            </w:rPr>
                            <w:t>Phone: (866) 803-6667 | Web: www.DivorceMag.com  | Email: blogs@DivorceMag.com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55.3pt;margin-top:-17.45pt;width:606pt;height:91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" stroked="f">
              <v:textbox>
                <w:txbxContent>
                  <w:p w14:paraId="76EAEE75" w14:textId="77777777" w:rsidR="00BC2749" w:rsidRDefault="00BC2749">
                    <w:pPr>
                      <w:jc w:val="center"/>
                      <w:rPr>
                        <w:rFonts w:ascii="Arial" w:hAnsi="Arial" w:cs="Arial"/>
                        <w:color w:val="1A71C1"/>
                        <w:sz w:val="18"/>
                      </w:rPr>
                    </w:pPr>
                  </w:p>
                  <w:p w14:paraId="2DCAEF6C" w14:textId="77777777" w:rsidR="00BC2749" w:rsidRDefault="00BC2749" w:rsidP="003306C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1A71C1"/>
                        <w:sz w:val="18"/>
                      </w:rPr>
                    </w:pPr>
                  </w:p>
                  <w:p w14:paraId="5D4FD1E2" w14:textId="77777777" w:rsidR="00BC2749" w:rsidRDefault="00BC2749" w:rsidP="003306C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1A71C1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1A71C1"/>
                        <w:sz w:val="18"/>
                      </w:rPr>
                      <w:t>2255B Queen Street East, Suite # 1179, Toronto, Ontario, Canada M4E 1G3</w:t>
                    </w:r>
                  </w:p>
                  <w:p w14:paraId="5A33A829" w14:textId="77777777" w:rsidR="00BC2749" w:rsidRPr="003306CF" w:rsidRDefault="00BC2749" w:rsidP="003306CF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1A71C1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1A71C1"/>
                        <w:sz w:val="18"/>
                      </w:rPr>
                      <w:t>Phone: (866) 803-6667 | Web: www.DivorceMag.com  | Email: blogs@DivorceMag.com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E03A83" wp14:editId="7D31B49D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6477000" cy="0"/>
              <wp:effectExtent l="17780" t="15240" r="20320" b="2286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pt" to="510pt,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" strokecolor="#f6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86A71" w14:textId="77777777" w:rsidR="004845BD" w:rsidRDefault="004845BD" w:rsidP="00054BC9">
      <w:r>
        <w:separator/>
      </w:r>
    </w:p>
  </w:footnote>
  <w:footnote w:type="continuationSeparator" w:id="0">
    <w:p w14:paraId="788F1DB9" w14:textId="77777777" w:rsidR="004845BD" w:rsidRDefault="004845BD" w:rsidP="00054B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946AC" w14:textId="77777777" w:rsidR="004845BD" w:rsidRDefault="004845BD">
    <w:pPr>
      <w:pStyle w:val="Header"/>
    </w:pPr>
    <w:r>
      <w:rPr>
        <w:noProof/>
      </w:rPr>
      <w:drawing>
        <wp:inline distT="0" distB="0" distL="0" distR="0" wp14:anchorId="535F4751" wp14:editId="093FBE74">
          <wp:extent cx="2724785" cy="470535"/>
          <wp:effectExtent l="0" t="0" r="0" b="12065"/>
          <wp:docPr id="2" name="Picture 2" descr="D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</w:p>
  <w:p w14:paraId="3747C7B9" w14:textId="77777777" w:rsidR="004845BD" w:rsidRDefault="004845B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D5A76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F0265E"/>
    <w:multiLevelType w:val="hybridMultilevel"/>
    <w:tmpl w:val="BA54D2D8"/>
    <w:lvl w:ilvl="0" w:tplc="10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23F42"/>
    <w:multiLevelType w:val="multilevel"/>
    <w:tmpl w:val="2E1AF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363A1"/>
    <w:multiLevelType w:val="multilevel"/>
    <w:tmpl w:val="ECAC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A3DE6"/>
    <w:multiLevelType w:val="hybridMultilevel"/>
    <w:tmpl w:val="A80E92D4"/>
    <w:lvl w:ilvl="0" w:tplc="3FFAC0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330CDB"/>
    <w:multiLevelType w:val="hybridMultilevel"/>
    <w:tmpl w:val="DE4C8DF6"/>
    <w:lvl w:ilvl="0" w:tplc="3FFAC0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B231F7"/>
    <w:multiLevelType w:val="hybridMultilevel"/>
    <w:tmpl w:val="065A096C"/>
    <w:lvl w:ilvl="0" w:tplc="3FFAC0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8D7657"/>
    <w:multiLevelType w:val="multilevel"/>
    <w:tmpl w:val="1F36DEB6"/>
    <w:lvl w:ilvl="0">
      <w:start w:val="1"/>
      <w:numFmt w:val="bullet"/>
      <w:lvlText w:val=""/>
      <w:lvlJc w:val="left"/>
      <w:pPr>
        <w:tabs>
          <w:tab w:val="num" w:pos="1572"/>
        </w:tabs>
        <w:ind w:left="1572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8">
    <w:nsid w:val="30C77CAF"/>
    <w:multiLevelType w:val="hybridMultilevel"/>
    <w:tmpl w:val="26CCC974"/>
    <w:lvl w:ilvl="0" w:tplc="3FFAC0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A140D7"/>
    <w:multiLevelType w:val="hybridMultilevel"/>
    <w:tmpl w:val="8C949E3A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0F1427"/>
    <w:multiLevelType w:val="hybridMultilevel"/>
    <w:tmpl w:val="A80EB84E"/>
    <w:lvl w:ilvl="0" w:tplc="CBDE9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5B206A"/>
    <w:multiLevelType w:val="hybridMultilevel"/>
    <w:tmpl w:val="936E4598"/>
    <w:lvl w:ilvl="0" w:tplc="3FFAC0C8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2">
    <w:nsid w:val="4B774C53"/>
    <w:multiLevelType w:val="hybridMultilevel"/>
    <w:tmpl w:val="82E87058"/>
    <w:lvl w:ilvl="0" w:tplc="3FFAC0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FC2B7D"/>
    <w:multiLevelType w:val="hybridMultilevel"/>
    <w:tmpl w:val="1F36DEB6"/>
    <w:lvl w:ilvl="0" w:tplc="B5EC94BA">
      <w:start w:val="1"/>
      <w:numFmt w:val="bullet"/>
      <w:lvlText w:val=""/>
      <w:lvlJc w:val="left"/>
      <w:pPr>
        <w:tabs>
          <w:tab w:val="num" w:pos="1572"/>
        </w:tabs>
        <w:ind w:left="1572" w:hanging="284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4">
    <w:nsid w:val="5F4F12AE"/>
    <w:multiLevelType w:val="hybridMultilevel"/>
    <w:tmpl w:val="ACC44596"/>
    <w:lvl w:ilvl="0" w:tplc="CBDE9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0235F7"/>
    <w:multiLevelType w:val="hybridMultilevel"/>
    <w:tmpl w:val="0C36DCEC"/>
    <w:lvl w:ilvl="0" w:tplc="CBDE9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8F009F"/>
    <w:multiLevelType w:val="multilevel"/>
    <w:tmpl w:val="FA925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583048"/>
    <w:multiLevelType w:val="hybridMultilevel"/>
    <w:tmpl w:val="73CCB7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45574"/>
    <w:multiLevelType w:val="hybridMultilevel"/>
    <w:tmpl w:val="270A3358"/>
    <w:lvl w:ilvl="0" w:tplc="CBDE9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80317E"/>
    <w:multiLevelType w:val="hybridMultilevel"/>
    <w:tmpl w:val="DBDC44F6"/>
    <w:lvl w:ilvl="0" w:tplc="3FFAC0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7"/>
  </w:num>
  <w:num w:numId="4">
    <w:abstractNumId w:val="11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9"/>
  </w:num>
  <w:num w:numId="10">
    <w:abstractNumId w:val="12"/>
  </w:num>
  <w:num w:numId="11">
    <w:abstractNumId w:val="6"/>
  </w:num>
  <w:num w:numId="12">
    <w:abstractNumId w:val="10"/>
  </w:num>
  <w:num w:numId="13">
    <w:abstractNumId w:val="14"/>
  </w:num>
  <w:num w:numId="14">
    <w:abstractNumId w:val="18"/>
  </w:num>
  <w:num w:numId="15">
    <w:abstractNumId w:val="15"/>
  </w:num>
  <w:num w:numId="16">
    <w:abstractNumId w:val="0"/>
  </w:num>
  <w:num w:numId="17">
    <w:abstractNumId w:val="16"/>
  </w:num>
  <w:num w:numId="18">
    <w:abstractNumId w:val="3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1" w:cryptProviderType="rsaFull" w:cryptAlgorithmClass="hash" w:cryptAlgorithmType="typeAny" w:cryptAlgorithmSid="4" w:cryptSpinCount="100000" w:hash="sPCYAI2YyslEqjspN+s06E87+7c=" w:salt="Gu/K3y3Gu3ktyBquCbsIq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1E4"/>
    <w:rsid w:val="000105AB"/>
    <w:rsid w:val="00042ACC"/>
    <w:rsid w:val="00054BC9"/>
    <w:rsid w:val="000621E4"/>
    <w:rsid w:val="000642A9"/>
    <w:rsid w:val="00066E14"/>
    <w:rsid w:val="00074EB3"/>
    <w:rsid w:val="00096F1A"/>
    <w:rsid w:val="000A310A"/>
    <w:rsid w:val="000E4B56"/>
    <w:rsid w:val="000F3A36"/>
    <w:rsid w:val="00112753"/>
    <w:rsid w:val="0012470F"/>
    <w:rsid w:val="00141FD7"/>
    <w:rsid w:val="001450AB"/>
    <w:rsid w:val="00161AD0"/>
    <w:rsid w:val="001721A9"/>
    <w:rsid w:val="00174CB4"/>
    <w:rsid w:val="001A51DB"/>
    <w:rsid w:val="001A6F71"/>
    <w:rsid w:val="001D20A7"/>
    <w:rsid w:val="001D2BC9"/>
    <w:rsid w:val="001E43E2"/>
    <w:rsid w:val="001F1608"/>
    <w:rsid w:val="00210607"/>
    <w:rsid w:val="0023346B"/>
    <w:rsid w:val="00242556"/>
    <w:rsid w:val="00243F55"/>
    <w:rsid w:val="002577B1"/>
    <w:rsid w:val="00260C8B"/>
    <w:rsid w:val="00265C5A"/>
    <w:rsid w:val="002701EA"/>
    <w:rsid w:val="0029410E"/>
    <w:rsid w:val="00294723"/>
    <w:rsid w:val="00294863"/>
    <w:rsid w:val="002B080C"/>
    <w:rsid w:val="002C241E"/>
    <w:rsid w:val="002F3DB4"/>
    <w:rsid w:val="003306CF"/>
    <w:rsid w:val="0033243F"/>
    <w:rsid w:val="003365BD"/>
    <w:rsid w:val="00351A6F"/>
    <w:rsid w:val="00363D13"/>
    <w:rsid w:val="00364C1D"/>
    <w:rsid w:val="003908BB"/>
    <w:rsid w:val="00391638"/>
    <w:rsid w:val="003B0521"/>
    <w:rsid w:val="003C3C4E"/>
    <w:rsid w:val="003C4F40"/>
    <w:rsid w:val="003D4B3B"/>
    <w:rsid w:val="003F0DEC"/>
    <w:rsid w:val="003F3B84"/>
    <w:rsid w:val="004051E1"/>
    <w:rsid w:val="0040741C"/>
    <w:rsid w:val="00435A2A"/>
    <w:rsid w:val="00446F36"/>
    <w:rsid w:val="00447023"/>
    <w:rsid w:val="0045028A"/>
    <w:rsid w:val="00456FC1"/>
    <w:rsid w:val="0047608B"/>
    <w:rsid w:val="004845BD"/>
    <w:rsid w:val="004859A4"/>
    <w:rsid w:val="00486812"/>
    <w:rsid w:val="004A2956"/>
    <w:rsid w:val="004A3AE4"/>
    <w:rsid w:val="004B05FC"/>
    <w:rsid w:val="004B75CA"/>
    <w:rsid w:val="004C1E84"/>
    <w:rsid w:val="004F1500"/>
    <w:rsid w:val="00506D2D"/>
    <w:rsid w:val="00517750"/>
    <w:rsid w:val="0052173C"/>
    <w:rsid w:val="00523AC9"/>
    <w:rsid w:val="00523F7F"/>
    <w:rsid w:val="0052690B"/>
    <w:rsid w:val="00537578"/>
    <w:rsid w:val="005637C1"/>
    <w:rsid w:val="00582A0D"/>
    <w:rsid w:val="005A7B03"/>
    <w:rsid w:val="005D1BB5"/>
    <w:rsid w:val="005E1E85"/>
    <w:rsid w:val="00601E27"/>
    <w:rsid w:val="00636DA1"/>
    <w:rsid w:val="0066147B"/>
    <w:rsid w:val="00676A5F"/>
    <w:rsid w:val="006811D3"/>
    <w:rsid w:val="006942AA"/>
    <w:rsid w:val="00697C86"/>
    <w:rsid w:val="006A291D"/>
    <w:rsid w:val="006B264C"/>
    <w:rsid w:val="006E32C6"/>
    <w:rsid w:val="00701175"/>
    <w:rsid w:val="00735E49"/>
    <w:rsid w:val="00737E22"/>
    <w:rsid w:val="00744E4B"/>
    <w:rsid w:val="00745BCC"/>
    <w:rsid w:val="00752723"/>
    <w:rsid w:val="0076760F"/>
    <w:rsid w:val="00777655"/>
    <w:rsid w:val="00785098"/>
    <w:rsid w:val="007B317E"/>
    <w:rsid w:val="007D4D5E"/>
    <w:rsid w:val="007F3970"/>
    <w:rsid w:val="00804C40"/>
    <w:rsid w:val="00815EF9"/>
    <w:rsid w:val="00827FBF"/>
    <w:rsid w:val="008377C0"/>
    <w:rsid w:val="00841616"/>
    <w:rsid w:val="00843C1B"/>
    <w:rsid w:val="00847011"/>
    <w:rsid w:val="00853959"/>
    <w:rsid w:val="00856BA5"/>
    <w:rsid w:val="00892057"/>
    <w:rsid w:val="008C1A25"/>
    <w:rsid w:val="008C269E"/>
    <w:rsid w:val="008C6714"/>
    <w:rsid w:val="0091543D"/>
    <w:rsid w:val="009223CA"/>
    <w:rsid w:val="00927D53"/>
    <w:rsid w:val="00933041"/>
    <w:rsid w:val="00941634"/>
    <w:rsid w:val="00944D6B"/>
    <w:rsid w:val="0097012C"/>
    <w:rsid w:val="0097274E"/>
    <w:rsid w:val="00975075"/>
    <w:rsid w:val="0099434C"/>
    <w:rsid w:val="009A3FB7"/>
    <w:rsid w:val="009B3D1A"/>
    <w:rsid w:val="009C5B50"/>
    <w:rsid w:val="009C6B51"/>
    <w:rsid w:val="009C7ADF"/>
    <w:rsid w:val="009D220D"/>
    <w:rsid w:val="009D2C35"/>
    <w:rsid w:val="009F03AE"/>
    <w:rsid w:val="009F2C2B"/>
    <w:rsid w:val="009F30CF"/>
    <w:rsid w:val="00A22DD3"/>
    <w:rsid w:val="00A336D8"/>
    <w:rsid w:val="00A54787"/>
    <w:rsid w:val="00A54BFF"/>
    <w:rsid w:val="00A60CC2"/>
    <w:rsid w:val="00A72C26"/>
    <w:rsid w:val="00A75C68"/>
    <w:rsid w:val="00A93CA1"/>
    <w:rsid w:val="00AB0AD6"/>
    <w:rsid w:val="00AB75BA"/>
    <w:rsid w:val="00AC0BB1"/>
    <w:rsid w:val="00AF77DC"/>
    <w:rsid w:val="00B00C1C"/>
    <w:rsid w:val="00B02111"/>
    <w:rsid w:val="00B044BB"/>
    <w:rsid w:val="00B30FB0"/>
    <w:rsid w:val="00B4177C"/>
    <w:rsid w:val="00B670CC"/>
    <w:rsid w:val="00B751AF"/>
    <w:rsid w:val="00B87F61"/>
    <w:rsid w:val="00BA1F67"/>
    <w:rsid w:val="00BC2749"/>
    <w:rsid w:val="00BC2909"/>
    <w:rsid w:val="00BE1EC2"/>
    <w:rsid w:val="00BE4C05"/>
    <w:rsid w:val="00C139B5"/>
    <w:rsid w:val="00C34F11"/>
    <w:rsid w:val="00C47BF6"/>
    <w:rsid w:val="00C51727"/>
    <w:rsid w:val="00CA652A"/>
    <w:rsid w:val="00CB3899"/>
    <w:rsid w:val="00CB3AD3"/>
    <w:rsid w:val="00CB662C"/>
    <w:rsid w:val="00CD31F5"/>
    <w:rsid w:val="00D10E53"/>
    <w:rsid w:val="00D15605"/>
    <w:rsid w:val="00D15F92"/>
    <w:rsid w:val="00D237E4"/>
    <w:rsid w:val="00D34FAC"/>
    <w:rsid w:val="00D432DF"/>
    <w:rsid w:val="00D5649B"/>
    <w:rsid w:val="00D62F2F"/>
    <w:rsid w:val="00D71478"/>
    <w:rsid w:val="00D76B2E"/>
    <w:rsid w:val="00D77E9D"/>
    <w:rsid w:val="00D841A5"/>
    <w:rsid w:val="00D921A5"/>
    <w:rsid w:val="00D92470"/>
    <w:rsid w:val="00D94844"/>
    <w:rsid w:val="00DE05CD"/>
    <w:rsid w:val="00E26D2C"/>
    <w:rsid w:val="00E30CC2"/>
    <w:rsid w:val="00E36ED5"/>
    <w:rsid w:val="00E87B1E"/>
    <w:rsid w:val="00E93A05"/>
    <w:rsid w:val="00EA2F9B"/>
    <w:rsid w:val="00EB137E"/>
    <w:rsid w:val="00ED0C60"/>
    <w:rsid w:val="00ED2E7D"/>
    <w:rsid w:val="00EE380F"/>
    <w:rsid w:val="00EF13CF"/>
    <w:rsid w:val="00EF52B3"/>
    <w:rsid w:val="00F0200F"/>
    <w:rsid w:val="00F03267"/>
    <w:rsid w:val="00F1209C"/>
    <w:rsid w:val="00F22C3A"/>
    <w:rsid w:val="00F44B62"/>
    <w:rsid w:val="00F57352"/>
    <w:rsid w:val="00F6255D"/>
    <w:rsid w:val="00FD1D24"/>
    <w:rsid w:val="00FD4C05"/>
    <w:rsid w:val="00FE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7F1B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color w:val="0000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outlineLvl w:val="1"/>
    </w:pPr>
    <w:rPr>
      <w:rFonts w:ascii="Arial" w:hAnsi="Arial" w:cs="Arial"/>
      <w:b/>
      <w:color w:val="FF9900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A36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uiPriority w:val="22"/>
    <w:qFormat/>
    <w:rsid w:val="000621E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21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0621E4"/>
    <w:rPr>
      <w:rFonts w:ascii="Courier New" w:eastAsia="Times New Roman" w:hAnsi="Courier New"/>
      <w:lang w:val="x-none" w:eastAsia="x-none"/>
    </w:rPr>
  </w:style>
  <w:style w:type="paragraph" w:styleId="NormalWeb">
    <w:name w:val="Normal (Web)"/>
    <w:basedOn w:val="Normal"/>
    <w:uiPriority w:val="99"/>
    <w:rsid w:val="00DF7F33"/>
    <w:pPr>
      <w:spacing w:before="100" w:beforeAutospacing="1" w:after="100" w:afterAutospacing="1"/>
    </w:pPr>
    <w:rPr>
      <w:lang w:val="en-CA" w:eastAsia="en-CA"/>
    </w:rPr>
  </w:style>
  <w:style w:type="character" w:styleId="Emphasis">
    <w:name w:val="Emphasis"/>
    <w:uiPriority w:val="20"/>
    <w:qFormat/>
    <w:rsid w:val="00DF7F33"/>
    <w:rPr>
      <w:i/>
      <w:iCs/>
    </w:rPr>
  </w:style>
  <w:style w:type="character" w:customStyle="1" w:styleId="byline">
    <w:name w:val="byline"/>
    <w:basedOn w:val="DefaultParagraphFont"/>
    <w:rsid w:val="00F96C24"/>
  </w:style>
  <w:style w:type="character" w:customStyle="1" w:styleId="yshortcuts">
    <w:name w:val="yshortcuts"/>
    <w:basedOn w:val="DefaultParagraphFont"/>
    <w:rsid w:val="008B40B1"/>
  </w:style>
  <w:style w:type="paragraph" w:customStyle="1" w:styleId="Default">
    <w:name w:val="Default"/>
    <w:rsid w:val="00553D73"/>
    <w:pPr>
      <w:autoSpaceDE w:val="0"/>
      <w:autoSpaceDN w:val="0"/>
      <w:adjustRightInd w:val="0"/>
    </w:pPr>
    <w:rPr>
      <w:rFonts w:ascii="Avenir 35 Light" w:eastAsia="Times New Roman" w:hAnsi="Avenir 35 Light" w:cs="Avenir 35 Light"/>
      <w:color w:val="000000"/>
      <w:sz w:val="24"/>
      <w:szCs w:val="24"/>
      <w:lang w:val="en-CA" w:eastAsia="en-CA"/>
    </w:rPr>
  </w:style>
  <w:style w:type="character" w:customStyle="1" w:styleId="apple-style-span">
    <w:name w:val="apple-style-span"/>
    <w:basedOn w:val="DefaultParagraphFont"/>
    <w:rsid w:val="00971FC7"/>
  </w:style>
  <w:style w:type="character" w:customStyle="1" w:styleId="Heading3Char">
    <w:name w:val="Heading 3 Char"/>
    <w:link w:val="Heading3"/>
    <w:uiPriority w:val="9"/>
    <w:rsid w:val="00A36817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styleId="FollowedHyperlink">
    <w:name w:val="FollowedHyperlink"/>
    <w:uiPriority w:val="99"/>
    <w:semiHidden/>
    <w:unhideWhenUsed/>
    <w:rsid w:val="00616D34"/>
    <w:rPr>
      <w:color w:val="954F72"/>
      <w:u w:val="single"/>
    </w:rPr>
  </w:style>
  <w:style w:type="character" w:customStyle="1" w:styleId="apple-converted-space">
    <w:name w:val="apple-converted-space"/>
    <w:rsid w:val="001003E8"/>
  </w:style>
  <w:style w:type="character" w:customStyle="1" w:styleId="label">
    <w:name w:val="label"/>
    <w:rsid w:val="009C6B51"/>
  </w:style>
  <w:style w:type="character" w:customStyle="1" w:styleId="seperator">
    <w:name w:val="seperator"/>
    <w:rsid w:val="009C6B51"/>
  </w:style>
  <w:style w:type="character" w:customStyle="1" w:styleId="count">
    <w:name w:val="count"/>
    <w:rsid w:val="009C6B51"/>
  </w:style>
  <w:style w:type="paragraph" w:customStyle="1" w:styleId="p2">
    <w:name w:val="p2"/>
    <w:basedOn w:val="Normal"/>
    <w:rsid w:val="00CB3899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F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C1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rsid w:val="009330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color w:val="0000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outlineLvl w:val="1"/>
    </w:pPr>
    <w:rPr>
      <w:rFonts w:ascii="Arial" w:hAnsi="Arial" w:cs="Arial"/>
      <w:b/>
      <w:color w:val="FF9900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A36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uiPriority w:val="22"/>
    <w:qFormat/>
    <w:rsid w:val="000621E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21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0621E4"/>
    <w:rPr>
      <w:rFonts w:ascii="Courier New" w:eastAsia="Times New Roman" w:hAnsi="Courier New"/>
      <w:lang w:val="x-none" w:eastAsia="x-none"/>
    </w:rPr>
  </w:style>
  <w:style w:type="paragraph" w:styleId="NormalWeb">
    <w:name w:val="Normal (Web)"/>
    <w:basedOn w:val="Normal"/>
    <w:uiPriority w:val="99"/>
    <w:rsid w:val="00DF7F33"/>
    <w:pPr>
      <w:spacing w:before="100" w:beforeAutospacing="1" w:after="100" w:afterAutospacing="1"/>
    </w:pPr>
    <w:rPr>
      <w:lang w:val="en-CA" w:eastAsia="en-CA"/>
    </w:rPr>
  </w:style>
  <w:style w:type="character" w:styleId="Emphasis">
    <w:name w:val="Emphasis"/>
    <w:uiPriority w:val="20"/>
    <w:qFormat/>
    <w:rsid w:val="00DF7F33"/>
    <w:rPr>
      <w:i/>
      <w:iCs/>
    </w:rPr>
  </w:style>
  <w:style w:type="character" w:customStyle="1" w:styleId="byline">
    <w:name w:val="byline"/>
    <w:basedOn w:val="DefaultParagraphFont"/>
    <w:rsid w:val="00F96C24"/>
  </w:style>
  <w:style w:type="character" w:customStyle="1" w:styleId="yshortcuts">
    <w:name w:val="yshortcuts"/>
    <w:basedOn w:val="DefaultParagraphFont"/>
    <w:rsid w:val="008B40B1"/>
  </w:style>
  <w:style w:type="paragraph" w:customStyle="1" w:styleId="Default">
    <w:name w:val="Default"/>
    <w:rsid w:val="00553D73"/>
    <w:pPr>
      <w:autoSpaceDE w:val="0"/>
      <w:autoSpaceDN w:val="0"/>
      <w:adjustRightInd w:val="0"/>
    </w:pPr>
    <w:rPr>
      <w:rFonts w:ascii="Avenir 35 Light" w:eastAsia="Times New Roman" w:hAnsi="Avenir 35 Light" w:cs="Avenir 35 Light"/>
      <w:color w:val="000000"/>
      <w:sz w:val="24"/>
      <w:szCs w:val="24"/>
      <w:lang w:val="en-CA" w:eastAsia="en-CA"/>
    </w:rPr>
  </w:style>
  <w:style w:type="character" w:customStyle="1" w:styleId="apple-style-span">
    <w:name w:val="apple-style-span"/>
    <w:basedOn w:val="DefaultParagraphFont"/>
    <w:rsid w:val="00971FC7"/>
  </w:style>
  <w:style w:type="character" w:customStyle="1" w:styleId="Heading3Char">
    <w:name w:val="Heading 3 Char"/>
    <w:link w:val="Heading3"/>
    <w:uiPriority w:val="9"/>
    <w:rsid w:val="00A36817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styleId="FollowedHyperlink">
    <w:name w:val="FollowedHyperlink"/>
    <w:uiPriority w:val="99"/>
    <w:semiHidden/>
    <w:unhideWhenUsed/>
    <w:rsid w:val="00616D34"/>
    <w:rPr>
      <w:color w:val="954F72"/>
      <w:u w:val="single"/>
    </w:rPr>
  </w:style>
  <w:style w:type="character" w:customStyle="1" w:styleId="apple-converted-space">
    <w:name w:val="apple-converted-space"/>
    <w:rsid w:val="001003E8"/>
  </w:style>
  <w:style w:type="character" w:customStyle="1" w:styleId="label">
    <w:name w:val="label"/>
    <w:rsid w:val="009C6B51"/>
  </w:style>
  <w:style w:type="character" w:customStyle="1" w:styleId="seperator">
    <w:name w:val="seperator"/>
    <w:rsid w:val="009C6B51"/>
  </w:style>
  <w:style w:type="character" w:customStyle="1" w:styleId="count">
    <w:name w:val="count"/>
    <w:rsid w:val="009C6B51"/>
  </w:style>
  <w:style w:type="paragraph" w:customStyle="1" w:styleId="p2">
    <w:name w:val="p2"/>
    <w:basedOn w:val="Normal"/>
    <w:rsid w:val="00CB3899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F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C1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rsid w:val="00933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70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8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29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9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39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559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699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3127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36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8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13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6094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0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ivorcemarketinggroup.com" TargetMode="External"/><Relationship Id="rId12" Type="http://schemas.openxmlformats.org/officeDocument/2006/relationships/hyperlink" Target="http://familylawyermagazine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www.divorcema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34F373-2447-3545-89B7-46EEA365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733</Words>
  <Characters>4179</Characters>
  <Application>Microsoft Macintosh Word</Application>
  <DocSecurity>8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Lawyer Magazine FAQ</vt:lpstr>
    </vt:vector>
  </TitlesOfParts>
  <Company>Divorce Magazine</Company>
  <LinksUpToDate>false</LinksUpToDate>
  <CharactersWithSpaces>4903</CharactersWithSpaces>
  <SharedDoc>false</SharedDoc>
  <HLinks>
    <vt:vector size="60" baseType="variant">
      <vt:variant>
        <vt:i4>2359399</vt:i4>
      </vt:variant>
      <vt:variant>
        <vt:i4>24</vt:i4>
      </vt:variant>
      <vt:variant>
        <vt:i4>0</vt:i4>
      </vt:variant>
      <vt:variant>
        <vt:i4>5</vt:i4>
      </vt:variant>
      <vt:variant>
        <vt:lpwstr>http://guidetodivorce.com/</vt:lpwstr>
      </vt:variant>
      <vt:variant>
        <vt:lpwstr/>
      </vt:variant>
      <vt:variant>
        <vt:i4>3145830</vt:i4>
      </vt:variant>
      <vt:variant>
        <vt:i4>21</vt:i4>
      </vt:variant>
      <vt:variant>
        <vt:i4>0</vt:i4>
      </vt:variant>
      <vt:variant>
        <vt:i4>5</vt:i4>
      </vt:variant>
      <vt:variant>
        <vt:lpwstr>http://blogsondivorce.com/</vt:lpwstr>
      </vt:variant>
      <vt:variant>
        <vt:lpwstr/>
      </vt:variant>
      <vt:variant>
        <vt:i4>5439533</vt:i4>
      </vt:variant>
      <vt:variant>
        <vt:i4>18</vt:i4>
      </vt:variant>
      <vt:variant>
        <vt:i4>0</vt:i4>
      </vt:variant>
      <vt:variant>
        <vt:i4>5</vt:i4>
      </vt:variant>
      <vt:variant>
        <vt:lpwstr>http://www.marriageandseparation.com/</vt:lpwstr>
      </vt:variant>
      <vt:variant>
        <vt:lpwstr/>
      </vt:variant>
      <vt:variant>
        <vt:i4>7143497</vt:i4>
      </vt:variant>
      <vt:variant>
        <vt:i4>15</vt:i4>
      </vt:variant>
      <vt:variant>
        <vt:i4>0</vt:i4>
      </vt:variant>
      <vt:variant>
        <vt:i4>5</vt:i4>
      </vt:variant>
      <vt:variant>
        <vt:lpwstr>http://www.familylawyermagazine.com</vt:lpwstr>
      </vt:variant>
      <vt:variant>
        <vt:lpwstr/>
      </vt:variant>
      <vt:variant>
        <vt:i4>917553</vt:i4>
      </vt:variant>
      <vt:variant>
        <vt:i4>12</vt:i4>
      </vt:variant>
      <vt:variant>
        <vt:i4>0</vt:i4>
      </vt:variant>
      <vt:variant>
        <vt:i4>5</vt:i4>
      </vt:variant>
      <vt:variant>
        <vt:lpwstr>http://www.divorcemag.com</vt:lpwstr>
      </vt:variant>
      <vt:variant>
        <vt:lpwstr/>
      </vt:variant>
      <vt:variant>
        <vt:i4>5767207</vt:i4>
      </vt:variant>
      <vt:variant>
        <vt:i4>9</vt:i4>
      </vt:variant>
      <vt:variant>
        <vt:i4>0</vt:i4>
      </vt:variant>
      <vt:variant>
        <vt:i4>5</vt:i4>
      </vt:variant>
      <vt:variant>
        <vt:lpwstr>http://www.divorcemag.com/articles/Relationships/relationships-valentine.html</vt:lpwstr>
      </vt:variant>
      <vt:variant>
        <vt:lpwstr/>
      </vt:variant>
      <vt:variant>
        <vt:i4>6619180</vt:i4>
      </vt:variant>
      <vt:variant>
        <vt:i4>6</vt:i4>
      </vt:variant>
      <vt:variant>
        <vt:i4>0</vt:i4>
      </vt:variant>
      <vt:variant>
        <vt:i4>5</vt:i4>
      </vt:variant>
      <vt:variant>
        <vt:lpwstr>http://www.divorcemag.com/articles/Relationships/stayorgo.html</vt:lpwstr>
      </vt:variant>
      <vt:variant>
        <vt:lpwstr/>
      </vt:variant>
      <vt:variant>
        <vt:i4>4784185</vt:i4>
      </vt:variant>
      <vt:variant>
        <vt:i4>3</vt:i4>
      </vt:variant>
      <vt:variant>
        <vt:i4>0</vt:i4>
      </vt:variant>
      <vt:variant>
        <vt:i4>5</vt:i4>
      </vt:variant>
      <vt:variant>
        <vt:lpwstr>http://www.divorcemag.com/articles/Relationships/</vt:lpwstr>
      </vt:variant>
      <vt:variant>
        <vt:lpwstr/>
      </vt:variant>
      <vt:variant>
        <vt:i4>917553</vt:i4>
      </vt:variant>
      <vt:variant>
        <vt:i4>0</vt:i4>
      </vt:variant>
      <vt:variant>
        <vt:i4>0</vt:i4>
      </vt:variant>
      <vt:variant>
        <vt:i4>5</vt:i4>
      </vt:variant>
      <vt:variant>
        <vt:lpwstr>http://www.divorcemag.com</vt:lpwstr>
      </vt:variant>
      <vt:variant>
        <vt:lpwstr/>
      </vt:variant>
      <vt:variant>
        <vt:i4>2687044</vt:i4>
      </vt:variant>
      <vt:variant>
        <vt:i4>10231</vt:i4>
      </vt:variant>
      <vt:variant>
        <vt:i4>1025</vt:i4>
      </vt:variant>
      <vt:variant>
        <vt:i4>1</vt:i4>
      </vt:variant>
      <vt:variant>
        <vt:lpwstr>dmg_logo2010_approved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Lawyer Magazine FAQ</dc:title>
  <dc:subject/>
  <dc:creator>Apple</dc:creator>
  <cp:keywords/>
  <cp:lastModifiedBy>Diana Shepherd</cp:lastModifiedBy>
  <cp:revision>3</cp:revision>
  <cp:lastPrinted>2015-05-26T18:30:00Z</cp:lastPrinted>
  <dcterms:created xsi:type="dcterms:W3CDTF">2015-05-26T18:31:00Z</dcterms:created>
  <dcterms:modified xsi:type="dcterms:W3CDTF">2015-05-26T18:33:00Z</dcterms:modified>
</cp:coreProperties>
</file>