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607" w:rsidRDefault="00B17607" w:rsidP="00B17607">
      <w:r>
        <w:t xml:space="preserve">Kevin Vaughan, Sales Manager, of </w:t>
      </w:r>
      <w:proofErr w:type="gramStart"/>
      <w:r>
        <w:t>TAVCO  who</w:t>
      </w:r>
      <w:proofErr w:type="gramEnd"/>
      <w:r>
        <w:t xml:space="preserve"> also teaches in the program, talks about creating molds for small production runs a 3D supplier to Central Texas comments, "..</w:t>
      </w:r>
      <w:proofErr w:type="gramStart"/>
      <w:r>
        <w:t>after</w:t>
      </w:r>
      <w:proofErr w:type="gramEnd"/>
      <w:r>
        <w:t xml:space="preserve"> a client</w:t>
      </w:r>
      <w:r>
        <w:t xml:space="preserve"> meeting earlier in the week, I was inspired to put the following information together regarding 3D printed injection molds." </w:t>
      </w:r>
    </w:p>
    <w:p w:rsidR="00B17607" w:rsidRPr="00B17607" w:rsidRDefault="00B17607" w:rsidP="00B176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17607">
        <w:rPr>
          <w:rFonts w:ascii="Times New Roman" w:eastAsia="Times New Roman" w:hAnsi="Times New Roman" w:cs="Times New Roman"/>
          <w:b/>
          <w:bCs/>
          <w:kern w:val="36"/>
          <w:sz w:val="48"/>
          <w:szCs w:val="48"/>
        </w:rPr>
        <w:t>TAVCO Wide-Format and 3D Printer Blog</w:t>
      </w:r>
    </w:p>
    <w:p w:rsidR="00B17607" w:rsidRPr="00B17607" w:rsidRDefault="00B17607" w:rsidP="00B17607">
      <w:pPr>
        <w:spacing w:before="100" w:beforeAutospacing="1" w:after="100" w:afterAutospacing="1" w:line="240" w:lineRule="auto"/>
        <w:outlineLvl w:val="1"/>
        <w:rPr>
          <w:rFonts w:ascii="Times New Roman" w:eastAsia="Times New Roman" w:hAnsi="Times New Roman" w:cs="Times New Roman"/>
          <w:b/>
          <w:bCs/>
          <w:sz w:val="36"/>
          <w:szCs w:val="36"/>
        </w:rPr>
      </w:pPr>
      <w:hyperlink r:id="rId5" w:history="1">
        <w:r w:rsidRPr="00B17607">
          <w:rPr>
            <w:rFonts w:ascii="Times New Roman" w:eastAsia="Times New Roman" w:hAnsi="Times New Roman" w:cs="Times New Roman"/>
            <w:b/>
            <w:bCs/>
            <w:color w:val="0000FF"/>
            <w:sz w:val="36"/>
            <w:szCs w:val="36"/>
            <w:u w:val="single"/>
          </w:rPr>
          <w:t>Application Considerations of 3D Printed Injection Molds (Part 2 of 3)</w:t>
        </w:r>
      </w:hyperlink>
      <w:r w:rsidRPr="00B17607">
        <w:rPr>
          <w:rFonts w:ascii="Times New Roman" w:eastAsia="Times New Roman" w:hAnsi="Times New Roman" w:cs="Times New Roman"/>
          <w:b/>
          <w:bCs/>
          <w:sz w:val="36"/>
          <w:szCs w:val="36"/>
        </w:rPr>
        <w:t xml:space="preserve"> </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hyperlink r:id="rId6" w:history="1">
        <w:r w:rsidRPr="00B17607">
          <w:rPr>
            <w:rFonts w:ascii="Times New Roman" w:eastAsia="Times New Roman" w:hAnsi="Times New Roman" w:cs="Times New Roman"/>
            <w:color w:val="0000FF"/>
            <w:sz w:val="24"/>
            <w:szCs w:val="24"/>
            <w:u w:val="single"/>
          </w:rPr>
          <w:t>Posted by Kevin Vaughan on Wed, Apr 29, 2015 @ 10:37 AM</w:t>
        </w:r>
      </w:hyperlink>
      <w:r w:rsidRPr="00B17607">
        <w:rPr>
          <w:rFonts w:ascii="Times New Roman" w:eastAsia="Times New Roman" w:hAnsi="Times New Roman" w:cs="Times New Roman"/>
          <w:sz w:val="24"/>
          <w:szCs w:val="24"/>
        </w:rPr>
        <w:t xml:space="preserve"> </w:t>
      </w:r>
    </w:p>
    <w:p w:rsidR="00B17607" w:rsidRPr="00B17607" w:rsidRDefault="00B17607" w:rsidP="00B17607">
      <w:pPr>
        <w:spacing w:after="0"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 xml:space="preserve">Find me on: </w:t>
      </w:r>
    </w:p>
    <w:p w:rsidR="00B17607" w:rsidRPr="00B17607" w:rsidRDefault="00B17607" w:rsidP="00B17607">
      <w:pPr>
        <w:spacing w:after="0" w:line="240" w:lineRule="auto"/>
        <w:rPr>
          <w:rFonts w:ascii="Times New Roman" w:eastAsia="Times New Roman" w:hAnsi="Times New Roman" w:cs="Times New Roman"/>
          <w:sz w:val="24"/>
          <w:szCs w:val="24"/>
        </w:rPr>
      </w:pPr>
      <w:hyperlink r:id="rId7" w:tgtFrame="_blank" w:history="1">
        <w:r w:rsidRPr="00B17607">
          <w:rPr>
            <w:rFonts w:ascii="Times New Roman" w:eastAsia="Times New Roman" w:hAnsi="Times New Roman" w:cs="Times New Roman"/>
            <w:color w:val="0000FF"/>
            <w:sz w:val="24"/>
            <w:szCs w:val="24"/>
            <w:u w:val="single"/>
          </w:rPr>
          <w:t>LinkedIn</w:t>
        </w:r>
      </w:hyperlink>
      <w:r w:rsidRPr="00B17607">
        <w:rPr>
          <w:rFonts w:ascii="Times New Roman" w:eastAsia="Times New Roman" w:hAnsi="Times New Roman" w:cs="Times New Roman"/>
          <w:sz w:val="24"/>
          <w:szCs w:val="24"/>
        </w:rPr>
        <w:t xml:space="preserve"> </w:t>
      </w:r>
      <w:hyperlink r:id="rId8" w:tgtFrame="_blank" w:history="1">
        <w:r w:rsidRPr="00B17607">
          <w:rPr>
            <w:rFonts w:ascii="Times New Roman" w:eastAsia="Times New Roman" w:hAnsi="Times New Roman" w:cs="Times New Roman"/>
            <w:color w:val="0000FF"/>
            <w:sz w:val="24"/>
            <w:szCs w:val="24"/>
            <w:u w:val="single"/>
          </w:rPr>
          <w:t>Google+</w:t>
        </w:r>
      </w:hyperlink>
      <w:r w:rsidRPr="00B17607">
        <w:rPr>
          <w:rFonts w:ascii="Times New Roman" w:eastAsia="Times New Roman" w:hAnsi="Times New Roman" w:cs="Times New Roman"/>
          <w:sz w:val="24"/>
          <w:szCs w:val="24"/>
        </w:rPr>
        <w:t xml:space="preserve"> </w:t>
      </w:r>
    </w:p>
    <w:p w:rsidR="00B17607" w:rsidRPr="00B17607" w:rsidRDefault="00B17607" w:rsidP="00B17607">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B17607" w:rsidRPr="00B17607" w:rsidRDefault="00B17607" w:rsidP="00B1760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B17607">
          <w:rPr>
            <w:rFonts w:ascii="Times New Roman" w:eastAsia="Times New Roman" w:hAnsi="Times New Roman" w:cs="Times New Roman"/>
            <w:color w:val="0000FF"/>
            <w:sz w:val="24"/>
            <w:szCs w:val="24"/>
            <w:u w:val="single"/>
          </w:rPr>
          <w:t>inShare</w:t>
        </w:r>
      </w:hyperlink>
      <w:r w:rsidRPr="00B17607">
        <w:rPr>
          <w:rFonts w:ascii="Times New Roman" w:eastAsia="Times New Roman" w:hAnsi="Times New Roman" w:cs="Times New Roman"/>
          <w:sz w:val="24"/>
          <w:szCs w:val="24"/>
        </w:rPr>
        <w:t xml:space="preserve">4 </w:t>
      </w:r>
    </w:p>
    <w:p w:rsidR="00B17607" w:rsidRPr="00B17607" w:rsidRDefault="00B17607" w:rsidP="00B17607">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B17607" w:rsidRPr="00B17607" w:rsidRDefault="00B17607" w:rsidP="00B17607">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 xml:space="preserve">One of the </w:t>
      </w:r>
      <w:proofErr w:type="spellStart"/>
      <w:r w:rsidRPr="00B17607">
        <w:rPr>
          <w:rFonts w:ascii="Times New Roman" w:eastAsia="Times New Roman" w:hAnsi="Times New Roman" w:cs="Times New Roman"/>
          <w:sz w:val="24"/>
          <w:szCs w:val="24"/>
        </w:rPr>
        <w:t>buzzworthy</w:t>
      </w:r>
      <w:proofErr w:type="spellEnd"/>
      <w:r w:rsidRPr="00B17607">
        <w:rPr>
          <w:rFonts w:ascii="Times New Roman" w:eastAsia="Times New Roman" w:hAnsi="Times New Roman" w:cs="Times New Roman"/>
          <w:sz w:val="24"/>
          <w:szCs w:val="24"/>
        </w:rPr>
        <w:t xml:space="preserve"> topics in 3D printing is the ability to print injection molds. No doubt this could be a “game changer” for some companies as it provides a way to drastically cut production cycle time. But, there are a few factors to consider regarding 3D plastic injection molds. First of all, what is the material that you are planning to inject and how many final parts are you wanting to make? While metal tooling enables you to produce thousands, if not millions, of parts, plastic 3D printed molds generally accommodate only 50-200 parts before they wear out. However, in the case of prototyping or short-order runs, this can be greatly beneficial because plastic molds can be made quickly at only a fraction of the cost of a metal tool. Here are some key things to keep in mind to ensure the best applications of 3D printed injection molds.</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noProof/>
          <w:sz w:val="24"/>
          <w:szCs w:val="24"/>
        </w:rPr>
        <w:lastRenderedPageBreak/>
        <w:drawing>
          <wp:inline distT="0" distB="0" distL="0" distR="0" wp14:anchorId="39BC6C79" wp14:editId="326A6C53">
            <wp:extent cx="5486400" cy="3095625"/>
            <wp:effectExtent l="0" t="0" r="0" b="9525"/>
            <wp:docPr id="1" name="Picture 1" descr="3d-printed-injection-m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d-printed-injection-mol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095625"/>
                    </a:xfrm>
                    <a:prstGeom prst="rect">
                      <a:avLst/>
                    </a:prstGeom>
                    <a:noFill/>
                    <a:ln>
                      <a:noFill/>
                    </a:ln>
                  </pic:spPr>
                </pic:pic>
              </a:graphicData>
            </a:graphic>
          </wp:inline>
        </w:drawing>
      </w:r>
    </w:p>
    <w:p w:rsidR="00B17607" w:rsidRPr="00B17607" w:rsidRDefault="00B17607" w:rsidP="00B17607">
      <w:pPr>
        <w:spacing w:before="100" w:beforeAutospacing="1" w:after="100" w:afterAutospacing="1" w:line="240" w:lineRule="auto"/>
        <w:outlineLvl w:val="1"/>
        <w:rPr>
          <w:rFonts w:ascii="Times New Roman" w:eastAsia="Times New Roman" w:hAnsi="Times New Roman" w:cs="Times New Roman"/>
          <w:b/>
          <w:bCs/>
          <w:sz w:val="36"/>
          <w:szCs w:val="36"/>
        </w:rPr>
      </w:pPr>
      <w:r w:rsidRPr="00B17607">
        <w:rPr>
          <w:rFonts w:ascii="Times New Roman" w:eastAsia="Times New Roman" w:hAnsi="Times New Roman" w:cs="Times New Roman"/>
          <w:b/>
          <w:bCs/>
          <w:sz w:val="36"/>
          <w:szCs w:val="36"/>
        </w:rPr>
        <w:t> </w:t>
      </w:r>
    </w:p>
    <w:p w:rsidR="00B17607" w:rsidRPr="00B17607" w:rsidRDefault="00B17607" w:rsidP="00B17607">
      <w:pPr>
        <w:spacing w:before="100" w:beforeAutospacing="1" w:after="100" w:afterAutospacing="1" w:line="240" w:lineRule="auto"/>
        <w:outlineLvl w:val="1"/>
        <w:rPr>
          <w:rFonts w:ascii="Times New Roman" w:eastAsia="Times New Roman" w:hAnsi="Times New Roman" w:cs="Times New Roman"/>
          <w:b/>
          <w:bCs/>
          <w:sz w:val="36"/>
          <w:szCs w:val="36"/>
        </w:rPr>
      </w:pPr>
      <w:r w:rsidRPr="00B17607">
        <w:rPr>
          <w:rFonts w:ascii="Times New Roman" w:eastAsia="Times New Roman" w:hAnsi="Times New Roman" w:cs="Times New Roman"/>
          <w:b/>
          <w:bCs/>
          <w:sz w:val="36"/>
          <w:szCs w:val="36"/>
        </w:rPr>
        <w:t>Part Design Adjustment</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When comparing metal and 3D printed (plastic) tooling equipment, there are two fundamental differences, thermal conductivity, and mechanical strength. Both are crucial characteristics to take account in the part and tooling design process.</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b/>
          <w:bCs/>
          <w:sz w:val="24"/>
          <w:szCs w:val="24"/>
        </w:rPr>
        <w:t>Thermal conductivity</w:t>
      </w:r>
      <w:r w:rsidRPr="00B17607">
        <w:rPr>
          <w:rFonts w:ascii="Times New Roman" w:eastAsia="Times New Roman" w:hAnsi="Times New Roman" w:cs="Times New Roman"/>
          <w:sz w:val="24"/>
          <w:szCs w:val="24"/>
        </w:rPr>
        <w:t xml:space="preserve"> – metal is a great thermal conductor. This means that it transfers heat quickly while plastic is an insulator, it transfers heat slowly. The end result is that plastic molds do not cool as quickly so more rest time is needed in between different shots of plastic.</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b/>
          <w:bCs/>
          <w:sz w:val="24"/>
          <w:szCs w:val="24"/>
        </w:rPr>
        <w:t>Mechanical strength</w:t>
      </w:r>
      <w:r w:rsidRPr="00B17607">
        <w:rPr>
          <w:rFonts w:ascii="Times New Roman" w:eastAsia="Times New Roman" w:hAnsi="Times New Roman" w:cs="Times New Roman"/>
          <w:sz w:val="24"/>
          <w:szCs w:val="24"/>
        </w:rPr>
        <w:t xml:space="preserve"> – metal is obviously much stronger than plastic, therefore, higher clamping pressures and injection pressures can be exerted on metal tooling.</w:t>
      </w:r>
    </w:p>
    <w:p w:rsidR="00B17607" w:rsidRPr="00B17607" w:rsidRDefault="00B17607" w:rsidP="00B17607">
      <w:pPr>
        <w:spacing w:before="100" w:beforeAutospacing="1" w:after="100" w:afterAutospacing="1" w:line="240" w:lineRule="auto"/>
        <w:outlineLvl w:val="1"/>
        <w:rPr>
          <w:rFonts w:ascii="Times New Roman" w:eastAsia="Times New Roman" w:hAnsi="Times New Roman" w:cs="Times New Roman"/>
          <w:b/>
          <w:bCs/>
          <w:sz w:val="36"/>
          <w:szCs w:val="36"/>
        </w:rPr>
      </w:pPr>
      <w:r w:rsidRPr="00B17607">
        <w:rPr>
          <w:rFonts w:ascii="Times New Roman" w:eastAsia="Times New Roman" w:hAnsi="Times New Roman" w:cs="Times New Roman"/>
          <w:b/>
          <w:bCs/>
          <w:sz w:val="36"/>
          <w:szCs w:val="36"/>
        </w:rPr>
        <w:t> </w:t>
      </w:r>
    </w:p>
    <w:p w:rsidR="00B17607" w:rsidRPr="00B17607" w:rsidRDefault="00B17607" w:rsidP="00B17607">
      <w:pPr>
        <w:spacing w:before="100" w:beforeAutospacing="1" w:after="100" w:afterAutospacing="1" w:line="240" w:lineRule="auto"/>
        <w:outlineLvl w:val="1"/>
        <w:rPr>
          <w:rFonts w:ascii="Times New Roman" w:eastAsia="Times New Roman" w:hAnsi="Times New Roman" w:cs="Times New Roman"/>
          <w:b/>
          <w:bCs/>
          <w:sz w:val="36"/>
          <w:szCs w:val="36"/>
        </w:rPr>
      </w:pPr>
      <w:r w:rsidRPr="00B17607">
        <w:rPr>
          <w:rFonts w:ascii="Times New Roman" w:eastAsia="Times New Roman" w:hAnsi="Times New Roman" w:cs="Times New Roman"/>
          <w:b/>
          <w:bCs/>
          <w:sz w:val="36"/>
          <w:szCs w:val="36"/>
        </w:rPr>
        <w:t>Plastic Mold Trouble Spots</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There are a few features that are challenging to mold with plastic tooling. Be aware of these when designing the part to be produced through injection molding.</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b/>
          <w:bCs/>
          <w:sz w:val="24"/>
          <w:szCs w:val="24"/>
        </w:rPr>
        <w:t>Thin walls</w:t>
      </w:r>
      <w:r w:rsidRPr="00B17607">
        <w:rPr>
          <w:rFonts w:ascii="Times New Roman" w:eastAsia="Times New Roman" w:hAnsi="Times New Roman" w:cs="Times New Roman"/>
          <w:sz w:val="24"/>
          <w:szCs w:val="24"/>
        </w:rPr>
        <w:t xml:space="preserve"> – the injected part’s walls should be greater than 0.080” (2mm) in order to survive the injection process.</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b/>
          <w:bCs/>
          <w:sz w:val="24"/>
          <w:szCs w:val="24"/>
        </w:rPr>
        <w:lastRenderedPageBreak/>
        <w:t>Tall/long parts</w:t>
      </w:r>
      <w:r w:rsidRPr="00B17607">
        <w:rPr>
          <w:rFonts w:ascii="Times New Roman" w:eastAsia="Times New Roman" w:hAnsi="Times New Roman" w:cs="Times New Roman"/>
          <w:sz w:val="24"/>
          <w:szCs w:val="24"/>
        </w:rPr>
        <w:t xml:space="preserve"> – Parts should be less than 4” (100mm) long. Creating parts that are longer than this is possible, but not recommended due to inconsistent part quality.</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b/>
          <w:bCs/>
          <w:sz w:val="24"/>
          <w:szCs w:val="24"/>
        </w:rPr>
        <w:t>Large parts</w:t>
      </w:r>
      <w:r w:rsidRPr="00B17607">
        <w:rPr>
          <w:rFonts w:ascii="Times New Roman" w:eastAsia="Times New Roman" w:hAnsi="Times New Roman" w:cs="Times New Roman"/>
          <w:sz w:val="24"/>
          <w:szCs w:val="24"/>
        </w:rPr>
        <w:t xml:space="preserve"> – parts made from a 3D printed mold should be smaller than 3 cubic inches (49 cubic cm). Parts larger than this are possible be can also suffer from some inconsistencies.</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b/>
          <w:bCs/>
          <w:sz w:val="24"/>
          <w:szCs w:val="24"/>
        </w:rPr>
        <w:t>Deep draws</w:t>
      </w:r>
      <w:r w:rsidRPr="00B17607">
        <w:rPr>
          <w:rFonts w:ascii="Times New Roman" w:eastAsia="Times New Roman" w:hAnsi="Times New Roman" w:cs="Times New Roman"/>
          <w:sz w:val="24"/>
          <w:szCs w:val="24"/>
        </w:rPr>
        <w:t xml:space="preserve"> – are not recommended. Draws should be less than one inch (25.4 mm). Again, anything larger than this is prone to inconsistencies.</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 </w:t>
      </w:r>
    </w:p>
    <w:p w:rsidR="00B17607" w:rsidRPr="00B17607" w:rsidRDefault="00B17607" w:rsidP="00B17607">
      <w:pPr>
        <w:spacing w:before="100" w:beforeAutospacing="1" w:after="100" w:afterAutospacing="1" w:line="240" w:lineRule="auto"/>
        <w:outlineLvl w:val="1"/>
        <w:rPr>
          <w:rFonts w:ascii="Times New Roman" w:eastAsia="Times New Roman" w:hAnsi="Times New Roman" w:cs="Times New Roman"/>
          <w:b/>
          <w:bCs/>
          <w:sz w:val="36"/>
          <w:szCs w:val="36"/>
        </w:rPr>
      </w:pPr>
      <w:r w:rsidRPr="00B17607">
        <w:rPr>
          <w:rFonts w:ascii="Times New Roman" w:eastAsia="Times New Roman" w:hAnsi="Times New Roman" w:cs="Times New Roman"/>
          <w:b/>
          <w:bCs/>
          <w:sz w:val="36"/>
          <w:szCs w:val="36"/>
        </w:rPr>
        <w:t>Mold Design Considerations</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b/>
          <w:bCs/>
          <w:sz w:val="24"/>
          <w:szCs w:val="24"/>
        </w:rPr>
        <w:t>Gates</w:t>
      </w:r>
      <w:r w:rsidRPr="00B17607">
        <w:rPr>
          <w:rFonts w:ascii="Times New Roman" w:eastAsia="Times New Roman" w:hAnsi="Times New Roman" w:cs="Times New Roman"/>
          <w:sz w:val="24"/>
          <w:szCs w:val="24"/>
        </w:rPr>
        <w:t xml:space="preserve"> – a tab or fan gate is recommended because these are gates for lower pressure shots. This will help keep a consistent injection pressure to prevent damage to the mold. Do not use direct hot gates with plastic printed tooling. Direct contact with the injector will cause the tooling to distort.</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b/>
          <w:bCs/>
          <w:sz w:val="24"/>
          <w:szCs w:val="24"/>
        </w:rPr>
        <w:t>Consistent walls</w:t>
      </w:r>
      <w:r w:rsidRPr="00B17607">
        <w:rPr>
          <w:rFonts w:ascii="Times New Roman" w:eastAsia="Times New Roman" w:hAnsi="Times New Roman" w:cs="Times New Roman"/>
          <w:sz w:val="24"/>
          <w:szCs w:val="24"/>
        </w:rPr>
        <w:t xml:space="preserve"> – just like with metal tooling, it is important to keep part walls a consistent thickness. This is done to control shrinkage and preserve the accuracy of the printed parts.</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b/>
          <w:bCs/>
          <w:sz w:val="24"/>
          <w:szCs w:val="24"/>
        </w:rPr>
        <w:t>Large draft angle</w:t>
      </w:r>
      <w:r w:rsidRPr="00B17607">
        <w:rPr>
          <w:rFonts w:ascii="Times New Roman" w:eastAsia="Times New Roman" w:hAnsi="Times New Roman" w:cs="Times New Roman"/>
          <w:sz w:val="24"/>
          <w:szCs w:val="24"/>
        </w:rPr>
        <w:t xml:space="preserve"> – Typical draft angles for metal tooling are 2-3 degrees, for plastic tooling a 5-degree angle is recommended. This will allow easy part ejection.</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b/>
          <w:bCs/>
          <w:sz w:val="24"/>
          <w:szCs w:val="24"/>
        </w:rPr>
        <w:t>No cooling channels</w:t>
      </w:r>
      <w:r w:rsidRPr="00B17607">
        <w:rPr>
          <w:rFonts w:ascii="Times New Roman" w:eastAsia="Times New Roman" w:hAnsi="Times New Roman" w:cs="Times New Roman"/>
          <w:sz w:val="24"/>
          <w:szCs w:val="24"/>
        </w:rPr>
        <w:t xml:space="preserve"> – Because plastic is a thermal insulator, cooling channels in the mold are inefficient at removing heat. Additionally, they will weaken the mold because of the voids they create.</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b/>
          <w:bCs/>
          <w:sz w:val="24"/>
          <w:szCs w:val="24"/>
        </w:rPr>
        <w:t>Remove sharp corners</w:t>
      </w:r>
      <w:r w:rsidRPr="00B17607">
        <w:rPr>
          <w:rFonts w:ascii="Times New Roman" w:eastAsia="Times New Roman" w:hAnsi="Times New Roman" w:cs="Times New Roman"/>
          <w:sz w:val="24"/>
          <w:szCs w:val="24"/>
        </w:rPr>
        <w:t xml:space="preserve"> – if your part has sharp corners, it is more difficult to eject from the tooling mold. It is recommended to put a radius on all corners of the tooling (both interior and exterior) to help in the ejection process.</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b/>
          <w:bCs/>
          <w:sz w:val="24"/>
          <w:szCs w:val="24"/>
        </w:rPr>
        <w:t>Vent holes</w:t>
      </w:r>
      <w:r w:rsidRPr="00B17607">
        <w:rPr>
          <w:rFonts w:ascii="Times New Roman" w:eastAsia="Times New Roman" w:hAnsi="Times New Roman" w:cs="Times New Roman"/>
          <w:sz w:val="24"/>
          <w:szCs w:val="24"/>
        </w:rPr>
        <w:t xml:space="preserve"> – these are needed so that trapped air may escape. If air is trapped, it will lead to undesired results and possible damage to the tooling. Parting line vents measured at 0.005” (0.127mm) deep are recommended.</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 </w:t>
      </w:r>
    </w:p>
    <w:p w:rsidR="00B17607" w:rsidRPr="00B17607" w:rsidRDefault="00B17607" w:rsidP="00B17607">
      <w:pPr>
        <w:spacing w:before="100" w:beforeAutospacing="1" w:after="100" w:afterAutospacing="1" w:line="240" w:lineRule="auto"/>
        <w:outlineLvl w:val="1"/>
        <w:rPr>
          <w:rFonts w:ascii="Times New Roman" w:eastAsia="Times New Roman" w:hAnsi="Times New Roman" w:cs="Times New Roman"/>
          <w:b/>
          <w:bCs/>
          <w:sz w:val="36"/>
          <w:szCs w:val="36"/>
        </w:rPr>
      </w:pPr>
      <w:r w:rsidRPr="00B17607">
        <w:rPr>
          <w:rFonts w:ascii="Times New Roman" w:eastAsia="Times New Roman" w:hAnsi="Times New Roman" w:cs="Times New Roman"/>
          <w:b/>
          <w:bCs/>
          <w:sz w:val="36"/>
          <w:szCs w:val="36"/>
        </w:rPr>
        <w:t xml:space="preserve">Recommended Printing Process on </w:t>
      </w:r>
      <w:proofErr w:type="spellStart"/>
      <w:r w:rsidRPr="00B17607">
        <w:rPr>
          <w:rFonts w:ascii="Times New Roman" w:eastAsia="Times New Roman" w:hAnsi="Times New Roman" w:cs="Times New Roman"/>
          <w:b/>
          <w:bCs/>
          <w:sz w:val="36"/>
          <w:szCs w:val="36"/>
        </w:rPr>
        <w:t>ProJet</w:t>
      </w:r>
      <w:proofErr w:type="spellEnd"/>
      <w:r w:rsidRPr="00B17607">
        <w:rPr>
          <w:rFonts w:ascii="Times New Roman" w:eastAsia="Times New Roman" w:hAnsi="Times New Roman" w:cs="Times New Roman"/>
          <w:b/>
          <w:bCs/>
          <w:sz w:val="36"/>
          <w:szCs w:val="36"/>
        </w:rPr>
        <w:t xml:space="preserve"> 3500 Series </w:t>
      </w:r>
      <w:proofErr w:type="spellStart"/>
      <w:r w:rsidRPr="00B17607">
        <w:rPr>
          <w:rFonts w:ascii="Times New Roman" w:eastAsia="Times New Roman" w:hAnsi="Times New Roman" w:cs="Times New Roman"/>
          <w:b/>
          <w:bCs/>
          <w:sz w:val="36"/>
          <w:szCs w:val="36"/>
        </w:rPr>
        <w:t>MultiJet</w:t>
      </w:r>
      <w:proofErr w:type="spellEnd"/>
      <w:r w:rsidRPr="00B17607">
        <w:rPr>
          <w:rFonts w:ascii="Times New Roman" w:eastAsia="Times New Roman" w:hAnsi="Times New Roman" w:cs="Times New Roman"/>
          <w:b/>
          <w:bCs/>
          <w:sz w:val="36"/>
          <w:szCs w:val="36"/>
        </w:rPr>
        <w:t xml:space="preserve"> Printer</w:t>
      </w:r>
    </w:p>
    <w:p w:rsidR="00B17607" w:rsidRPr="00B17607" w:rsidRDefault="00B17607" w:rsidP="00B17607">
      <w:pPr>
        <w:spacing w:after="0"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b/>
          <w:bCs/>
          <w:sz w:val="24"/>
          <w:szCs w:val="24"/>
        </w:rPr>
        <w:t>Recommended print material:</w:t>
      </w:r>
      <w:r w:rsidRPr="00B17607">
        <w:rPr>
          <w:rFonts w:ascii="Times New Roman" w:eastAsia="Times New Roman" w:hAnsi="Times New Roman" w:cs="Times New Roman"/>
          <w:sz w:val="24"/>
          <w:szCs w:val="24"/>
        </w:rPr>
        <w:t> </w:t>
      </w:r>
      <w:proofErr w:type="spellStart"/>
      <w:r w:rsidRPr="00B17607">
        <w:rPr>
          <w:rFonts w:ascii="Times New Roman" w:eastAsia="Times New Roman" w:hAnsi="Times New Roman" w:cs="Times New Roman"/>
          <w:sz w:val="24"/>
          <w:szCs w:val="24"/>
        </w:rPr>
        <w:t>Visijet</w:t>
      </w:r>
      <w:proofErr w:type="spellEnd"/>
      <w:r w:rsidRPr="00B17607">
        <w:rPr>
          <w:rFonts w:ascii="Times New Roman" w:eastAsia="Times New Roman" w:hAnsi="Times New Roman" w:cs="Times New Roman"/>
          <w:sz w:val="24"/>
          <w:szCs w:val="24"/>
        </w:rPr>
        <w:t xml:space="preserve"> M3-X is recommended due to </w:t>
      </w:r>
      <w:proofErr w:type="spellStart"/>
      <w:r w:rsidRPr="00B17607">
        <w:rPr>
          <w:rFonts w:ascii="Times New Roman" w:eastAsia="Times New Roman" w:hAnsi="Times New Roman" w:cs="Times New Roman"/>
          <w:sz w:val="24"/>
          <w:szCs w:val="24"/>
        </w:rPr>
        <w:t>it</w:t>
      </w:r>
      <w:proofErr w:type="spellEnd"/>
      <w:r w:rsidRPr="00B17607">
        <w:rPr>
          <w:rFonts w:ascii="Times New Roman" w:eastAsia="Times New Roman" w:hAnsi="Times New Roman" w:cs="Times New Roman"/>
          <w:sz w:val="24"/>
          <w:szCs w:val="24"/>
        </w:rPr>
        <w:t xml:space="preserve"> high Heat Deflection Temperature (HDT). </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b/>
          <w:bCs/>
          <w:sz w:val="24"/>
          <w:szCs w:val="24"/>
        </w:rPr>
        <w:lastRenderedPageBreak/>
        <w:t>Print mold in high-resolution mode:</w:t>
      </w:r>
      <w:r w:rsidRPr="00B17607">
        <w:rPr>
          <w:rFonts w:ascii="Times New Roman" w:eastAsia="Times New Roman" w:hAnsi="Times New Roman" w:cs="Times New Roman"/>
          <w:sz w:val="24"/>
          <w:szCs w:val="24"/>
        </w:rPr>
        <w:t xml:space="preserve"> the higher resolution print modes have much smoother side walls, which are required for the ejection process.</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b/>
          <w:bCs/>
          <w:sz w:val="24"/>
          <w:szCs w:val="24"/>
        </w:rPr>
        <w:t>Orientation:</w:t>
      </w:r>
      <w:r w:rsidRPr="00B17607">
        <w:rPr>
          <w:rFonts w:ascii="Times New Roman" w:eastAsia="Times New Roman" w:hAnsi="Times New Roman" w:cs="Times New Roman"/>
          <w:sz w:val="24"/>
          <w:szCs w:val="24"/>
        </w:rPr>
        <w:t xml:space="preserve"> the molds should be positioned so that parting line and mold cavity face upwards. This will provide the best surface quality on these critical faces.</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b/>
          <w:bCs/>
          <w:sz w:val="24"/>
          <w:szCs w:val="24"/>
        </w:rPr>
        <w:t>Alignment:</w:t>
      </w:r>
      <w:r w:rsidRPr="00B17607">
        <w:rPr>
          <w:rFonts w:ascii="Times New Roman" w:eastAsia="Times New Roman" w:hAnsi="Times New Roman" w:cs="Times New Roman"/>
          <w:sz w:val="24"/>
          <w:szCs w:val="24"/>
        </w:rPr>
        <w:t xml:space="preserve"> it is possible for tooling to distort a little depending on the geometry. </w:t>
      </w:r>
      <w:proofErr w:type="spellStart"/>
      <w:r w:rsidRPr="00B17607">
        <w:rPr>
          <w:rFonts w:ascii="Times New Roman" w:eastAsia="Times New Roman" w:hAnsi="Times New Roman" w:cs="Times New Roman"/>
          <w:sz w:val="24"/>
          <w:szCs w:val="24"/>
        </w:rPr>
        <w:t>VisiJet</w:t>
      </w:r>
      <w:proofErr w:type="spellEnd"/>
      <w:r w:rsidRPr="00B17607">
        <w:rPr>
          <w:rFonts w:ascii="Times New Roman" w:eastAsia="Times New Roman" w:hAnsi="Times New Roman" w:cs="Times New Roman"/>
          <w:sz w:val="24"/>
          <w:szCs w:val="24"/>
        </w:rPr>
        <w:t xml:space="preserve"> M3-X material is a very strong, heat-resistant material. The properties of this material may result in some internal stresses that may lead to slight distortion during post processing. When placed under clamping pressure during the injection process, the molds flatten and align properly. As an extra measure, threads and bolts can be added to assist with clamping the molds.</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 </w:t>
      </w:r>
    </w:p>
    <w:p w:rsidR="00B17607" w:rsidRPr="00B17607" w:rsidRDefault="00B17607" w:rsidP="00B17607">
      <w:pPr>
        <w:spacing w:before="100" w:beforeAutospacing="1" w:after="100" w:afterAutospacing="1" w:line="240" w:lineRule="auto"/>
        <w:outlineLvl w:val="2"/>
        <w:rPr>
          <w:rFonts w:ascii="Times New Roman" w:eastAsia="Times New Roman" w:hAnsi="Times New Roman" w:cs="Times New Roman"/>
          <w:b/>
          <w:bCs/>
          <w:sz w:val="27"/>
          <w:szCs w:val="27"/>
        </w:rPr>
      </w:pPr>
      <w:hyperlink r:id="rId11" w:history="1">
        <w:r w:rsidRPr="00B17607">
          <w:rPr>
            <w:rFonts w:ascii="Times New Roman" w:eastAsia="Times New Roman" w:hAnsi="Times New Roman" w:cs="Times New Roman"/>
            <w:b/>
            <w:bCs/>
            <w:color w:val="FC003B"/>
            <w:sz w:val="27"/>
            <w:szCs w:val="27"/>
            <w:u w:val="single"/>
          </w:rPr>
          <w:t>Get the 3D Printer Buyer's Guide</w:t>
        </w:r>
      </w:hyperlink>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 </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noProof/>
          <w:sz w:val="24"/>
          <w:szCs w:val="24"/>
        </w:rPr>
        <w:drawing>
          <wp:inline distT="0" distB="0" distL="0" distR="0" wp14:anchorId="0C9A3D32" wp14:editId="64DB44CF">
            <wp:extent cx="3133725" cy="3324225"/>
            <wp:effectExtent l="0" t="0" r="9525" b="9525"/>
            <wp:docPr id="2" name="Picture 2" descr="injection-plastic-part-in-m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jection-plastic-part-in-mo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3725" cy="3324225"/>
                    </a:xfrm>
                    <a:prstGeom prst="rect">
                      <a:avLst/>
                    </a:prstGeom>
                    <a:noFill/>
                    <a:ln>
                      <a:noFill/>
                    </a:ln>
                  </pic:spPr>
                </pic:pic>
              </a:graphicData>
            </a:graphic>
          </wp:inline>
        </w:drawing>
      </w:r>
    </w:p>
    <w:p w:rsidR="00B17607" w:rsidRPr="00B17607" w:rsidRDefault="00B17607" w:rsidP="00B17607">
      <w:pPr>
        <w:spacing w:before="100" w:beforeAutospacing="1" w:after="100" w:afterAutospacing="1" w:line="240" w:lineRule="auto"/>
        <w:outlineLvl w:val="1"/>
        <w:rPr>
          <w:rFonts w:ascii="Times New Roman" w:eastAsia="Times New Roman" w:hAnsi="Times New Roman" w:cs="Times New Roman"/>
          <w:b/>
          <w:bCs/>
          <w:sz w:val="36"/>
          <w:szCs w:val="36"/>
        </w:rPr>
      </w:pPr>
      <w:r w:rsidRPr="00B17607">
        <w:rPr>
          <w:rFonts w:ascii="Times New Roman" w:eastAsia="Times New Roman" w:hAnsi="Times New Roman" w:cs="Times New Roman"/>
          <w:b/>
          <w:bCs/>
          <w:sz w:val="36"/>
          <w:szCs w:val="36"/>
        </w:rPr>
        <w:t> </w:t>
      </w:r>
    </w:p>
    <w:p w:rsidR="00B17607" w:rsidRPr="00B17607" w:rsidRDefault="00B17607" w:rsidP="00B17607">
      <w:pPr>
        <w:spacing w:before="100" w:beforeAutospacing="1" w:after="100" w:afterAutospacing="1" w:line="240" w:lineRule="auto"/>
        <w:outlineLvl w:val="1"/>
        <w:rPr>
          <w:rFonts w:ascii="Times New Roman" w:eastAsia="Times New Roman" w:hAnsi="Times New Roman" w:cs="Times New Roman"/>
          <w:b/>
          <w:bCs/>
          <w:sz w:val="36"/>
          <w:szCs w:val="36"/>
        </w:rPr>
      </w:pPr>
      <w:r w:rsidRPr="00B17607">
        <w:rPr>
          <w:rFonts w:ascii="Times New Roman" w:eastAsia="Times New Roman" w:hAnsi="Times New Roman" w:cs="Times New Roman"/>
          <w:b/>
          <w:bCs/>
          <w:sz w:val="36"/>
          <w:szCs w:val="36"/>
        </w:rPr>
        <w:t>Compatible Thermoplastics</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 xml:space="preserve">Just about every injectable thermoplastic has the potential to be injected with molds printed on the </w:t>
      </w:r>
      <w:proofErr w:type="spellStart"/>
      <w:r w:rsidRPr="00B17607">
        <w:rPr>
          <w:rFonts w:ascii="Times New Roman" w:eastAsia="Times New Roman" w:hAnsi="Times New Roman" w:cs="Times New Roman"/>
          <w:sz w:val="24"/>
          <w:szCs w:val="24"/>
        </w:rPr>
        <w:t>ProJet</w:t>
      </w:r>
      <w:proofErr w:type="spellEnd"/>
      <w:r w:rsidRPr="00B17607">
        <w:rPr>
          <w:rFonts w:ascii="Times New Roman" w:eastAsia="Times New Roman" w:hAnsi="Times New Roman" w:cs="Times New Roman"/>
          <w:sz w:val="24"/>
          <w:szCs w:val="24"/>
        </w:rPr>
        <w:t xml:space="preserve"> 3500. There are no theoretical limitations. Molds printed on the </w:t>
      </w:r>
      <w:proofErr w:type="spellStart"/>
      <w:r w:rsidRPr="00B17607">
        <w:rPr>
          <w:rFonts w:ascii="Times New Roman" w:eastAsia="Times New Roman" w:hAnsi="Times New Roman" w:cs="Times New Roman"/>
          <w:sz w:val="24"/>
          <w:szCs w:val="24"/>
        </w:rPr>
        <w:t>Projet</w:t>
      </w:r>
      <w:proofErr w:type="spellEnd"/>
      <w:r w:rsidRPr="00B17607">
        <w:rPr>
          <w:rFonts w:ascii="Times New Roman" w:eastAsia="Times New Roman" w:hAnsi="Times New Roman" w:cs="Times New Roman"/>
          <w:sz w:val="24"/>
          <w:szCs w:val="24"/>
        </w:rPr>
        <w:t xml:space="preserve"> 3500 have </w:t>
      </w:r>
      <w:r w:rsidRPr="00B17607">
        <w:rPr>
          <w:rFonts w:ascii="Times New Roman" w:eastAsia="Times New Roman" w:hAnsi="Times New Roman" w:cs="Times New Roman"/>
          <w:sz w:val="24"/>
          <w:szCs w:val="24"/>
        </w:rPr>
        <w:lastRenderedPageBreak/>
        <w:t>withstood injection temperatures of 675 degrees Fahrenheit (350C). Higher temperatures are possible but largely untested.</w:t>
      </w:r>
    </w:p>
    <w:p w:rsidR="00B17607" w:rsidRPr="00B17607" w:rsidRDefault="00B17607" w:rsidP="00B17607">
      <w:pPr>
        <w:spacing w:before="100" w:beforeAutospacing="1" w:after="100" w:afterAutospacing="1" w:line="240" w:lineRule="auto"/>
        <w:outlineLvl w:val="1"/>
        <w:rPr>
          <w:rFonts w:ascii="Times New Roman" w:eastAsia="Times New Roman" w:hAnsi="Times New Roman" w:cs="Times New Roman"/>
          <w:b/>
          <w:bCs/>
          <w:sz w:val="36"/>
          <w:szCs w:val="36"/>
        </w:rPr>
      </w:pPr>
      <w:r w:rsidRPr="00B17607">
        <w:rPr>
          <w:rFonts w:ascii="Times New Roman" w:eastAsia="Times New Roman" w:hAnsi="Times New Roman" w:cs="Times New Roman"/>
          <w:b/>
          <w:bCs/>
          <w:sz w:val="36"/>
          <w:szCs w:val="36"/>
        </w:rPr>
        <w:t> </w:t>
      </w:r>
    </w:p>
    <w:p w:rsidR="00B17607" w:rsidRPr="00B17607" w:rsidRDefault="00B17607" w:rsidP="00B17607">
      <w:pPr>
        <w:spacing w:before="100" w:beforeAutospacing="1" w:after="100" w:afterAutospacing="1" w:line="240" w:lineRule="auto"/>
        <w:outlineLvl w:val="1"/>
        <w:rPr>
          <w:rFonts w:ascii="Times New Roman" w:eastAsia="Times New Roman" w:hAnsi="Times New Roman" w:cs="Times New Roman"/>
          <w:b/>
          <w:bCs/>
          <w:sz w:val="36"/>
          <w:szCs w:val="36"/>
        </w:rPr>
      </w:pPr>
      <w:r w:rsidRPr="00B17607">
        <w:rPr>
          <w:rFonts w:ascii="Times New Roman" w:eastAsia="Times New Roman" w:hAnsi="Times New Roman" w:cs="Times New Roman"/>
          <w:b/>
          <w:bCs/>
          <w:sz w:val="36"/>
          <w:szCs w:val="36"/>
        </w:rPr>
        <w:t>List of Successfully Shot Thermoplastics into 3D Printed Injection Mold</w:t>
      </w:r>
    </w:p>
    <w:p w:rsidR="00B17607" w:rsidRPr="00B17607" w:rsidRDefault="00B17607" w:rsidP="00B176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Elastomers</w:t>
      </w:r>
    </w:p>
    <w:p w:rsidR="00B17607" w:rsidRPr="00B17607" w:rsidRDefault="00B17607" w:rsidP="00B176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Polypropylene</w:t>
      </w:r>
    </w:p>
    <w:p w:rsidR="00B17607" w:rsidRPr="00B17607" w:rsidRDefault="00B17607" w:rsidP="00B176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Polyethylene</w:t>
      </w:r>
    </w:p>
    <w:p w:rsidR="00B17607" w:rsidRPr="00B17607" w:rsidRDefault="00B17607" w:rsidP="00B176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Styrene</w:t>
      </w:r>
    </w:p>
    <w:p w:rsidR="00B17607" w:rsidRPr="00B17607" w:rsidRDefault="00B17607" w:rsidP="00B176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High Impact Styrene</w:t>
      </w:r>
    </w:p>
    <w:p w:rsidR="00B17607" w:rsidRPr="00B17607" w:rsidRDefault="00B17607" w:rsidP="00B176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Polycarbonates</w:t>
      </w:r>
    </w:p>
    <w:p w:rsidR="00B17607" w:rsidRPr="00B17607" w:rsidRDefault="00B17607" w:rsidP="00B176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Liquid Crystal Polymer (LCP)</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 </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b/>
          <w:bCs/>
          <w:sz w:val="24"/>
          <w:szCs w:val="24"/>
        </w:rPr>
        <w:t>Note:</w:t>
      </w:r>
      <w:r w:rsidRPr="00B17607">
        <w:rPr>
          <w:rFonts w:ascii="Times New Roman" w:eastAsia="Times New Roman" w:hAnsi="Times New Roman" w:cs="Times New Roman"/>
          <w:sz w:val="24"/>
          <w:szCs w:val="24"/>
        </w:rPr>
        <w:t xml:space="preserve"> </w:t>
      </w:r>
      <w:r w:rsidRPr="00B17607">
        <w:rPr>
          <w:rFonts w:ascii="Times New Roman" w:eastAsia="Times New Roman" w:hAnsi="Times New Roman" w:cs="Times New Roman"/>
          <w:i/>
          <w:iCs/>
          <w:sz w:val="24"/>
          <w:szCs w:val="24"/>
        </w:rPr>
        <w:t xml:space="preserve">The materials are listed in the order from the easiest to the most difficult. Elastomers are the easiest to successfully use with plastic tooling, with LCPs requiring the most care to successfully inject. </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b/>
          <w:bCs/>
          <w:sz w:val="24"/>
          <w:szCs w:val="24"/>
        </w:rPr>
        <w:t>Be sure to see the other articles in this three part series:</w:t>
      </w:r>
    </w:p>
    <w:p w:rsidR="00B17607" w:rsidRPr="00B17607" w:rsidRDefault="00B17607" w:rsidP="00B17607">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Pr="00B17607">
          <w:rPr>
            <w:rFonts w:ascii="Times New Roman" w:eastAsia="Times New Roman" w:hAnsi="Times New Roman" w:cs="Times New Roman"/>
            <w:color w:val="0000FF"/>
            <w:sz w:val="24"/>
            <w:szCs w:val="24"/>
            <w:u w:val="single"/>
          </w:rPr>
          <w:t>Part 1 – Print Injection Molds with a 3D Printer – Key Benefits</w:t>
        </w:r>
      </w:hyperlink>
    </w:p>
    <w:p w:rsidR="00B17607" w:rsidRPr="00B17607" w:rsidRDefault="00B17607" w:rsidP="00B1760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Part 3 - Running Injection Mold Equipment with Printed Molds</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i/>
          <w:iCs/>
          <w:sz w:val="24"/>
          <w:szCs w:val="24"/>
        </w:rPr>
        <w:t>This article addresses the aspect of printing 3D molds using a </w:t>
      </w:r>
      <w:r w:rsidRPr="00B17607">
        <w:rPr>
          <w:rFonts w:ascii="Times New Roman" w:eastAsia="Times New Roman" w:hAnsi="Times New Roman" w:cs="Times New Roman"/>
          <w:b/>
          <w:bCs/>
          <w:i/>
          <w:iCs/>
          <w:sz w:val="24"/>
          <w:szCs w:val="24"/>
        </w:rPr>
        <w:t xml:space="preserve">3D Systems </w:t>
      </w:r>
      <w:proofErr w:type="spellStart"/>
      <w:r w:rsidRPr="00B17607">
        <w:rPr>
          <w:rFonts w:ascii="Times New Roman" w:eastAsia="Times New Roman" w:hAnsi="Times New Roman" w:cs="Times New Roman"/>
          <w:b/>
          <w:bCs/>
          <w:i/>
          <w:iCs/>
          <w:sz w:val="24"/>
          <w:szCs w:val="24"/>
        </w:rPr>
        <w:t>ProJet</w:t>
      </w:r>
      <w:proofErr w:type="spellEnd"/>
      <w:r w:rsidRPr="00B17607">
        <w:rPr>
          <w:rFonts w:ascii="Times New Roman" w:eastAsia="Times New Roman" w:hAnsi="Times New Roman" w:cs="Times New Roman"/>
          <w:b/>
          <w:bCs/>
          <w:i/>
          <w:iCs/>
          <w:sz w:val="24"/>
          <w:szCs w:val="24"/>
        </w:rPr>
        <w:t xml:space="preserve"> 3500MAX</w:t>
      </w:r>
      <w:r w:rsidRPr="00B17607">
        <w:rPr>
          <w:rFonts w:ascii="Times New Roman" w:eastAsia="Times New Roman" w:hAnsi="Times New Roman" w:cs="Times New Roman"/>
          <w:i/>
          <w:iCs/>
          <w:sz w:val="24"/>
          <w:szCs w:val="24"/>
        </w:rPr>
        <w:t xml:space="preserve"> using the </w:t>
      </w:r>
      <w:proofErr w:type="spellStart"/>
      <w:r w:rsidRPr="00B17607">
        <w:rPr>
          <w:rFonts w:ascii="Times New Roman" w:eastAsia="Times New Roman" w:hAnsi="Times New Roman" w:cs="Times New Roman"/>
          <w:i/>
          <w:iCs/>
          <w:sz w:val="24"/>
          <w:szCs w:val="24"/>
        </w:rPr>
        <w:t>VisiJet</w:t>
      </w:r>
      <w:proofErr w:type="spellEnd"/>
      <w:r w:rsidRPr="00B17607">
        <w:rPr>
          <w:rFonts w:ascii="Times New Roman" w:eastAsia="Times New Roman" w:hAnsi="Times New Roman" w:cs="Times New Roman"/>
          <w:i/>
          <w:iCs/>
          <w:sz w:val="24"/>
          <w:szCs w:val="24"/>
        </w:rPr>
        <w:t xml:space="preserve"> M3-X material. Other </w:t>
      </w:r>
      <w:hyperlink r:id="rId14" w:history="1">
        <w:r w:rsidRPr="00B17607">
          <w:rPr>
            <w:rFonts w:ascii="Times New Roman" w:eastAsia="Times New Roman" w:hAnsi="Times New Roman" w:cs="Times New Roman"/>
            <w:i/>
            <w:iCs/>
            <w:color w:val="0000FF"/>
            <w:sz w:val="24"/>
            <w:szCs w:val="24"/>
            <w:u w:val="single"/>
          </w:rPr>
          <w:t>3D printers</w:t>
        </w:r>
      </w:hyperlink>
      <w:r w:rsidRPr="00B17607">
        <w:rPr>
          <w:rFonts w:ascii="Times New Roman" w:eastAsia="Times New Roman" w:hAnsi="Times New Roman" w:cs="Times New Roman"/>
          <w:i/>
          <w:iCs/>
          <w:sz w:val="24"/>
          <w:szCs w:val="24"/>
        </w:rPr>
        <w:t> have and are capable of printing 3D molds as well. This includes other larger MJP (Multi-jet Printers) and SLA (Stereo Lithography) units. The reason for focusing on the 3500 series is because offers the lowest cost of entry into the market of 3D mold printing. </w:t>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noProof/>
          <w:color w:val="0000FF"/>
          <w:sz w:val="24"/>
          <w:szCs w:val="24"/>
        </w:rPr>
        <w:lastRenderedPageBreak/>
        <w:drawing>
          <wp:inline distT="0" distB="0" distL="0" distR="0" wp14:anchorId="142A5579" wp14:editId="66CA3CBA">
            <wp:extent cx="3810000" cy="2181225"/>
            <wp:effectExtent l="0" t="0" r="0" b="9525"/>
            <wp:docPr id="3" name="Picture 3" descr="3D Print Injection Molds - See Ho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D Print Injection Molds - See How">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181225"/>
                    </a:xfrm>
                    <a:prstGeom prst="rect">
                      <a:avLst/>
                    </a:prstGeom>
                    <a:noFill/>
                    <a:ln>
                      <a:noFill/>
                    </a:ln>
                  </pic:spPr>
                </pic:pic>
              </a:graphicData>
            </a:graphic>
          </wp:inline>
        </w:drawing>
      </w:r>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Information source: </w:t>
      </w:r>
      <w:hyperlink r:id="rId17" w:history="1">
        <w:r w:rsidRPr="00B17607">
          <w:rPr>
            <w:rFonts w:ascii="Times New Roman" w:eastAsia="Times New Roman" w:hAnsi="Times New Roman" w:cs="Times New Roman"/>
            <w:color w:val="0000FF"/>
            <w:sz w:val="24"/>
            <w:szCs w:val="24"/>
            <w:u w:val="single"/>
          </w:rPr>
          <w:t>3D Systems, Inc.</w:t>
        </w:r>
      </w:hyperlink>
    </w:p>
    <w:p w:rsidR="00B17607" w:rsidRPr="00B17607" w:rsidRDefault="00B17607" w:rsidP="00B17607">
      <w:p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 xml:space="preserve">Tags: </w:t>
      </w:r>
      <w:hyperlink r:id="rId18" w:history="1">
        <w:r w:rsidRPr="00B17607">
          <w:rPr>
            <w:rFonts w:ascii="Times New Roman" w:eastAsia="Times New Roman" w:hAnsi="Times New Roman" w:cs="Times New Roman"/>
            <w:color w:val="0000FF"/>
            <w:sz w:val="24"/>
            <w:szCs w:val="24"/>
            <w:u w:val="single"/>
          </w:rPr>
          <w:t>3D printer</w:t>
        </w:r>
      </w:hyperlink>
      <w:r w:rsidRPr="00B17607">
        <w:rPr>
          <w:rFonts w:ascii="Times New Roman" w:eastAsia="Times New Roman" w:hAnsi="Times New Roman" w:cs="Times New Roman"/>
          <w:sz w:val="24"/>
          <w:szCs w:val="24"/>
        </w:rPr>
        <w:t xml:space="preserve"> </w:t>
      </w:r>
    </w:p>
    <w:p w:rsidR="00B17607" w:rsidRPr="00B17607" w:rsidRDefault="00B17607" w:rsidP="00B17607">
      <w:pPr>
        <w:pBdr>
          <w:bottom w:val="single" w:sz="6" w:space="1" w:color="auto"/>
        </w:pBdr>
        <w:spacing w:after="0" w:line="240" w:lineRule="auto"/>
        <w:jc w:val="center"/>
        <w:rPr>
          <w:rFonts w:ascii="Arial" w:eastAsia="Times New Roman" w:hAnsi="Arial" w:cs="Arial"/>
          <w:vanish/>
          <w:sz w:val="16"/>
          <w:szCs w:val="16"/>
        </w:rPr>
      </w:pPr>
      <w:r w:rsidRPr="00B17607">
        <w:rPr>
          <w:rFonts w:ascii="Arial" w:eastAsia="Times New Roman" w:hAnsi="Arial" w:cs="Arial"/>
          <w:vanish/>
          <w:sz w:val="16"/>
          <w:szCs w:val="16"/>
        </w:rPr>
        <w:t>Top of Form</w:t>
      </w:r>
    </w:p>
    <w:p w:rsidR="00B17607" w:rsidRPr="00B17607" w:rsidRDefault="00B17607" w:rsidP="00B17607">
      <w:pPr>
        <w:spacing w:after="0"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 xml:space="preserve">First Name * </w:t>
      </w:r>
    </w:p>
    <w:p w:rsidR="00B17607" w:rsidRPr="00B17607" w:rsidRDefault="00B17607" w:rsidP="00B17607">
      <w:pPr>
        <w:spacing w:after="0"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9.5pt;height:18pt" o:ole="">
            <v:imagedata r:id="rId19" o:title=""/>
          </v:shape>
          <w:control r:id="rId20" w:name="DefaultOcxName" w:shapeid="_x0000_i1042"/>
        </w:object>
      </w:r>
    </w:p>
    <w:p w:rsidR="00B17607" w:rsidRPr="00B17607" w:rsidRDefault="00B17607" w:rsidP="00B17607">
      <w:pPr>
        <w:spacing w:after="0"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Last Name</w:t>
      </w:r>
    </w:p>
    <w:p w:rsidR="00B17607" w:rsidRPr="00B17607" w:rsidRDefault="00B17607" w:rsidP="00B17607">
      <w:pPr>
        <w:spacing w:after="0"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object w:dxaOrig="225" w:dyaOrig="225">
          <v:shape id="_x0000_i1041" type="#_x0000_t75" style="width:49.5pt;height:18pt" o:ole="">
            <v:imagedata r:id="rId19" o:title=""/>
          </v:shape>
          <w:control r:id="rId21" w:name="DefaultOcxName1" w:shapeid="_x0000_i1041"/>
        </w:object>
      </w:r>
    </w:p>
    <w:p w:rsidR="00B17607" w:rsidRPr="00B17607" w:rsidRDefault="00B17607" w:rsidP="00B17607">
      <w:pPr>
        <w:spacing w:after="0"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 xml:space="preserve">Email * </w:t>
      </w:r>
    </w:p>
    <w:p w:rsidR="00B17607" w:rsidRPr="00B17607" w:rsidRDefault="00B17607" w:rsidP="00B17607">
      <w:pPr>
        <w:spacing w:after="0"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Website</w:t>
      </w:r>
    </w:p>
    <w:p w:rsidR="00B17607" w:rsidRPr="00B17607" w:rsidRDefault="00B17607" w:rsidP="00B17607">
      <w:pPr>
        <w:spacing w:after="0"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object w:dxaOrig="225" w:dyaOrig="225">
          <v:shape id="_x0000_i1040" type="#_x0000_t75" style="width:49.5pt;height:18pt" o:ole="">
            <v:imagedata r:id="rId19" o:title=""/>
          </v:shape>
          <w:control r:id="rId22" w:name="DefaultOcxName2" w:shapeid="_x0000_i1040"/>
        </w:object>
      </w:r>
    </w:p>
    <w:p w:rsidR="00B17607" w:rsidRPr="00B17607" w:rsidRDefault="00B17607" w:rsidP="00B17607">
      <w:pPr>
        <w:spacing w:after="0"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 xml:space="preserve">Comment * </w:t>
      </w:r>
    </w:p>
    <w:p w:rsidR="00B17607" w:rsidRPr="00B17607" w:rsidRDefault="00B17607" w:rsidP="00B17607">
      <w:pPr>
        <w:spacing w:after="0"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object w:dxaOrig="225" w:dyaOrig="225">
          <v:shape id="_x0000_i1039" type="#_x0000_t75" style="width:136.5pt;height:60.75pt" o:ole="">
            <v:imagedata r:id="rId23" o:title=""/>
          </v:shape>
          <w:control r:id="rId24" w:name="DefaultOcxName3" w:shapeid="_x0000_i1039"/>
        </w:object>
      </w:r>
    </w:p>
    <w:p w:rsidR="00B17607" w:rsidRPr="00B17607" w:rsidRDefault="00B17607" w:rsidP="00B1760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object w:dxaOrig="225" w:dyaOrig="225">
          <v:shape id="_x0000_i1038" type="#_x0000_t75" style="width:20.25pt;height:18pt" o:ole="">
            <v:imagedata r:id="rId25" o:title=""/>
          </v:shape>
          <w:control r:id="rId26" w:name="DefaultOcxName4" w:shapeid="_x0000_i1038"/>
        </w:object>
      </w:r>
      <w:r w:rsidRPr="00B17607">
        <w:rPr>
          <w:rFonts w:ascii="Times New Roman" w:eastAsia="Times New Roman" w:hAnsi="Times New Roman" w:cs="Times New Roman"/>
          <w:sz w:val="24"/>
          <w:szCs w:val="24"/>
        </w:rPr>
        <w:t>Subscribe to follow-up comments for this post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703"/>
        <w:gridCol w:w="66"/>
        <w:gridCol w:w="450"/>
        <w:gridCol w:w="66"/>
        <w:gridCol w:w="81"/>
      </w:tblGrid>
      <w:tr w:rsidR="00B17607" w:rsidRPr="00B17607" w:rsidTr="00B17607">
        <w:trPr>
          <w:tblCellSpacing w:w="15" w:type="dxa"/>
        </w:trPr>
        <w:tc>
          <w:tcPr>
            <w:tcW w:w="0" w:type="auto"/>
            <w:gridSpan w:val="6"/>
            <w:vAlign w:val="center"/>
            <w:hideMark/>
          </w:tcPr>
          <w:p w:rsidR="00B17607" w:rsidRPr="00B17607" w:rsidRDefault="00B17607" w:rsidP="00B17607">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tc>
      </w:tr>
      <w:tr w:rsidR="00B17607" w:rsidRPr="00B17607" w:rsidTr="00B17607">
        <w:trPr>
          <w:tblCellSpacing w:w="15" w:type="dxa"/>
        </w:trPr>
        <w:tc>
          <w:tcPr>
            <w:tcW w:w="0" w:type="auto"/>
            <w:vAlign w:val="center"/>
            <w:hideMark/>
          </w:tcPr>
          <w:p w:rsidR="00B17607" w:rsidRPr="00B17607" w:rsidRDefault="00B17607" w:rsidP="00B17607">
            <w:pPr>
              <w:spacing w:after="0" w:line="240" w:lineRule="auto"/>
              <w:rPr>
                <w:rFonts w:ascii="Times New Roman" w:eastAsia="Times New Roman" w:hAnsi="Times New Roman" w:cs="Times New Roman"/>
                <w:sz w:val="20"/>
                <w:szCs w:val="20"/>
              </w:rPr>
            </w:pPr>
          </w:p>
        </w:tc>
        <w:tc>
          <w:tcPr>
            <w:tcW w:w="0" w:type="auto"/>
            <w:gridSpan w:val="4"/>
            <w:vAlign w:val="center"/>
            <w:hideMark/>
          </w:tcPr>
          <w:p w:rsidR="00B17607" w:rsidRPr="00B17607" w:rsidRDefault="00B17607" w:rsidP="00B17607">
            <w:pPr>
              <w:spacing w:after="0" w:line="240" w:lineRule="auto"/>
              <w:jc w:val="center"/>
              <w:rPr>
                <w:rFonts w:ascii="Times New Roman" w:eastAsia="Times New Roman" w:hAnsi="Times New Roman" w:cs="Times New Roman"/>
                <w:sz w:val="24"/>
                <w:szCs w:val="24"/>
              </w:rPr>
            </w:pPr>
          </w:p>
        </w:tc>
        <w:tc>
          <w:tcPr>
            <w:tcW w:w="0" w:type="auto"/>
            <w:vAlign w:val="center"/>
            <w:hideMark/>
          </w:tcPr>
          <w:p w:rsidR="00B17607" w:rsidRPr="00B17607" w:rsidRDefault="00B17607" w:rsidP="00B17607">
            <w:pPr>
              <w:spacing w:after="0" w:line="240" w:lineRule="auto"/>
              <w:jc w:val="center"/>
              <w:rPr>
                <w:rFonts w:ascii="Times New Roman" w:eastAsia="Times New Roman" w:hAnsi="Times New Roman" w:cs="Times New Roman"/>
                <w:sz w:val="24"/>
                <w:szCs w:val="24"/>
              </w:rPr>
            </w:pPr>
          </w:p>
        </w:tc>
      </w:tr>
      <w:tr w:rsidR="00B17607" w:rsidRPr="00B17607" w:rsidTr="00B17607">
        <w:trPr>
          <w:tblCellSpacing w:w="15" w:type="dxa"/>
        </w:trPr>
        <w:tc>
          <w:tcPr>
            <w:tcW w:w="0" w:type="auto"/>
            <w:vMerge w:val="restart"/>
            <w:vAlign w:val="center"/>
            <w:hideMark/>
          </w:tcPr>
          <w:p w:rsidR="00B17607" w:rsidRPr="00B17607" w:rsidRDefault="00B17607" w:rsidP="00B17607">
            <w:pPr>
              <w:spacing w:after="0" w:line="240" w:lineRule="auto"/>
              <w:rPr>
                <w:rFonts w:ascii="Times New Roman" w:eastAsia="Times New Roman" w:hAnsi="Times New Roman" w:cs="Times New Roman"/>
                <w:sz w:val="20"/>
                <w:szCs w:val="20"/>
              </w:rPr>
            </w:pPr>
          </w:p>
        </w:tc>
        <w:tc>
          <w:tcPr>
            <w:tcW w:w="0" w:type="auto"/>
            <w:gridSpan w:val="4"/>
            <w:vAlign w:val="center"/>
            <w:hideMark/>
          </w:tcPr>
          <w:p w:rsidR="00B17607" w:rsidRPr="00B17607" w:rsidRDefault="00B17607" w:rsidP="00B17607">
            <w:pPr>
              <w:spacing w:after="0" w:line="240" w:lineRule="auto"/>
              <w:rPr>
                <w:rFonts w:ascii="Times New Roman" w:eastAsia="Times New Roman" w:hAnsi="Times New Roman" w:cs="Times New Roman"/>
                <w:sz w:val="20"/>
                <w:szCs w:val="20"/>
              </w:rPr>
            </w:pPr>
          </w:p>
        </w:tc>
        <w:tc>
          <w:tcPr>
            <w:tcW w:w="0" w:type="auto"/>
            <w:vMerge w:val="restart"/>
            <w:vAlign w:val="center"/>
            <w:hideMark/>
          </w:tcPr>
          <w:p w:rsidR="00B17607" w:rsidRPr="00B17607" w:rsidRDefault="00B17607" w:rsidP="00B17607">
            <w:pPr>
              <w:spacing w:after="0" w:line="240" w:lineRule="auto"/>
              <w:rPr>
                <w:rFonts w:ascii="Times New Roman" w:eastAsia="Times New Roman" w:hAnsi="Times New Roman" w:cs="Times New Roman"/>
                <w:sz w:val="20"/>
                <w:szCs w:val="20"/>
              </w:rPr>
            </w:pPr>
          </w:p>
        </w:tc>
      </w:tr>
      <w:tr w:rsidR="00B17607" w:rsidRPr="00B17607" w:rsidTr="00B17607">
        <w:trPr>
          <w:tblCellSpacing w:w="15" w:type="dxa"/>
        </w:trPr>
        <w:tc>
          <w:tcPr>
            <w:tcW w:w="0" w:type="auto"/>
            <w:vMerge/>
            <w:vAlign w:val="center"/>
            <w:hideMark/>
          </w:tcPr>
          <w:p w:rsidR="00B17607" w:rsidRPr="00B17607" w:rsidRDefault="00B17607" w:rsidP="00B17607">
            <w:pPr>
              <w:spacing w:after="0" w:line="240" w:lineRule="auto"/>
              <w:rPr>
                <w:rFonts w:ascii="Times New Roman" w:eastAsia="Times New Roman" w:hAnsi="Times New Roman" w:cs="Times New Roman"/>
                <w:sz w:val="20"/>
                <w:szCs w:val="20"/>
              </w:rPr>
            </w:pPr>
          </w:p>
        </w:tc>
        <w:tc>
          <w:tcPr>
            <w:tcW w:w="0" w:type="auto"/>
            <w:vMerge w:val="restart"/>
            <w:vAlign w:val="center"/>
            <w:hideMark/>
          </w:tcPr>
          <w:p w:rsidR="00B17607" w:rsidRPr="00B17607" w:rsidRDefault="00B17607" w:rsidP="00B17607">
            <w:pPr>
              <w:spacing w:after="0"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object w:dxaOrig="225" w:dyaOrig="225">
                <v:shape id="_x0000_i1037" type="#_x0000_t75" style="width:49.5pt;height:18pt" o:ole="">
                  <v:imagedata r:id="rId19" o:title=""/>
                </v:shape>
                <w:control r:id="rId27" w:name="DefaultOcxName5" w:shapeid="_x0000_i1037"/>
              </w:object>
            </w:r>
            <w:hyperlink r:id="rId28" w:tgtFrame="_blank" w:history="1">
              <w:r w:rsidRPr="00B17607">
                <w:rPr>
                  <w:rFonts w:ascii="Times New Roman" w:eastAsia="Times New Roman" w:hAnsi="Times New Roman" w:cs="Times New Roman"/>
                  <w:color w:val="0000FF"/>
                  <w:sz w:val="24"/>
                  <w:szCs w:val="24"/>
                  <w:u w:val="single"/>
                </w:rPr>
                <w:t>Privacy &amp; Terms</w:t>
              </w:r>
            </w:hyperlink>
            <w:r w:rsidRPr="00B17607">
              <w:rPr>
                <w:rFonts w:ascii="Times New Roman" w:eastAsia="Times New Roman" w:hAnsi="Times New Roman" w:cs="Times New Roman"/>
                <w:sz w:val="24"/>
                <w:szCs w:val="24"/>
              </w:rPr>
              <w:t xml:space="preserve"> </w:t>
            </w:r>
          </w:p>
        </w:tc>
        <w:tc>
          <w:tcPr>
            <w:tcW w:w="0" w:type="auto"/>
            <w:vMerge w:val="restart"/>
            <w:vAlign w:val="center"/>
            <w:hideMark/>
          </w:tcPr>
          <w:p w:rsidR="00B17607" w:rsidRPr="00B17607" w:rsidRDefault="00B17607" w:rsidP="00B17607">
            <w:pPr>
              <w:spacing w:after="0" w:line="240" w:lineRule="auto"/>
              <w:rPr>
                <w:rFonts w:ascii="Times New Roman" w:eastAsia="Times New Roman" w:hAnsi="Times New Roman" w:cs="Times New Roman"/>
                <w:sz w:val="24"/>
                <w:szCs w:val="24"/>
              </w:rPr>
            </w:pPr>
          </w:p>
        </w:tc>
        <w:tc>
          <w:tcPr>
            <w:tcW w:w="0" w:type="auto"/>
            <w:vAlign w:val="center"/>
            <w:hideMark/>
          </w:tcPr>
          <w:p w:rsidR="00B17607" w:rsidRPr="00B17607" w:rsidRDefault="00B17607" w:rsidP="00B17607">
            <w:pPr>
              <w:spacing w:after="0"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noProof/>
                <w:sz w:val="24"/>
                <w:szCs w:val="24"/>
              </w:rPr>
              <w:drawing>
                <wp:inline distT="0" distB="0" distL="0" distR="0" wp14:anchorId="6E289D2A" wp14:editId="6CCAC318">
                  <wp:extent cx="238125" cy="161925"/>
                  <wp:effectExtent l="0" t="0" r="9525" b="9525"/>
                  <wp:docPr id="4" name="recaptcha_reload" descr="Get a new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aptcha_reload" descr="Get a new challen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c>
          <w:tcPr>
            <w:tcW w:w="0" w:type="auto"/>
            <w:vMerge w:val="restart"/>
            <w:vAlign w:val="center"/>
            <w:hideMark/>
          </w:tcPr>
          <w:p w:rsidR="00B17607" w:rsidRPr="00B17607" w:rsidRDefault="00B17607" w:rsidP="00B17607">
            <w:pPr>
              <w:spacing w:after="0" w:line="240" w:lineRule="auto"/>
              <w:rPr>
                <w:rFonts w:ascii="Times New Roman" w:eastAsia="Times New Roman" w:hAnsi="Times New Roman" w:cs="Times New Roman"/>
                <w:sz w:val="24"/>
                <w:szCs w:val="24"/>
              </w:rPr>
            </w:pPr>
          </w:p>
        </w:tc>
        <w:tc>
          <w:tcPr>
            <w:tcW w:w="0" w:type="auto"/>
            <w:vMerge/>
            <w:vAlign w:val="center"/>
            <w:hideMark/>
          </w:tcPr>
          <w:p w:rsidR="00B17607" w:rsidRPr="00B17607" w:rsidRDefault="00B17607" w:rsidP="00B17607">
            <w:pPr>
              <w:spacing w:after="0" w:line="240" w:lineRule="auto"/>
              <w:rPr>
                <w:rFonts w:ascii="Times New Roman" w:eastAsia="Times New Roman" w:hAnsi="Times New Roman" w:cs="Times New Roman"/>
                <w:sz w:val="20"/>
                <w:szCs w:val="20"/>
              </w:rPr>
            </w:pPr>
          </w:p>
        </w:tc>
      </w:tr>
      <w:tr w:rsidR="00B17607" w:rsidRPr="00B17607" w:rsidTr="00B17607">
        <w:trPr>
          <w:tblCellSpacing w:w="15" w:type="dxa"/>
        </w:trPr>
        <w:tc>
          <w:tcPr>
            <w:tcW w:w="0" w:type="auto"/>
            <w:vMerge/>
            <w:vAlign w:val="center"/>
            <w:hideMark/>
          </w:tcPr>
          <w:p w:rsidR="00B17607" w:rsidRPr="00B17607" w:rsidRDefault="00B17607" w:rsidP="00B17607">
            <w:pPr>
              <w:spacing w:after="0" w:line="240" w:lineRule="auto"/>
              <w:rPr>
                <w:rFonts w:ascii="Times New Roman" w:eastAsia="Times New Roman" w:hAnsi="Times New Roman" w:cs="Times New Roman"/>
                <w:sz w:val="20"/>
                <w:szCs w:val="20"/>
              </w:rPr>
            </w:pPr>
          </w:p>
        </w:tc>
        <w:tc>
          <w:tcPr>
            <w:tcW w:w="0" w:type="auto"/>
            <w:vMerge/>
            <w:vAlign w:val="center"/>
            <w:hideMark/>
          </w:tcPr>
          <w:p w:rsidR="00B17607" w:rsidRPr="00B17607" w:rsidRDefault="00B17607" w:rsidP="00B17607">
            <w:pPr>
              <w:spacing w:after="0" w:line="240" w:lineRule="auto"/>
              <w:rPr>
                <w:rFonts w:ascii="Times New Roman" w:eastAsia="Times New Roman" w:hAnsi="Times New Roman" w:cs="Times New Roman"/>
                <w:sz w:val="24"/>
                <w:szCs w:val="24"/>
              </w:rPr>
            </w:pPr>
          </w:p>
        </w:tc>
        <w:tc>
          <w:tcPr>
            <w:tcW w:w="0" w:type="auto"/>
            <w:vMerge/>
            <w:vAlign w:val="center"/>
            <w:hideMark/>
          </w:tcPr>
          <w:p w:rsidR="00B17607" w:rsidRPr="00B17607" w:rsidRDefault="00B17607" w:rsidP="00B17607">
            <w:pPr>
              <w:spacing w:after="0" w:line="240" w:lineRule="auto"/>
              <w:rPr>
                <w:rFonts w:ascii="Times New Roman" w:eastAsia="Times New Roman" w:hAnsi="Times New Roman" w:cs="Times New Roman"/>
                <w:sz w:val="24"/>
                <w:szCs w:val="24"/>
              </w:rPr>
            </w:pPr>
          </w:p>
        </w:tc>
        <w:tc>
          <w:tcPr>
            <w:tcW w:w="0" w:type="auto"/>
            <w:vAlign w:val="center"/>
            <w:hideMark/>
          </w:tcPr>
          <w:p w:rsidR="00B17607" w:rsidRPr="00B17607" w:rsidRDefault="00B17607" w:rsidP="00B17607">
            <w:pPr>
              <w:spacing w:after="0"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noProof/>
                <w:sz w:val="24"/>
                <w:szCs w:val="24"/>
              </w:rPr>
              <w:drawing>
                <wp:inline distT="0" distB="0" distL="0" distR="0" wp14:anchorId="27223584" wp14:editId="023FBDA8">
                  <wp:extent cx="238125" cy="152400"/>
                  <wp:effectExtent l="0" t="0" r="9525" b="0"/>
                  <wp:docPr id="5" name="recaptcha_switch_audio" descr="Get an audio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aptcha_switch_audio" descr="Get an audio challen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p>
        </w:tc>
        <w:tc>
          <w:tcPr>
            <w:tcW w:w="0" w:type="auto"/>
            <w:vMerge/>
            <w:vAlign w:val="center"/>
            <w:hideMark/>
          </w:tcPr>
          <w:p w:rsidR="00B17607" w:rsidRPr="00B17607" w:rsidRDefault="00B17607" w:rsidP="00B17607">
            <w:pPr>
              <w:spacing w:after="0" w:line="240" w:lineRule="auto"/>
              <w:rPr>
                <w:rFonts w:ascii="Times New Roman" w:eastAsia="Times New Roman" w:hAnsi="Times New Roman" w:cs="Times New Roman"/>
                <w:sz w:val="24"/>
                <w:szCs w:val="24"/>
              </w:rPr>
            </w:pPr>
          </w:p>
        </w:tc>
        <w:tc>
          <w:tcPr>
            <w:tcW w:w="0" w:type="auto"/>
            <w:vMerge/>
            <w:vAlign w:val="center"/>
            <w:hideMark/>
          </w:tcPr>
          <w:p w:rsidR="00B17607" w:rsidRPr="00B17607" w:rsidRDefault="00B17607" w:rsidP="00B17607">
            <w:pPr>
              <w:spacing w:after="0" w:line="240" w:lineRule="auto"/>
              <w:rPr>
                <w:rFonts w:ascii="Times New Roman" w:eastAsia="Times New Roman" w:hAnsi="Times New Roman" w:cs="Times New Roman"/>
                <w:sz w:val="20"/>
                <w:szCs w:val="20"/>
              </w:rPr>
            </w:pPr>
          </w:p>
        </w:tc>
      </w:tr>
      <w:tr w:rsidR="00B17607" w:rsidRPr="00B17607" w:rsidTr="00B17607">
        <w:trPr>
          <w:tblCellSpacing w:w="15" w:type="dxa"/>
        </w:trPr>
        <w:tc>
          <w:tcPr>
            <w:tcW w:w="0" w:type="auto"/>
            <w:vMerge/>
            <w:vAlign w:val="center"/>
            <w:hideMark/>
          </w:tcPr>
          <w:p w:rsidR="00B17607" w:rsidRPr="00B17607" w:rsidRDefault="00B17607" w:rsidP="00B17607">
            <w:pPr>
              <w:spacing w:after="0" w:line="240" w:lineRule="auto"/>
              <w:rPr>
                <w:rFonts w:ascii="Times New Roman" w:eastAsia="Times New Roman" w:hAnsi="Times New Roman" w:cs="Times New Roman"/>
                <w:sz w:val="20"/>
                <w:szCs w:val="20"/>
              </w:rPr>
            </w:pPr>
          </w:p>
        </w:tc>
        <w:tc>
          <w:tcPr>
            <w:tcW w:w="0" w:type="auto"/>
            <w:vMerge/>
            <w:vAlign w:val="center"/>
            <w:hideMark/>
          </w:tcPr>
          <w:p w:rsidR="00B17607" w:rsidRPr="00B17607" w:rsidRDefault="00B17607" w:rsidP="00B17607">
            <w:pPr>
              <w:spacing w:after="0" w:line="240" w:lineRule="auto"/>
              <w:rPr>
                <w:rFonts w:ascii="Times New Roman" w:eastAsia="Times New Roman" w:hAnsi="Times New Roman" w:cs="Times New Roman"/>
                <w:sz w:val="24"/>
                <w:szCs w:val="24"/>
              </w:rPr>
            </w:pPr>
          </w:p>
        </w:tc>
        <w:tc>
          <w:tcPr>
            <w:tcW w:w="0" w:type="auto"/>
            <w:vMerge/>
            <w:vAlign w:val="center"/>
            <w:hideMark/>
          </w:tcPr>
          <w:p w:rsidR="00B17607" w:rsidRPr="00B17607" w:rsidRDefault="00B17607" w:rsidP="00B17607">
            <w:pPr>
              <w:spacing w:after="0" w:line="240" w:lineRule="auto"/>
              <w:rPr>
                <w:rFonts w:ascii="Times New Roman" w:eastAsia="Times New Roman" w:hAnsi="Times New Roman" w:cs="Times New Roman"/>
                <w:sz w:val="24"/>
                <w:szCs w:val="24"/>
              </w:rPr>
            </w:pPr>
          </w:p>
        </w:tc>
        <w:tc>
          <w:tcPr>
            <w:tcW w:w="0" w:type="auto"/>
            <w:vAlign w:val="center"/>
            <w:hideMark/>
          </w:tcPr>
          <w:p w:rsidR="00B17607" w:rsidRPr="00B17607" w:rsidRDefault="00B17607" w:rsidP="00B17607">
            <w:pPr>
              <w:spacing w:after="0"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noProof/>
                <w:sz w:val="24"/>
                <w:szCs w:val="24"/>
              </w:rPr>
              <w:drawing>
                <wp:inline distT="0" distB="0" distL="0" distR="0" wp14:anchorId="666BDA19" wp14:editId="6B3A236C">
                  <wp:extent cx="238125" cy="152400"/>
                  <wp:effectExtent l="0" t="0" r="9525" b="0"/>
                  <wp:docPr id="6" name="recaptcha_whatsthis"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aptcha_whatsthis" descr="Hel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p>
        </w:tc>
        <w:tc>
          <w:tcPr>
            <w:tcW w:w="0" w:type="auto"/>
            <w:vMerge/>
            <w:vAlign w:val="center"/>
            <w:hideMark/>
          </w:tcPr>
          <w:p w:rsidR="00B17607" w:rsidRPr="00B17607" w:rsidRDefault="00B17607" w:rsidP="00B17607">
            <w:pPr>
              <w:spacing w:after="0" w:line="240" w:lineRule="auto"/>
              <w:rPr>
                <w:rFonts w:ascii="Times New Roman" w:eastAsia="Times New Roman" w:hAnsi="Times New Roman" w:cs="Times New Roman"/>
                <w:sz w:val="24"/>
                <w:szCs w:val="24"/>
              </w:rPr>
            </w:pPr>
          </w:p>
        </w:tc>
        <w:tc>
          <w:tcPr>
            <w:tcW w:w="0" w:type="auto"/>
            <w:vMerge/>
            <w:vAlign w:val="center"/>
            <w:hideMark/>
          </w:tcPr>
          <w:p w:rsidR="00B17607" w:rsidRPr="00B17607" w:rsidRDefault="00B17607" w:rsidP="00B17607">
            <w:pPr>
              <w:spacing w:after="0" w:line="240" w:lineRule="auto"/>
              <w:rPr>
                <w:rFonts w:ascii="Times New Roman" w:eastAsia="Times New Roman" w:hAnsi="Times New Roman" w:cs="Times New Roman"/>
                <w:sz w:val="20"/>
                <w:szCs w:val="20"/>
              </w:rPr>
            </w:pPr>
          </w:p>
        </w:tc>
      </w:tr>
      <w:tr w:rsidR="00B17607" w:rsidRPr="00B17607" w:rsidTr="00B17607">
        <w:trPr>
          <w:tblCellSpacing w:w="15" w:type="dxa"/>
        </w:trPr>
        <w:tc>
          <w:tcPr>
            <w:tcW w:w="0" w:type="auto"/>
            <w:vMerge/>
            <w:vAlign w:val="center"/>
            <w:hideMark/>
          </w:tcPr>
          <w:p w:rsidR="00B17607" w:rsidRPr="00B17607" w:rsidRDefault="00B17607" w:rsidP="00B17607">
            <w:pPr>
              <w:spacing w:after="0" w:line="240" w:lineRule="auto"/>
              <w:rPr>
                <w:rFonts w:ascii="Times New Roman" w:eastAsia="Times New Roman" w:hAnsi="Times New Roman" w:cs="Times New Roman"/>
                <w:sz w:val="20"/>
                <w:szCs w:val="20"/>
              </w:rPr>
            </w:pPr>
          </w:p>
        </w:tc>
        <w:tc>
          <w:tcPr>
            <w:tcW w:w="0" w:type="auto"/>
            <w:vAlign w:val="center"/>
            <w:hideMark/>
          </w:tcPr>
          <w:p w:rsidR="00B17607" w:rsidRPr="00B17607" w:rsidRDefault="00B17607" w:rsidP="00B17607">
            <w:pPr>
              <w:spacing w:after="0" w:line="240" w:lineRule="auto"/>
              <w:rPr>
                <w:rFonts w:ascii="Times New Roman" w:eastAsia="Times New Roman" w:hAnsi="Times New Roman" w:cs="Times New Roman"/>
                <w:sz w:val="24"/>
                <w:szCs w:val="24"/>
              </w:rPr>
            </w:pPr>
          </w:p>
        </w:tc>
        <w:tc>
          <w:tcPr>
            <w:tcW w:w="0" w:type="auto"/>
            <w:vMerge/>
            <w:vAlign w:val="center"/>
            <w:hideMark/>
          </w:tcPr>
          <w:p w:rsidR="00B17607" w:rsidRPr="00B17607" w:rsidRDefault="00B17607" w:rsidP="00B17607">
            <w:pPr>
              <w:spacing w:after="0" w:line="240" w:lineRule="auto"/>
              <w:rPr>
                <w:rFonts w:ascii="Times New Roman" w:eastAsia="Times New Roman" w:hAnsi="Times New Roman" w:cs="Times New Roman"/>
                <w:sz w:val="24"/>
                <w:szCs w:val="24"/>
              </w:rPr>
            </w:pPr>
          </w:p>
        </w:tc>
        <w:tc>
          <w:tcPr>
            <w:tcW w:w="0" w:type="auto"/>
            <w:vAlign w:val="center"/>
            <w:hideMark/>
          </w:tcPr>
          <w:p w:rsidR="00B17607" w:rsidRPr="00B17607" w:rsidRDefault="00B17607" w:rsidP="00B17607">
            <w:pPr>
              <w:spacing w:after="0" w:line="240" w:lineRule="auto"/>
              <w:rPr>
                <w:rFonts w:ascii="Times New Roman" w:eastAsia="Times New Roman" w:hAnsi="Times New Roman" w:cs="Times New Roman"/>
                <w:sz w:val="20"/>
                <w:szCs w:val="20"/>
              </w:rPr>
            </w:pPr>
          </w:p>
        </w:tc>
        <w:tc>
          <w:tcPr>
            <w:tcW w:w="0" w:type="auto"/>
            <w:vMerge/>
            <w:vAlign w:val="center"/>
            <w:hideMark/>
          </w:tcPr>
          <w:p w:rsidR="00B17607" w:rsidRPr="00B17607" w:rsidRDefault="00B17607" w:rsidP="00B17607">
            <w:pPr>
              <w:spacing w:after="0" w:line="240" w:lineRule="auto"/>
              <w:rPr>
                <w:rFonts w:ascii="Times New Roman" w:eastAsia="Times New Roman" w:hAnsi="Times New Roman" w:cs="Times New Roman"/>
                <w:sz w:val="24"/>
                <w:szCs w:val="24"/>
              </w:rPr>
            </w:pPr>
          </w:p>
        </w:tc>
        <w:tc>
          <w:tcPr>
            <w:tcW w:w="0" w:type="auto"/>
            <w:vMerge/>
            <w:vAlign w:val="center"/>
            <w:hideMark/>
          </w:tcPr>
          <w:p w:rsidR="00B17607" w:rsidRPr="00B17607" w:rsidRDefault="00B17607" w:rsidP="00B17607">
            <w:pPr>
              <w:spacing w:after="0" w:line="240" w:lineRule="auto"/>
              <w:rPr>
                <w:rFonts w:ascii="Times New Roman" w:eastAsia="Times New Roman" w:hAnsi="Times New Roman" w:cs="Times New Roman"/>
                <w:sz w:val="20"/>
                <w:szCs w:val="20"/>
              </w:rPr>
            </w:pPr>
          </w:p>
        </w:tc>
      </w:tr>
    </w:tbl>
    <w:p w:rsidR="00B17607" w:rsidRPr="00B17607" w:rsidRDefault="00B17607" w:rsidP="00B17607">
      <w:pPr>
        <w:pBdr>
          <w:top w:val="single" w:sz="6" w:space="1" w:color="auto"/>
        </w:pBdr>
        <w:spacing w:after="0" w:line="240" w:lineRule="auto"/>
        <w:jc w:val="center"/>
        <w:rPr>
          <w:rFonts w:ascii="Arial" w:eastAsia="Times New Roman" w:hAnsi="Arial" w:cs="Arial"/>
          <w:vanish/>
          <w:sz w:val="16"/>
          <w:szCs w:val="16"/>
        </w:rPr>
      </w:pPr>
      <w:r w:rsidRPr="00B17607">
        <w:rPr>
          <w:rFonts w:ascii="Arial" w:eastAsia="Times New Roman" w:hAnsi="Arial" w:cs="Arial"/>
          <w:vanish/>
          <w:sz w:val="16"/>
          <w:szCs w:val="16"/>
        </w:rPr>
        <w:t>Bottom of Form</w:t>
      </w:r>
    </w:p>
    <w:p w:rsidR="00B17607" w:rsidRPr="00B17607" w:rsidRDefault="00B17607" w:rsidP="00B17607">
      <w:pPr>
        <w:pBdr>
          <w:bottom w:val="single" w:sz="6" w:space="1" w:color="auto"/>
        </w:pBdr>
        <w:spacing w:after="0" w:line="240" w:lineRule="auto"/>
        <w:jc w:val="center"/>
        <w:rPr>
          <w:rFonts w:ascii="Arial" w:eastAsia="Times New Roman" w:hAnsi="Arial" w:cs="Arial"/>
          <w:vanish/>
          <w:sz w:val="16"/>
          <w:szCs w:val="16"/>
        </w:rPr>
      </w:pPr>
      <w:r w:rsidRPr="00B17607">
        <w:rPr>
          <w:rFonts w:ascii="Arial" w:eastAsia="Times New Roman" w:hAnsi="Arial" w:cs="Arial"/>
          <w:vanish/>
          <w:sz w:val="16"/>
          <w:szCs w:val="16"/>
        </w:rPr>
        <w:t>Top of Form</w:t>
      </w:r>
    </w:p>
    <w:p w:rsidR="00B17607" w:rsidRPr="00B17607" w:rsidRDefault="00B17607" w:rsidP="00B17607">
      <w:pPr>
        <w:pBdr>
          <w:top w:val="single" w:sz="6" w:space="1" w:color="auto"/>
        </w:pBdr>
        <w:spacing w:after="0" w:line="240" w:lineRule="auto"/>
        <w:jc w:val="center"/>
        <w:rPr>
          <w:rFonts w:ascii="Arial" w:eastAsia="Times New Roman" w:hAnsi="Arial" w:cs="Arial"/>
          <w:vanish/>
          <w:sz w:val="16"/>
          <w:szCs w:val="16"/>
        </w:rPr>
      </w:pPr>
      <w:r w:rsidRPr="00B17607">
        <w:rPr>
          <w:rFonts w:ascii="Arial" w:eastAsia="Times New Roman" w:hAnsi="Arial" w:cs="Arial"/>
          <w:vanish/>
          <w:sz w:val="16"/>
          <w:szCs w:val="16"/>
        </w:rPr>
        <w:t>Bottom of Form</w:t>
      </w:r>
    </w:p>
    <w:p w:rsidR="00B17607" w:rsidRPr="00B17607" w:rsidRDefault="00B17607" w:rsidP="00B17607">
      <w:pPr>
        <w:spacing w:before="100" w:beforeAutospacing="1" w:after="100" w:afterAutospacing="1" w:line="240" w:lineRule="auto"/>
        <w:outlineLvl w:val="2"/>
        <w:rPr>
          <w:rFonts w:ascii="Times New Roman" w:eastAsia="Times New Roman" w:hAnsi="Times New Roman" w:cs="Times New Roman"/>
          <w:b/>
          <w:bCs/>
          <w:sz w:val="27"/>
          <w:szCs w:val="27"/>
        </w:rPr>
      </w:pPr>
      <w:r w:rsidRPr="00B17607">
        <w:rPr>
          <w:rFonts w:ascii="Times New Roman" w:eastAsia="Times New Roman" w:hAnsi="Times New Roman" w:cs="Times New Roman"/>
          <w:b/>
          <w:bCs/>
          <w:sz w:val="27"/>
          <w:szCs w:val="27"/>
        </w:rPr>
        <w:t>Latest Posts</w:t>
      </w:r>
    </w:p>
    <w:p w:rsidR="00B17607" w:rsidRPr="00B17607" w:rsidRDefault="00B17607" w:rsidP="00B17607">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2" w:history="1">
        <w:r w:rsidRPr="00B17607">
          <w:rPr>
            <w:rFonts w:ascii="Times New Roman" w:eastAsia="Times New Roman" w:hAnsi="Times New Roman" w:cs="Times New Roman"/>
            <w:color w:val="0000FF"/>
            <w:sz w:val="24"/>
            <w:szCs w:val="24"/>
            <w:u w:val="single"/>
          </w:rPr>
          <w:t>Producing Parts with 3D Print Injection Molds (Part 3 of 3)</w:t>
        </w:r>
      </w:hyperlink>
      <w:r w:rsidRPr="00B17607">
        <w:rPr>
          <w:rFonts w:ascii="Times New Roman" w:eastAsia="Times New Roman" w:hAnsi="Times New Roman" w:cs="Times New Roman"/>
          <w:sz w:val="24"/>
          <w:szCs w:val="24"/>
        </w:rPr>
        <w:t xml:space="preserve"> </w:t>
      </w:r>
    </w:p>
    <w:p w:rsidR="00B17607" w:rsidRPr="00B17607" w:rsidRDefault="00B17607" w:rsidP="00B17607">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3" w:history="1">
        <w:r w:rsidRPr="00B17607">
          <w:rPr>
            <w:rFonts w:ascii="Times New Roman" w:eastAsia="Times New Roman" w:hAnsi="Times New Roman" w:cs="Times New Roman"/>
            <w:color w:val="0000FF"/>
            <w:sz w:val="24"/>
            <w:szCs w:val="24"/>
            <w:u w:val="single"/>
          </w:rPr>
          <w:t>Application Considerations of 3D Printed Injection Molds (Part 2 of 3)</w:t>
        </w:r>
      </w:hyperlink>
      <w:r w:rsidRPr="00B17607">
        <w:rPr>
          <w:rFonts w:ascii="Times New Roman" w:eastAsia="Times New Roman" w:hAnsi="Times New Roman" w:cs="Times New Roman"/>
          <w:sz w:val="24"/>
          <w:szCs w:val="24"/>
        </w:rPr>
        <w:t xml:space="preserve"> </w:t>
      </w:r>
    </w:p>
    <w:p w:rsidR="00B17607" w:rsidRPr="00B17607" w:rsidRDefault="00B17607" w:rsidP="00B17607">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4" w:history="1">
        <w:r w:rsidRPr="00B17607">
          <w:rPr>
            <w:rFonts w:ascii="Times New Roman" w:eastAsia="Times New Roman" w:hAnsi="Times New Roman" w:cs="Times New Roman"/>
            <w:color w:val="0000FF"/>
            <w:sz w:val="24"/>
            <w:szCs w:val="24"/>
            <w:u w:val="single"/>
          </w:rPr>
          <w:t>Print injection molds with a 3D printer – Key Benefits (Part 1 of 3)</w:t>
        </w:r>
      </w:hyperlink>
      <w:r w:rsidRPr="00B17607">
        <w:rPr>
          <w:rFonts w:ascii="Times New Roman" w:eastAsia="Times New Roman" w:hAnsi="Times New Roman" w:cs="Times New Roman"/>
          <w:sz w:val="24"/>
          <w:szCs w:val="24"/>
        </w:rPr>
        <w:t xml:space="preserve"> </w:t>
      </w:r>
    </w:p>
    <w:p w:rsidR="00B17607" w:rsidRPr="00B17607" w:rsidRDefault="00B17607" w:rsidP="00B17607">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5" w:history="1">
        <w:r w:rsidRPr="00B17607">
          <w:rPr>
            <w:rFonts w:ascii="Times New Roman" w:eastAsia="Times New Roman" w:hAnsi="Times New Roman" w:cs="Times New Roman"/>
            <w:color w:val="0000FF"/>
            <w:sz w:val="24"/>
            <w:szCs w:val="24"/>
            <w:u w:val="single"/>
          </w:rPr>
          <w:t xml:space="preserve">See New and Innovative Uses for the Océ </w:t>
        </w:r>
        <w:proofErr w:type="spellStart"/>
        <w:r w:rsidRPr="00B17607">
          <w:rPr>
            <w:rFonts w:ascii="Times New Roman" w:eastAsia="Times New Roman" w:hAnsi="Times New Roman" w:cs="Times New Roman"/>
            <w:color w:val="0000FF"/>
            <w:sz w:val="24"/>
            <w:szCs w:val="24"/>
            <w:u w:val="single"/>
          </w:rPr>
          <w:t>ColorWave</w:t>
        </w:r>
        <w:proofErr w:type="spellEnd"/>
        <w:r w:rsidRPr="00B17607">
          <w:rPr>
            <w:rFonts w:ascii="Times New Roman" w:eastAsia="Times New Roman" w:hAnsi="Times New Roman" w:cs="Times New Roman"/>
            <w:color w:val="0000FF"/>
            <w:sz w:val="24"/>
            <w:szCs w:val="24"/>
            <w:u w:val="single"/>
          </w:rPr>
          <w:t xml:space="preserve"> 700</w:t>
        </w:r>
      </w:hyperlink>
      <w:r w:rsidRPr="00B17607">
        <w:rPr>
          <w:rFonts w:ascii="Times New Roman" w:eastAsia="Times New Roman" w:hAnsi="Times New Roman" w:cs="Times New Roman"/>
          <w:sz w:val="24"/>
          <w:szCs w:val="24"/>
        </w:rPr>
        <w:t xml:space="preserve"> </w:t>
      </w:r>
    </w:p>
    <w:p w:rsidR="00B17607" w:rsidRPr="00B17607" w:rsidRDefault="00B17607" w:rsidP="00B17607">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6" w:history="1">
        <w:r w:rsidRPr="00B17607">
          <w:rPr>
            <w:rFonts w:ascii="Times New Roman" w:eastAsia="Times New Roman" w:hAnsi="Times New Roman" w:cs="Times New Roman"/>
            <w:color w:val="0000FF"/>
            <w:sz w:val="24"/>
            <w:szCs w:val="24"/>
            <w:u w:val="single"/>
          </w:rPr>
          <w:t xml:space="preserve">Large Format Plotter Reviews – Canon iPF780 vs HP T920 </w:t>
        </w:r>
        <w:proofErr w:type="spellStart"/>
        <w:r w:rsidRPr="00B17607">
          <w:rPr>
            <w:rFonts w:ascii="Times New Roman" w:eastAsia="Times New Roman" w:hAnsi="Times New Roman" w:cs="Times New Roman"/>
            <w:color w:val="0000FF"/>
            <w:sz w:val="24"/>
            <w:szCs w:val="24"/>
            <w:u w:val="single"/>
          </w:rPr>
          <w:t>ePrinter</w:t>
        </w:r>
        <w:proofErr w:type="spellEnd"/>
      </w:hyperlink>
      <w:r w:rsidRPr="00B17607">
        <w:rPr>
          <w:rFonts w:ascii="Times New Roman" w:eastAsia="Times New Roman" w:hAnsi="Times New Roman" w:cs="Times New Roman"/>
          <w:sz w:val="24"/>
          <w:szCs w:val="24"/>
        </w:rPr>
        <w:t xml:space="preserve"> </w:t>
      </w:r>
    </w:p>
    <w:p w:rsidR="00B17607" w:rsidRPr="00B17607" w:rsidRDefault="00B17607" w:rsidP="00B17607">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7" w:history="1">
        <w:r w:rsidRPr="00B17607">
          <w:rPr>
            <w:rFonts w:ascii="Times New Roman" w:eastAsia="Times New Roman" w:hAnsi="Times New Roman" w:cs="Times New Roman"/>
            <w:color w:val="0000FF"/>
            <w:sz w:val="24"/>
            <w:szCs w:val="24"/>
            <w:u w:val="single"/>
          </w:rPr>
          <w:t>Cad Plotters Help Reduce Construction Costs</w:t>
        </w:r>
      </w:hyperlink>
      <w:r w:rsidRPr="00B17607">
        <w:rPr>
          <w:rFonts w:ascii="Times New Roman" w:eastAsia="Times New Roman" w:hAnsi="Times New Roman" w:cs="Times New Roman"/>
          <w:sz w:val="24"/>
          <w:szCs w:val="24"/>
        </w:rPr>
        <w:t xml:space="preserve"> </w:t>
      </w:r>
    </w:p>
    <w:p w:rsidR="00B17607" w:rsidRPr="00B17607" w:rsidRDefault="00B17607" w:rsidP="00B17607">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8" w:history="1">
        <w:r w:rsidRPr="00B17607">
          <w:rPr>
            <w:rFonts w:ascii="Times New Roman" w:eastAsia="Times New Roman" w:hAnsi="Times New Roman" w:cs="Times New Roman"/>
            <w:color w:val="0000FF"/>
            <w:sz w:val="24"/>
            <w:szCs w:val="24"/>
            <w:u w:val="single"/>
          </w:rPr>
          <w:t xml:space="preserve">Océ </w:t>
        </w:r>
        <w:proofErr w:type="spellStart"/>
        <w:r w:rsidRPr="00B17607">
          <w:rPr>
            <w:rFonts w:ascii="Times New Roman" w:eastAsia="Times New Roman" w:hAnsi="Times New Roman" w:cs="Times New Roman"/>
            <w:color w:val="0000FF"/>
            <w:sz w:val="24"/>
            <w:szCs w:val="24"/>
            <w:u w:val="single"/>
          </w:rPr>
          <w:t>ColorWave</w:t>
        </w:r>
        <w:proofErr w:type="spellEnd"/>
        <w:r w:rsidRPr="00B17607">
          <w:rPr>
            <w:rFonts w:ascii="Times New Roman" w:eastAsia="Times New Roman" w:hAnsi="Times New Roman" w:cs="Times New Roman"/>
            <w:color w:val="0000FF"/>
            <w:sz w:val="24"/>
            <w:szCs w:val="24"/>
            <w:u w:val="single"/>
          </w:rPr>
          <w:t xml:space="preserve"> 500 Printing System - Watch the Demonstration Video</w:t>
        </w:r>
      </w:hyperlink>
      <w:r w:rsidRPr="00B17607">
        <w:rPr>
          <w:rFonts w:ascii="Times New Roman" w:eastAsia="Times New Roman" w:hAnsi="Times New Roman" w:cs="Times New Roman"/>
          <w:sz w:val="24"/>
          <w:szCs w:val="24"/>
        </w:rPr>
        <w:t xml:space="preserve"> </w:t>
      </w:r>
    </w:p>
    <w:p w:rsidR="00B17607" w:rsidRPr="00B17607" w:rsidRDefault="00B17607" w:rsidP="00B17607">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9" w:history="1">
        <w:r w:rsidRPr="00B17607">
          <w:rPr>
            <w:rFonts w:ascii="Times New Roman" w:eastAsia="Times New Roman" w:hAnsi="Times New Roman" w:cs="Times New Roman"/>
            <w:color w:val="0000FF"/>
            <w:sz w:val="24"/>
            <w:szCs w:val="24"/>
            <w:u w:val="single"/>
          </w:rPr>
          <w:t>Large Format Plotter Reviews - Canon iPF785MFP vs HP T2500eMFP</w:t>
        </w:r>
      </w:hyperlink>
      <w:r w:rsidRPr="00B17607">
        <w:rPr>
          <w:rFonts w:ascii="Times New Roman" w:eastAsia="Times New Roman" w:hAnsi="Times New Roman" w:cs="Times New Roman"/>
          <w:sz w:val="24"/>
          <w:szCs w:val="24"/>
        </w:rPr>
        <w:t xml:space="preserve"> </w:t>
      </w:r>
    </w:p>
    <w:p w:rsidR="00B17607" w:rsidRPr="00B17607" w:rsidRDefault="00B17607" w:rsidP="00B17607">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40" w:history="1">
        <w:r w:rsidRPr="00B17607">
          <w:rPr>
            <w:rFonts w:ascii="Times New Roman" w:eastAsia="Times New Roman" w:hAnsi="Times New Roman" w:cs="Times New Roman"/>
            <w:color w:val="0000FF"/>
            <w:sz w:val="24"/>
            <w:szCs w:val="24"/>
            <w:u w:val="single"/>
          </w:rPr>
          <w:t>Print 3D Models of Architecture - Best Practices</w:t>
        </w:r>
      </w:hyperlink>
      <w:r w:rsidRPr="00B17607">
        <w:rPr>
          <w:rFonts w:ascii="Times New Roman" w:eastAsia="Times New Roman" w:hAnsi="Times New Roman" w:cs="Times New Roman"/>
          <w:sz w:val="24"/>
          <w:szCs w:val="24"/>
        </w:rPr>
        <w:t xml:space="preserve"> </w:t>
      </w:r>
    </w:p>
    <w:p w:rsidR="00B17607" w:rsidRPr="00B17607" w:rsidRDefault="00B17607" w:rsidP="00B17607">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41" w:history="1">
        <w:r w:rsidRPr="00B17607">
          <w:rPr>
            <w:rFonts w:ascii="Times New Roman" w:eastAsia="Times New Roman" w:hAnsi="Times New Roman" w:cs="Times New Roman"/>
            <w:color w:val="0000FF"/>
            <w:sz w:val="24"/>
            <w:szCs w:val="24"/>
            <w:u w:val="single"/>
          </w:rPr>
          <w:t xml:space="preserve">Canon Announces the New Océ </w:t>
        </w:r>
        <w:proofErr w:type="spellStart"/>
        <w:r w:rsidRPr="00B17607">
          <w:rPr>
            <w:rFonts w:ascii="Times New Roman" w:eastAsia="Times New Roman" w:hAnsi="Times New Roman" w:cs="Times New Roman"/>
            <w:color w:val="0000FF"/>
            <w:sz w:val="24"/>
            <w:szCs w:val="24"/>
            <w:u w:val="single"/>
          </w:rPr>
          <w:t>ColorWave</w:t>
        </w:r>
        <w:proofErr w:type="spellEnd"/>
        <w:r w:rsidRPr="00B17607">
          <w:rPr>
            <w:rFonts w:ascii="Times New Roman" w:eastAsia="Times New Roman" w:hAnsi="Times New Roman" w:cs="Times New Roman"/>
            <w:color w:val="0000FF"/>
            <w:sz w:val="24"/>
            <w:szCs w:val="24"/>
            <w:u w:val="single"/>
          </w:rPr>
          <w:t xml:space="preserve"> 500 Wide Format Plotter</w:t>
        </w:r>
      </w:hyperlink>
      <w:r w:rsidRPr="00B17607">
        <w:rPr>
          <w:rFonts w:ascii="Times New Roman" w:eastAsia="Times New Roman" w:hAnsi="Times New Roman" w:cs="Times New Roman"/>
          <w:sz w:val="24"/>
          <w:szCs w:val="24"/>
        </w:rPr>
        <w:t xml:space="preserve"> </w:t>
      </w:r>
    </w:p>
    <w:p w:rsidR="00B17607" w:rsidRPr="00B17607" w:rsidRDefault="00B17607" w:rsidP="00B17607">
      <w:pPr>
        <w:spacing w:before="100" w:beforeAutospacing="1" w:after="100" w:afterAutospacing="1" w:line="240" w:lineRule="auto"/>
        <w:outlineLvl w:val="2"/>
        <w:rPr>
          <w:rFonts w:ascii="Times New Roman" w:eastAsia="Times New Roman" w:hAnsi="Times New Roman" w:cs="Times New Roman"/>
          <w:b/>
          <w:bCs/>
          <w:sz w:val="27"/>
          <w:szCs w:val="27"/>
        </w:rPr>
      </w:pPr>
      <w:r w:rsidRPr="00B17607">
        <w:rPr>
          <w:rFonts w:ascii="Times New Roman" w:eastAsia="Times New Roman" w:hAnsi="Times New Roman" w:cs="Times New Roman"/>
          <w:b/>
          <w:bCs/>
          <w:sz w:val="27"/>
          <w:szCs w:val="27"/>
        </w:rPr>
        <w:t>Get updates via email</w:t>
      </w:r>
    </w:p>
    <w:p w:rsidR="00B17607" w:rsidRPr="00B17607" w:rsidRDefault="00B17607" w:rsidP="00B17607">
      <w:pPr>
        <w:pBdr>
          <w:bottom w:val="single" w:sz="6" w:space="1" w:color="auto"/>
        </w:pBdr>
        <w:spacing w:after="0" w:line="240" w:lineRule="auto"/>
        <w:jc w:val="center"/>
        <w:rPr>
          <w:rFonts w:ascii="Arial" w:eastAsia="Times New Roman" w:hAnsi="Arial" w:cs="Arial"/>
          <w:vanish/>
          <w:sz w:val="16"/>
          <w:szCs w:val="16"/>
        </w:rPr>
      </w:pPr>
      <w:r w:rsidRPr="00B17607">
        <w:rPr>
          <w:rFonts w:ascii="Arial" w:eastAsia="Times New Roman" w:hAnsi="Arial" w:cs="Arial"/>
          <w:vanish/>
          <w:sz w:val="16"/>
          <w:szCs w:val="16"/>
        </w:rPr>
        <w:t>Top of Form</w:t>
      </w:r>
    </w:p>
    <w:p w:rsidR="00B17607" w:rsidRPr="00B17607" w:rsidRDefault="00B17607" w:rsidP="00B17607">
      <w:pPr>
        <w:spacing w:after="0" w:line="240" w:lineRule="auto"/>
        <w:rPr>
          <w:rFonts w:ascii="Times New Roman" w:eastAsia="Times New Roman" w:hAnsi="Times New Roman" w:cs="Times New Roman"/>
          <w:sz w:val="24"/>
          <w:szCs w:val="24"/>
        </w:rPr>
      </w:pPr>
      <w:r w:rsidRPr="00B17607">
        <w:rPr>
          <w:rFonts w:ascii="Times New Roman" w:eastAsia="Times New Roman" w:hAnsi="Times New Roman" w:cs="Times New Roman"/>
          <w:sz w:val="24"/>
          <w:szCs w:val="24"/>
        </w:rPr>
        <w:t xml:space="preserve">Email * </w:t>
      </w:r>
    </w:p>
    <w:p w:rsidR="00B17607" w:rsidRPr="00B17607" w:rsidRDefault="00B17607" w:rsidP="00B17607">
      <w:pPr>
        <w:pBdr>
          <w:top w:val="single" w:sz="6" w:space="1" w:color="auto"/>
        </w:pBdr>
        <w:spacing w:after="0" w:line="240" w:lineRule="auto"/>
        <w:jc w:val="center"/>
        <w:rPr>
          <w:rFonts w:ascii="Arial" w:eastAsia="Times New Roman" w:hAnsi="Arial" w:cs="Arial"/>
          <w:vanish/>
          <w:sz w:val="16"/>
          <w:szCs w:val="16"/>
        </w:rPr>
      </w:pPr>
      <w:r w:rsidRPr="00B17607">
        <w:rPr>
          <w:rFonts w:ascii="Arial" w:eastAsia="Times New Roman" w:hAnsi="Arial" w:cs="Arial"/>
          <w:vanish/>
          <w:sz w:val="16"/>
          <w:szCs w:val="16"/>
        </w:rPr>
        <w:t>Bottom of Form</w:t>
      </w:r>
    </w:p>
    <w:p w:rsidR="00B17607" w:rsidRDefault="00B17607" w:rsidP="00B17607"/>
    <w:p w:rsidR="006E19CF" w:rsidRDefault="00B17607" w:rsidP="00B17607">
      <w:r>
        <w:t>http://www.tavco.net/wide-format-plotter-scanner-blog/application-considerations-of-3d-printed-</w:t>
      </w:r>
      <w:proofErr w:type="gramStart"/>
      <w:r>
        <w:t>injection-molds-part-2-of-3</w:t>
      </w:r>
      <w:proofErr w:type="gramEnd"/>
    </w:p>
    <w:sectPr w:rsidR="006E1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215C0"/>
    <w:multiLevelType w:val="multilevel"/>
    <w:tmpl w:val="3048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331B2"/>
    <w:multiLevelType w:val="multilevel"/>
    <w:tmpl w:val="8912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2783A"/>
    <w:multiLevelType w:val="multilevel"/>
    <w:tmpl w:val="3D26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6F4BA5"/>
    <w:multiLevelType w:val="multilevel"/>
    <w:tmpl w:val="75C0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203F7"/>
    <w:multiLevelType w:val="multilevel"/>
    <w:tmpl w:val="9614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07"/>
    <w:rsid w:val="006E19CF"/>
    <w:rsid w:val="00B1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4ECA4-2617-48EE-B49F-F495538E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6007">
      <w:bodyDiv w:val="1"/>
      <w:marLeft w:val="0"/>
      <w:marRight w:val="0"/>
      <w:marTop w:val="0"/>
      <w:marBottom w:val="0"/>
      <w:divBdr>
        <w:top w:val="none" w:sz="0" w:space="0" w:color="auto"/>
        <w:left w:val="none" w:sz="0" w:space="0" w:color="auto"/>
        <w:bottom w:val="none" w:sz="0" w:space="0" w:color="auto"/>
        <w:right w:val="none" w:sz="0" w:space="0" w:color="auto"/>
      </w:divBdr>
      <w:divsChild>
        <w:div w:id="1504203734">
          <w:marLeft w:val="0"/>
          <w:marRight w:val="0"/>
          <w:marTop w:val="0"/>
          <w:marBottom w:val="0"/>
          <w:divBdr>
            <w:top w:val="none" w:sz="0" w:space="0" w:color="auto"/>
            <w:left w:val="none" w:sz="0" w:space="0" w:color="auto"/>
            <w:bottom w:val="none" w:sz="0" w:space="0" w:color="auto"/>
            <w:right w:val="none" w:sz="0" w:space="0" w:color="auto"/>
          </w:divBdr>
          <w:divsChild>
            <w:div w:id="2037189672">
              <w:marLeft w:val="0"/>
              <w:marRight w:val="0"/>
              <w:marTop w:val="0"/>
              <w:marBottom w:val="0"/>
              <w:divBdr>
                <w:top w:val="none" w:sz="0" w:space="0" w:color="auto"/>
                <w:left w:val="none" w:sz="0" w:space="0" w:color="auto"/>
                <w:bottom w:val="none" w:sz="0" w:space="0" w:color="auto"/>
                <w:right w:val="none" w:sz="0" w:space="0" w:color="auto"/>
              </w:divBdr>
              <w:divsChild>
                <w:div w:id="2059206822">
                  <w:marLeft w:val="0"/>
                  <w:marRight w:val="0"/>
                  <w:marTop w:val="0"/>
                  <w:marBottom w:val="0"/>
                  <w:divBdr>
                    <w:top w:val="none" w:sz="0" w:space="0" w:color="auto"/>
                    <w:left w:val="none" w:sz="0" w:space="0" w:color="auto"/>
                    <w:bottom w:val="none" w:sz="0" w:space="0" w:color="auto"/>
                    <w:right w:val="none" w:sz="0" w:space="0" w:color="auto"/>
                  </w:divBdr>
                  <w:divsChild>
                    <w:div w:id="14686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1492">
          <w:marLeft w:val="0"/>
          <w:marRight w:val="0"/>
          <w:marTop w:val="0"/>
          <w:marBottom w:val="0"/>
          <w:divBdr>
            <w:top w:val="none" w:sz="0" w:space="0" w:color="auto"/>
            <w:left w:val="none" w:sz="0" w:space="0" w:color="auto"/>
            <w:bottom w:val="none" w:sz="0" w:space="0" w:color="auto"/>
            <w:right w:val="none" w:sz="0" w:space="0" w:color="auto"/>
          </w:divBdr>
          <w:divsChild>
            <w:div w:id="351807206">
              <w:marLeft w:val="0"/>
              <w:marRight w:val="0"/>
              <w:marTop w:val="0"/>
              <w:marBottom w:val="0"/>
              <w:divBdr>
                <w:top w:val="none" w:sz="0" w:space="0" w:color="auto"/>
                <w:left w:val="none" w:sz="0" w:space="0" w:color="auto"/>
                <w:bottom w:val="none" w:sz="0" w:space="0" w:color="auto"/>
                <w:right w:val="none" w:sz="0" w:space="0" w:color="auto"/>
              </w:divBdr>
              <w:divsChild>
                <w:div w:id="2112779830">
                  <w:marLeft w:val="0"/>
                  <w:marRight w:val="0"/>
                  <w:marTop w:val="0"/>
                  <w:marBottom w:val="0"/>
                  <w:divBdr>
                    <w:top w:val="none" w:sz="0" w:space="0" w:color="auto"/>
                    <w:left w:val="none" w:sz="0" w:space="0" w:color="auto"/>
                    <w:bottom w:val="none" w:sz="0" w:space="0" w:color="auto"/>
                    <w:right w:val="none" w:sz="0" w:space="0" w:color="auto"/>
                  </w:divBdr>
                  <w:divsChild>
                    <w:div w:id="1032222261">
                      <w:marLeft w:val="0"/>
                      <w:marRight w:val="0"/>
                      <w:marTop w:val="0"/>
                      <w:marBottom w:val="0"/>
                      <w:divBdr>
                        <w:top w:val="none" w:sz="0" w:space="0" w:color="auto"/>
                        <w:left w:val="none" w:sz="0" w:space="0" w:color="auto"/>
                        <w:bottom w:val="none" w:sz="0" w:space="0" w:color="auto"/>
                        <w:right w:val="none" w:sz="0" w:space="0" w:color="auto"/>
                      </w:divBdr>
                      <w:divsChild>
                        <w:div w:id="1009217242">
                          <w:marLeft w:val="0"/>
                          <w:marRight w:val="0"/>
                          <w:marTop w:val="0"/>
                          <w:marBottom w:val="0"/>
                          <w:divBdr>
                            <w:top w:val="none" w:sz="0" w:space="0" w:color="auto"/>
                            <w:left w:val="none" w:sz="0" w:space="0" w:color="auto"/>
                            <w:bottom w:val="none" w:sz="0" w:space="0" w:color="auto"/>
                            <w:right w:val="none" w:sz="0" w:space="0" w:color="auto"/>
                          </w:divBdr>
                          <w:divsChild>
                            <w:div w:id="116534193">
                              <w:marLeft w:val="0"/>
                              <w:marRight w:val="0"/>
                              <w:marTop w:val="0"/>
                              <w:marBottom w:val="0"/>
                              <w:divBdr>
                                <w:top w:val="none" w:sz="0" w:space="0" w:color="auto"/>
                                <w:left w:val="none" w:sz="0" w:space="0" w:color="auto"/>
                                <w:bottom w:val="none" w:sz="0" w:space="0" w:color="auto"/>
                                <w:right w:val="none" w:sz="0" w:space="0" w:color="auto"/>
                              </w:divBdr>
                              <w:divsChild>
                                <w:div w:id="1262761167">
                                  <w:marLeft w:val="0"/>
                                  <w:marRight w:val="0"/>
                                  <w:marTop w:val="0"/>
                                  <w:marBottom w:val="0"/>
                                  <w:divBdr>
                                    <w:top w:val="none" w:sz="0" w:space="0" w:color="auto"/>
                                    <w:left w:val="none" w:sz="0" w:space="0" w:color="auto"/>
                                    <w:bottom w:val="none" w:sz="0" w:space="0" w:color="auto"/>
                                    <w:right w:val="none" w:sz="0" w:space="0" w:color="auto"/>
                                  </w:divBdr>
                                  <w:divsChild>
                                    <w:div w:id="17532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370">
                              <w:marLeft w:val="0"/>
                              <w:marRight w:val="0"/>
                              <w:marTop w:val="0"/>
                              <w:marBottom w:val="0"/>
                              <w:divBdr>
                                <w:top w:val="none" w:sz="0" w:space="0" w:color="auto"/>
                                <w:left w:val="none" w:sz="0" w:space="0" w:color="auto"/>
                                <w:bottom w:val="none" w:sz="0" w:space="0" w:color="auto"/>
                                <w:right w:val="none" w:sz="0" w:space="0" w:color="auto"/>
                              </w:divBdr>
                            </w:div>
                            <w:div w:id="1922332618">
                              <w:marLeft w:val="0"/>
                              <w:marRight w:val="0"/>
                              <w:marTop w:val="0"/>
                              <w:marBottom w:val="0"/>
                              <w:divBdr>
                                <w:top w:val="none" w:sz="0" w:space="0" w:color="auto"/>
                                <w:left w:val="none" w:sz="0" w:space="0" w:color="auto"/>
                                <w:bottom w:val="none" w:sz="0" w:space="0" w:color="auto"/>
                                <w:right w:val="none" w:sz="0" w:space="0" w:color="auto"/>
                              </w:divBdr>
                              <w:divsChild>
                                <w:div w:id="14010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789391">
          <w:marLeft w:val="0"/>
          <w:marRight w:val="0"/>
          <w:marTop w:val="0"/>
          <w:marBottom w:val="0"/>
          <w:divBdr>
            <w:top w:val="none" w:sz="0" w:space="0" w:color="auto"/>
            <w:left w:val="none" w:sz="0" w:space="0" w:color="auto"/>
            <w:bottom w:val="none" w:sz="0" w:space="0" w:color="auto"/>
            <w:right w:val="none" w:sz="0" w:space="0" w:color="auto"/>
          </w:divBdr>
          <w:divsChild>
            <w:div w:id="2033141905">
              <w:marLeft w:val="0"/>
              <w:marRight w:val="0"/>
              <w:marTop w:val="0"/>
              <w:marBottom w:val="0"/>
              <w:divBdr>
                <w:top w:val="none" w:sz="0" w:space="0" w:color="auto"/>
                <w:left w:val="none" w:sz="0" w:space="0" w:color="auto"/>
                <w:bottom w:val="none" w:sz="0" w:space="0" w:color="auto"/>
                <w:right w:val="none" w:sz="0" w:space="0" w:color="auto"/>
              </w:divBdr>
              <w:divsChild>
                <w:div w:id="774061791">
                  <w:marLeft w:val="0"/>
                  <w:marRight w:val="0"/>
                  <w:marTop w:val="0"/>
                  <w:marBottom w:val="0"/>
                  <w:divBdr>
                    <w:top w:val="none" w:sz="0" w:space="0" w:color="auto"/>
                    <w:left w:val="none" w:sz="0" w:space="0" w:color="auto"/>
                    <w:bottom w:val="none" w:sz="0" w:space="0" w:color="auto"/>
                    <w:right w:val="none" w:sz="0" w:space="0" w:color="auto"/>
                  </w:divBdr>
                  <w:divsChild>
                    <w:div w:id="1578054844">
                      <w:marLeft w:val="0"/>
                      <w:marRight w:val="0"/>
                      <w:marTop w:val="0"/>
                      <w:marBottom w:val="0"/>
                      <w:divBdr>
                        <w:top w:val="none" w:sz="0" w:space="0" w:color="auto"/>
                        <w:left w:val="none" w:sz="0" w:space="0" w:color="auto"/>
                        <w:bottom w:val="none" w:sz="0" w:space="0" w:color="auto"/>
                        <w:right w:val="none" w:sz="0" w:space="0" w:color="auto"/>
                      </w:divBdr>
                      <w:divsChild>
                        <w:div w:id="152572978">
                          <w:marLeft w:val="0"/>
                          <w:marRight w:val="0"/>
                          <w:marTop w:val="0"/>
                          <w:marBottom w:val="0"/>
                          <w:divBdr>
                            <w:top w:val="none" w:sz="0" w:space="0" w:color="auto"/>
                            <w:left w:val="none" w:sz="0" w:space="0" w:color="auto"/>
                            <w:bottom w:val="none" w:sz="0" w:space="0" w:color="auto"/>
                            <w:right w:val="none" w:sz="0" w:space="0" w:color="auto"/>
                          </w:divBdr>
                          <w:divsChild>
                            <w:div w:id="1692950225">
                              <w:marLeft w:val="0"/>
                              <w:marRight w:val="0"/>
                              <w:marTop w:val="0"/>
                              <w:marBottom w:val="0"/>
                              <w:divBdr>
                                <w:top w:val="none" w:sz="0" w:space="0" w:color="auto"/>
                                <w:left w:val="none" w:sz="0" w:space="0" w:color="auto"/>
                                <w:bottom w:val="none" w:sz="0" w:space="0" w:color="auto"/>
                                <w:right w:val="none" w:sz="0" w:space="0" w:color="auto"/>
                              </w:divBdr>
                              <w:divsChild>
                                <w:div w:id="18093188">
                                  <w:marLeft w:val="0"/>
                                  <w:marRight w:val="0"/>
                                  <w:marTop w:val="0"/>
                                  <w:marBottom w:val="0"/>
                                  <w:divBdr>
                                    <w:top w:val="none" w:sz="0" w:space="0" w:color="auto"/>
                                    <w:left w:val="none" w:sz="0" w:space="0" w:color="auto"/>
                                    <w:bottom w:val="none" w:sz="0" w:space="0" w:color="auto"/>
                                    <w:right w:val="none" w:sz="0" w:space="0" w:color="auto"/>
                                  </w:divBdr>
                                  <w:divsChild>
                                    <w:div w:id="1977952429">
                                      <w:marLeft w:val="0"/>
                                      <w:marRight w:val="0"/>
                                      <w:marTop w:val="0"/>
                                      <w:marBottom w:val="0"/>
                                      <w:divBdr>
                                        <w:top w:val="none" w:sz="0" w:space="0" w:color="auto"/>
                                        <w:left w:val="none" w:sz="0" w:space="0" w:color="auto"/>
                                        <w:bottom w:val="none" w:sz="0" w:space="0" w:color="auto"/>
                                        <w:right w:val="none" w:sz="0" w:space="0" w:color="auto"/>
                                      </w:divBdr>
                                    </w:div>
                                  </w:divsChild>
                                </w:div>
                                <w:div w:id="325477730">
                                  <w:marLeft w:val="0"/>
                                  <w:marRight w:val="0"/>
                                  <w:marTop w:val="0"/>
                                  <w:marBottom w:val="0"/>
                                  <w:divBdr>
                                    <w:top w:val="none" w:sz="0" w:space="0" w:color="auto"/>
                                    <w:left w:val="none" w:sz="0" w:space="0" w:color="auto"/>
                                    <w:bottom w:val="none" w:sz="0" w:space="0" w:color="auto"/>
                                    <w:right w:val="none" w:sz="0" w:space="0" w:color="auto"/>
                                  </w:divBdr>
                                  <w:divsChild>
                                    <w:div w:id="477652236">
                                      <w:marLeft w:val="0"/>
                                      <w:marRight w:val="0"/>
                                      <w:marTop w:val="0"/>
                                      <w:marBottom w:val="0"/>
                                      <w:divBdr>
                                        <w:top w:val="none" w:sz="0" w:space="0" w:color="auto"/>
                                        <w:left w:val="none" w:sz="0" w:space="0" w:color="auto"/>
                                        <w:bottom w:val="none" w:sz="0" w:space="0" w:color="auto"/>
                                        <w:right w:val="none" w:sz="0" w:space="0" w:color="auto"/>
                                      </w:divBdr>
                                    </w:div>
                                  </w:divsChild>
                                </w:div>
                                <w:div w:id="213585462">
                                  <w:marLeft w:val="0"/>
                                  <w:marRight w:val="0"/>
                                  <w:marTop w:val="0"/>
                                  <w:marBottom w:val="0"/>
                                  <w:divBdr>
                                    <w:top w:val="none" w:sz="0" w:space="0" w:color="auto"/>
                                    <w:left w:val="none" w:sz="0" w:space="0" w:color="auto"/>
                                    <w:bottom w:val="none" w:sz="0" w:space="0" w:color="auto"/>
                                    <w:right w:val="none" w:sz="0" w:space="0" w:color="auto"/>
                                  </w:divBdr>
                                </w:div>
                                <w:div w:id="604578538">
                                  <w:marLeft w:val="0"/>
                                  <w:marRight w:val="0"/>
                                  <w:marTop w:val="0"/>
                                  <w:marBottom w:val="0"/>
                                  <w:divBdr>
                                    <w:top w:val="none" w:sz="0" w:space="0" w:color="auto"/>
                                    <w:left w:val="none" w:sz="0" w:space="0" w:color="auto"/>
                                    <w:bottom w:val="none" w:sz="0" w:space="0" w:color="auto"/>
                                    <w:right w:val="none" w:sz="0" w:space="0" w:color="auto"/>
                                  </w:divBdr>
                                  <w:divsChild>
                                    <w:div w:id="759840246">
                                      <w:marLeft w:val="0"/>
                                      <w:marRight w:val="0"/>
                                      <w:marTop w:val="0"/>
                                      <w:marBottom w:val="0"/>
                                      <w:divBdr>
                                        <w:top w:val="none" w:sz="0" w:space="0" w:color="auto"/>
                                        <w:left w:val="none" w:sz="0" w:space="0" w:color="auto"/>
                                        <w:bottom w:val="none" w:sz="0" w:space="0" w:color="auto"/>
                                        <w:right w:val="none" w:sz="0" w:space="0" w:color="auto"/>
                                      </w:divBdr>
                                    </w:div>
                                  </w:divsChild>
                                </w:div>
                                <w:div w:id="347558673">
                                  <w:marLeft w:val="0"/>
                                  <w:marRight w:val="0"/>
                                  <w:marTop w:val="0"/>
                                  <w:marBottom w:val="0"/>
                                  <w:divBdr>
                                    <w:top w:val="none" w:sz="0" w:space="0" w:color="auto"/>
                                    <w:left w:val="none" w:sz="0" w:space="0" w:color="auto"/>
                                    <w:bottom w:val="none" w:sz="0" w:space="0" w:color="auto"/>
                                    <w:right w:val="none" w:sz="0" w:space="0" w:color="auto"/>
                                  </w:divBdr>
                                  <w:divsChild>
                                    <w:div w:id="101343770">
                                      <w:marLeft w:val="0"/>
                                      <w:marRight w:val="0"/>
                                      <w:marTop w:val="0"/>
                                      <w:marBottom w:val="0"/>
                                      <w:divBdr>
                                        <w:top w:val="none" w:sz="0" w:space="0" w:color="auto"/>
                                        <w:left w:val="none" w:sz="0" w:space="0" w:color="auto"/>
                                        <w:bottom w:val="none" w:sz="0" w:space="0" w:color="auto"/>
                                        <w:right w:val="none" w:sz="0" w:space="0" w:color="auto"/>
                                      </w:divBdr>
                                    </w:div>
                                  </w:divsChild>
                                </w:div>
                                <w:div w:id="823664844">
                                  <w:marLeft w:val="0"/>
                                  <w:marRight w:val="0"/>
                                  <w:marTop w:val="0"/>
                                  <w:marBottom w:val="0"/>
                                  <w:divBdr>
                                    <w:top w:val="none" w:sz="0" w:space="0" w:color="auto"/>
                                    <w:left w:val="none" w:sz="0" w:space="0" w:color="auto"/>
                                    <w:bottom w:val="none" w:sz="0" w:space="0" w:color="auto"/>
                                    <w:right w:val="none" w:sz="0" w:space="0" w:color="auto"/>
                                  </w:divBdr>
                                </w:div>
                                <w:div w:id="21899933">
                                  <w:marLeft w:val="0"/>
                                  <w:marRight w:val="0"/>
                                  <w:marTop w:val="0"/>
                                  <w:marBottom w:val="0"/>
                                  <w:divBdr>
                                    <w:top w:val="none" w:sz="0" w:space="0" w:color="auto"/>
                                    <w:left w:val="none" w:sz="0" w:space="0" w:color="auto"/>
                                    <w:bottom w:val="none" w:sz="0" w:space="0" w:color="auto"/>
                                    <w:right w:val="none" w:sz="0" w:space="0" w:color="auto"/>
                                  </w:divBdr>
                                  <w:divsChild>
                                    <w:div w:id="1048797304">
                                      <w:marLeft w:val="0"/>
                                      <w:marRight w:val="0"/>
                                      <w:marTop w:val="0"/>
                                      <w:marBottom w:val="0"/>
                                      <w:divBdr>
                                        <w:top w:val="none" w:sz="0" w:space="0" w:color="auto"/>
                                        <w:left w:val="none" w:sz="0" w:space="0" w:color="auto"/>
                                        <w:bottom w:val="none" w:sz="0" w:space="0" w:color="auto"/>
                                        <w:right w:val="none" w:sz="0" w:space="0" w:color="auto"/>
                                      </w:divBdr>
                                      <w:divsChild>
                                        <w:div w:id="725371891">
                                          <w:marLeft w:val="0"/>
                                          <w:marRight w:val="0"/>
                                          <w:marTop w:val="0"/>
                                          <w:marBottom w:val="0"/>
                                          <w:divBdr>
                                            <w:top w:val="none" w:sz="0" w:space="0" w:color="auto"/>
                                            <w:left w:val="none" w:sz="0" w:space="0" w:color="auto"/>
                                            <w:bottom w:val="none" w:sz="0" w:space="0" w:color="auto"/>
                                            <w:right w:val="none" w:sz="0" w:space="0" w:color="auto"/>
                                          </w:divBdr>
                                          <w:divsChild>
                                            <w:div w:id="2007786704">
                                              <w:marLeft w:val="0"/>
                                              <w:marRight w:val="0"/>
                                              <w:marTop w:val="0"/>
                                              <w:marBottom w:val="0"/>
                                              <w:divBdr>
                                                <w:top w:val="none" w:sz="0" w:space="0" w:color="auto"/>
                                                <w:left w:val="none" w:sz="0" w:space="0" w:color="auto"/>
                                                <w:bottom w:val="none" w:sz="0" w:space="0" w:color="auto"/>
                                                <w:right w:val="none" w:sz="0" w:space="0" w:color="auto"/>
                                              </w:divBdr>
                                              <w:divsChild>
                                                <w:div w:id="440031795">
                                                  <w:marLeft w:val="0"/>
                                                  <w:marRight w:val="0"/>
                                                  <w:marTop w:val="0"/>
                                                  <w:marBottom w:val="0"/>
                                                  <w:divBdr>
                                                    <w:top w:val="none" w:sz="0" w:space="0" w:color="auto"/>
                                                    <w:left w:val="none" w:sz="0" w:space="0" w:color="auto"/>
                                                    <w:bottom w:val="none" w:sz="0" w:space="0" w:color="auto"/>
                                                    <w:right w:val="none" w:sz="0" w:space="0" w:color="auto"/>
                                                  </w:divBdr>
                                                  <w:divsChild>
                                                    <w:div w:id="971641514">
                                                      <w:marLeft w:val="0"/>
                                                      <w:marRight w:val="0"/>
                                                      <w:marTop w:val="0"/>
                                                      <w:marBottom w:val="0"/>
                                                      <w:divBdr>
                                                        <w:top w:val="none" w:sz="0" w:space="0" w:color="auto"/>
                                                        <w:left w:val="none" w:sz="0" w:space="0" w:color="auto"/>
                                                        <w:bottom w:val="none" w:sz="0" w:space="0" w:color="auto"/>
                                                        <w:right w:val="none" w:sz="0" w:space="0" w:color="auto"/>
                                                      </w:divBdr>
                                                    </w:div>
                                                    <w:div w:id="246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148466">
          <w:marLeft w:val="0"/>
          <w:marRight w:val="0"/>
          <w:marTop w:val="0"/>
          <w:marBottom w:val="0"/>
          <w:divBdr>
            <w:top w:val="none" w:sz="0" w:space="0" w:color="auto"/>
            <w:left w:val="none" w:sz="0" w:space="0" w:color="auto"/>
            <w:bottom w:val="none" w:sz="0" w:space="0" w:color="auto"/>
            <w:right w:val="none" w:sz="0" w:space="0" w:color="auto"/>
          </w:divBdr>
          <w:divsChild>
            <w:div w:id="1212153927">
              <w:marLeft w:val="0"/>
              <w:marRight w:val="0"/>
              <w:marTop w:val="0"/>
              <w:marBottom w:val="0"/>
              <w:divBdr>
                <w:top w:val="none" w:sz="0" w:space="0" w:color="auto"/>
                <w:left w:val="none" w:sz="0" w:space="0" w:color="auto"/>
                <w:bottom w:val="none" w:sz="0" w:space="0" w:color="auto"/>
                <w:right w:val="none" w:sz="0" w:space="0" w:color="auto"/>
              </w:divBdr>
              <w:divsChild>
                <w:div w:id="2008053079">
                  <w:marLeft w:val="0"/>
                  <w:marRight w:val="0"/>
                  <w:marTop w:val="0"/>
                  <w:marBottom w:val="0"/>
                  <w:divBdr>
                    <w:top w:val="none" w:sz="0" w:space="0" w:color="auto"/>
                    <w:left w:val="none" w:sz="0" w:space="0" w:color="auto"/>
                    <w:bottom w:val="none" w:sz="0" w:space="0" w:color="auto"/>
                    <w:right w:val="none" w:sz="0" w:space="0" w:color="auto"/>
                  </w:divBdr>
                  <w:divsChild>
                    <w:div w:id="1345128788">
                      <w:marLeft w:val="0"/>
                      <w:marRight w:val="0"/>
                      <w:marTop w:val="0"/>
                      <w:marBottom w:val="0"/>
                      <w:divBdr>
                        <w:top w:val="none" w:sz="0" w:space="0" w:color="auto"/>
                        <w:left w:val="none" w:sz="0" w:space="0" w:color="auto"/>
                        <w:bottom w:val="none" w:sz="0" w:space="0" w:color="auto"/>
                        <w:right w:val="none" w:sz="0" w:space="0" w:color="auto"/>
                      </w:divBdr>
                      <w:divsChild>
                        <w:div w:id="1542130072">
                          <w:marLeft w:val="0"/>
                          <w:marRight w:val="0"/>
                          <w:marTop w:val="0"/>
                          <w:marBottom w:val="0"/>
                          <w:divBdr>
                            <w:top w:val="none" w:sz="0" w:space="0" w:color="auto"/>
                            <w:left w:val="none" w:sz="0" w:space="0" w:color="auto"/>
                            <w:bottom w:val="none" w:sz="0" w:space="0" w:color="auto"/>
                            <w:right w:val="none" w:sz="0" w:space="0" w:color="auto"/>
                          </w:divBdr>
                          <w:divsChild>
                            <w:div w:id="92479833">
                              <w:marLeft w:val="0"/>
                              <w:marRight w:val="0"/>
                              <w:marTop w:val="0"/>
                              <w:marBottom w:val="0"/>
                              <w:divBdr>
                                <w:top w:val="none" w:sz="0" w:space="0" w:color="auto"/>
                                <w:left w:val="none" w:sz="0" w:space="0" w:color="auto"/>
                                <w:bottom w:val="none" w:sz="0" w:space="0" w:color="auto"/>
                                <w:right w:val="none" w:sz="0" w:space="0" w:color="auto"/>
                              </w:divBdr>
                              <w:divsChild>
                                <w:div w:id="1273632109">
                                  <w:marLeft w:val="0"/>
                                  <w:marRight w:val="0"/>
                                  <w:marTop w:val="0"/>
                                  <w:marBottom w:val="0"/>
                                  <w:divBdr>
                                    <w:top w:val="none" w:sz="0" w:space="0" w:color="auto"/>
                                    <w:left w:val="none" w:sz="0" w:space="0" w:color="auto"/>
                                    <w:bottom w:val="none" w:sz="0" w:space="0" w:color="auto"/>
                                    <w:right w:val="none" w:sz="0" w:space="0" w:color="auto"/>
                                  </w:divBdr>
                                  <w:divsChild>
                                    <w:div w:id="1736929740">
                                      <w:marLeft w:val="0"/>
                                      <w:marRight w:val="0"/>
                                      <w:marTop w:val="0"/>
                                      <w:marBottom w:val="0"/>
                                      <w:divBdr>
                                        <w:top w:val="none" w:sz="0" w:space="0" w:color="auto"/>
                                        <w:left w:val="none" w:sz="0" w:space="0" w:color="auto"/>
                                        <w:bottom w:val="none" w:sz="0" w:space="0" w:color="auto"/>
                                        <w:right w:val="none" w:sz="0" w:space="0" w:color="auto"/>
                                      </w:divBdr>
                                      <w:divsChild>
                                        <w:div w:id="1196192659">
                                          <w:marLeft w:val="0"/>
                                          <w:marRight w:val="0"/>
                                          <w:marTop w:val="0"/>
                                          <w:marBottom w:val="0"/>
                                          <w:divBdr>
                                            <w:top w:val="none" w:sz="0" w:space="0" w:color="auto"/>
                                            <w:left w:val="none" w:sz="0" w:space="0" w:color="auto"/>
                                            <w:bottom w:val="none" w:sz="0" w:space="0" w:color="auto"/>
                                            <w:right w:val="none" w:sz="0" w:space="0" w:color="auto"/>
                                          </w:divBdr>
                                          <w:divsChild>
                                            <w:div w:id="20570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011159">
                          <w:marLeft w:val="0"/>
                          <w:marRight w:val="0"/>
                          <w:marTop w:val="0"/>
                          <w:marBottom w:val="0"/>
                          <w:divBdr>
                            <w:top w:val="none" w:sz="0" w:space="0" w:color="auto"/>
                            <w:left w:val="none" w:sz="0" w:space="0" w:color="auto"/>
                            <w:bottom w:val="none" w:sz="0" w:space="0" w:color="auto"/>
                            <w:right w:val="none" w:sz="0" w:space="0" w:color="auto"/>
                          </w:divBdr>
                          <w:divsChild>
                            <w:div w:id="49233066">
                              <w:marLeft w:val="0"/>
                              <w:marRight w:val="0"/>
                              <w:marTop w:val="0"/>
                              <w:marBottom w:val="0"/>
                              <w:divBdr>
                                <w:top w:val="none" w:sz="0" w:space="0" w:color="auto"/>
                                <w:left w:val="none" w:sz="0" w:space="0" w:color="auto"/>
                                <w:bottom w:val="none" w:sz="0" w:space="0" w:color="auto"/>
                                <w:right w:val="none" w:sz="0" w:space="0" w:color="auto"/>
                              </w:divBdr>
                              <w:divsChild>
                                <w:div w:id="421420145">
                                  <w:marLeft w:val="0"/>
                                  <w:marRight w:val="0"/>
                                  <w:marTop w:val="0"/>
                                  <w:marBottom w:val="0"/>
                                  <w:divBdr>
                                    <w:top w:val="none" w:sz="0" w:space="0" w:color="auto"/>
                                    <w:left w:val="none" w:sz="0" w:space="0" w:color="auto"/>
                                    <w:bottom w:val="none" w:sz="0" w:space="0" w:color="auto"/>
                                    <w:right w:val="none" w:sz="0" w:space="0" w:color="auto"/>
                                  </w:divBdr>
                                  <w:divsChild>
                                    <w:div w:id="1698845602">
                                      <w:marLeft w:val="0"/>
                                      <w:marRight w:val="0"/>
                                      <w:marTop w:val="0"/>
                                      <w:marBottom w:val="0"/>
                                      <w:divBdr>
                                        <w:top w:val="none" w:sz="0" w:space="0" w:color="auto"/>
                                        <w:left w:val="none" w:sz="0" w:space="0" w:color="auto"/>
                                        <w:bottom w:val="none" w:sz="0" w:space="0" w:color="auto"/>
                                        <w:right w:val="none" w:sz="0" w:space="0" w:color="auto"/>
                                      </w:divBdr>
                                      <w:divsChild>
                                        <w:div w:id="940261603">
                                          <w:marLeft w:val="0"/>
                                          <w:marRight w:val="0"/>
                                          <w:marTop w:val="0"/>
                                          <w:marBottom w:val="0"/>
                                          <w:divBdr>
                                            <w:top w:val="none" w:sz="0" w:space="0" w:color="auto"/>
                                            <w:left w:val="none" w:sz="0" w:space="0" w:color="auto"/>
                                            <w:bottom w:val="none" w:sz="0" w:space="0" w:color="auto"/>
                                            <w:right w:val="none" w:sz="0" w:space="0" w:color="auto"/>
                                          </w:divBdr>
                                          <w:divsChild>
                                            <w:div w:id="10435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25783">
          <w:marLeft w:val="0"/>
          <w:marRight w:val="0"/>
          <w:marTop w:val="0"/>
          <w:marBottom w:val="0"/>
          <w:divBdr>
            <w:top w:val="none" w:sz="0" w:space="0" w:color="auto"/>
            <w:left w:val="none" w:sz="0" w:space="0" w:color="auto"/>
            <w:bottom w:val="none" w:sz="0" w:space="0" w:color="auto"/>
            <w:right w:val="none" w:sz="0" w:space="0" w:color="auto"/>
          </w:divBdr>
          <w:divsChild>
            <w:div w:id="69275332">
              <w:marLeft w:val="0"/>
              <w:marRight w:val="0"/>
              <w:marTop w:val="0"/>
              <w:marBottom w:val="0"/>
              <w:divBdr>
                <w:top w:val="none" w:sz="0" w:space="0" w:color="auto"/>
                <w:left w:val="none" w:sz="0" w:space="0" w:color="auto"/>
                <w:bottom w:val="none" w:sz="0" w:space="0" w:color="auto"/>
                <w:right w:val="none" w:sz="0" w:space="0" w:color="auto"/>
              </w:divBdr>
              <w:divsChild>
                <w:div w:id="1549998372">
                  <w:marLeft w:val="0"/>
                  <w:marRight w:val="0"/>
                  <w:marTop w:val="0"/>
                  <w:marBottom w:val="0"/>
                  <w:divBdr>
                    <w:top w:val="none" w:sz="0" w:space="0" w:color="auto"/>
                    <w:left w:val="none" w:sz="0" w:space="0" w:color="auto"/>
                    <w:bottom w:val="none" w:sz="0" w:space="0" w:color="auto"/>
                    <w:right w:val="none" w:sz="0" w:space="0" w:color="auto"/>
                  </w:divBdr>
                  <w:divsChild>
                    <w:div w:id="574582964">
                      <w:marLeft w:val="0"/>
                      <w:marRight w:val="0"/>
                      <w:marTop w:val="0"/>
                      <w:marBottom w:val="0"/>
                      <w:divBdr>
                        <w:top w:val="none" w:sz="0" w:space="0" w:color="auto"/>
                        <w:left w:val="none" w:sz="0" w:space="0" w:color="auto"/>
                        <w:bottom w:val="none" w:sz="0" w:space="0" w:color="auto"/>
                        <w:right w:val="none" w:sz="0" w:space="0" w:color="auto"/>
                      </w:divBdr>
                      <w:divsChild>
                        <w:div w:id="279074870">
                          <w:marLeft w:val="0"/>
                          <w:marRight w:val="0"/>
                          <w:marTop w:val="0"/>
                          <w:marBottom w:val="0"/>
                          <w:divBdr>
                            <w:top w:val="none" w:sz="0" w:space="0" w:color="auto"/>
                            <w:left w:val="none" w:sz="0" w:space="0" w:color="auto"/>
                            <w:bottom w:val="none" w:sz="0" w:space="0" w:color="auto"/>
                            <w:right w:val="none" w:sz="0" w:space="0" w:color="auto"/>
                          </w:divBdr>
                          <w:divsChild>
                            <w:div w:id="347879068">
                              <w:marLeft w:val="0"/>
                              <w:marRight w:val="0"/>
                              <w:marTop w:val="0"/>
                              <w:marBottom w:val="0"/>
                              <w:divBdr>
                                <w:top w:val="none" w:sz="0" w:space="0" w:color="auto"/>
                                <w:left w:val="none" w:sz="0" w:space="0" w:color="auto"/>
                                <w:bottom w:val="none" w:sz="0" w:space="0" w:color="auto"/>
                                <w:right w:val="none" w:sz="0" w:space="0" w:color="auto"/>
                              </w:divBdr>
                              <w:divsChild>
                                <w:div w:id="2082941301">
                                  <w:marLeft w:val="0"/>
                                  <w:marRight w:val="0"/>
                                  <w:marTop w:val="0"/>
                                  <w:marBottom w:val="0"/>
                                  <w:divBdr>
                                    <w:top w:val="none" w:sz="0" w:space="0" w:color="auto"/>
                                    <w:left w:val="none" w:sz="0" w:space="0" w:color="auto"/>
                                    <w:bottom w:val="none" w:sz="0" w:space="0" w:color="auto"/>
                                    <w:right w:val="none" w:sz="0" w:space="0" w:color="auto"/>
                                  </w:divBdr>
                                  <w:divsChild>
                                    <w:div w:id="374350994">
                                      <w:marLeft w:val="0"/>
                                      <w:marRight w:val="0"/>
                                      <w:marTop w:val="0"/>
                                      <w:marBottom w:val="0"/>
                                      <w:divBdr>
                                        <w:top w:val="none" w:sz="0" w:space="0" w:color="auto"/>
                                        <w:left w:val="none" w:sz="0" w:space="0" w:color="auto"/>
                                        <w:bottom w:val="none" w:sz="0" w:space="0" w:color="auto"/>
                                        <w:right w:val="none" w:sz="0" w:space="0" w:color="auto"/>
                                      </w:divBdr>
                                      <w:divsChild>
                                        <w:div w:id="1006247532">
                                          <w:marLeft w:val="0"/>
                                          <w:marRight w:val="0"/>
                                          <w:marTop w:val="0"/>
                                          <w:marBottom w:val="0"/>
                                          <w:divBdr>
                                            <w:top w:val="none" w:sz="0" w:space="0" w:color="auto"/>
                                            <w:left w:val="none" w:sz="0" w:space="0" w:color="auto"/>
                                            <w:bottom w:val="none" w:sz="0" w:space="0" w:color="auto"/>
                                            <w:right w:val="none" w:sz="0" w:space="0" w:color="auto"/>
                                          </w:divBdr>
                                          <w:divsChild>
                                            <w:div w:id="578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vco.net/wide-format-plotter-scanner-blog/print-injection-mold-with-3d-printer-key-benefits-part-1-of-3" TargetMode="External"/><Relationship Id="rId18" Type="http://schemas.openxmlformats.org/officeDocument/2006/relationships/hyperlink" Target="http://www.tavco.net/wide-format-plotter-scanner-blog/topic/3d-printer" TargetMode="External"/><Relationship Id="rId26" Type="http://schemas.openxmlformats.org/officeDocument/2006/relationships/control" Target="activeX/activeX5.xml"/><Relationship Id="rId39" Type="http://schemas.openxmlformats.org/officeDocument/2006/relationships/hyperlink" Target="http://www.tavco.net/wide-format-plotter-scanner-blog/large-format-plotter-reviews-canon-ipf785mfp-vs-hp-t2500emfp" TargetMode="External"/><Relationship Id="rId21" Type="http://schemas.openxmlformats.org/officeDocument/2006/relationships/control" Target="activeX/activeX2.xml"/><Relationship Id="rId34" Type="http://schemas.openxmlformats.org/officeDocument/2006/relationships/hyperlink" Target="http://www.tavco.net/wide-format-plotter-scanner-blog/print-injection-mold-with-3d-printer-key-benefits-part-1-of-3" TargetMode="External"/><Relationship Id="rId42" Type="http://schemas.openxmlformats.org/officeDocument/2006/relationships/fontTable" Target="fontTable.xml"/><Relationship Id="rId7" Type="http://schemas.openxmlformats.org/officeDocument/2006/relationships/hyperlink" Target="https://www.linkedin.com/in/texaskevin"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control" Target="activeX/activeX1.xml"/><Relationship Id="rId29" Type="http://schemas.openxmlformats.org/officeDocument/2006/relationships/image" Target="media/image7.gif"/><Relationship Id="rId41" Type="http://schemas.openxmlformats.org/officeDocument/2006/relationships/hyperlink" Target="http://www.tavco.net/wide-format-plotter-scanner-blog/canon-announces-the-new-oce-colorwave-500-wide-format-plotter" TargetMode="External"/><Relationship Id="rId1" Type="http://schemas.openxmlformats.org/officeDocument/2006/relationships/numbering" Target="numbering.xml"/><Relationship Id="rId6" Type="http://schemas.openxmlformats.org/officeDocument/2006/relationships/hyperlink" Target="http://www.tavco.net/wide-format-plotter-scanner-blog/author/kevin-vaughan" TargetMode="External"/><Relationship Id="rId11" Type="http://schemas.openxmlformats.org/officeDocument/2006/relationships/hyperlink" Target="http://www.tavco.net/3d-printer-buyers-guide" TargetMode="External"/><Relationship Id="rId24" Type="http://schemas.openxmlformats.org/officeDocument/2006/relationships/control" Target="activeX/activeX4.xml"/><Relationship Id="rId32" Type="http://schemas.openxmlformats.org/officeDocument/2006/relationships/hyperlink" Target="http://www.tavco.net/wide-format-plotter-scanner-blog/producing-parts-with-3d-print-injection-molds-part-3-of-3" TargetMode="External"/><Relationship Id="rId37" Type="http://schemas.openxmlformats.org/officeDocument/2006/relationships/hyperlink" Target="http://www.tavco.net/wide-format-plotter-scanner-blog/cad-plotters-help-reduce-construction-costs" TargetMode="External"/><Relationship Id="rId40" Type="http://schemas.openxmlformats.org/officeDocument/2006/relationships/hyperlink" Target="http://www.tavco.net/wide-format-plotter-scanner-blog/print-3d-models-of-architecture-best-practices" TargetMode="External"/><Relationship Id="rId5" Type="http://schemas.openxmlformats.org/officeDocument/2006/relationships/hyperlink" Target="http://www.tavco.net/wide-format-plotter-scanner-blog/application-considerations-of-3d-printed-injection-molds-part-2-of-3" TargetMode="External"/><Relationship Id="rId15" Type="http://schemas.openxmlformats.org/officeDocument/2006/relationships/hyperlink" Target="http://cta-service-cms2.hubspot.com/ctas/v2/public/cs/c/?cta_guid=30c4baae-d80c-42a3-92f5-9b974b1f608e&amp;placement_guid=b8c0fe48-9702-4914-8c25-2aba74d98917&amp;portal_id=63230&amp;redirect_url=APefjpEccTKabim5aWkITt4EaO7PsbvkkEOJ_mbNXZh_uOB26jkkyxcUHiKYYh_3I-zFft1ew4jWqn34HmRgsa4jph_xd_veCk7oKMEwTpUdlPqZhzAW38q9_wjii5edkdxNg55lTJtJqAkEipGm2e4d8GdQymymU3g8nGFcJWf-eeaRB760ybVRWER0bjunb_saPbI6us8tgaeZRK5t78jB-UPhFoggzIgqP00DI2ms6kqtq8CRRnDYAJTAQp0UV8Koqd27ruuijyMVD4tW8GI9j18_u4tcWq4WlQB4yYyhr-phB9tUF_WezTyVZQUTOlI9ByYKoerH&amp;hsutk=e8e108b18a24771b192e7b401d56d874&amp;utm_referrer=http://www.tavco.net/wide-format-plotter-scanner-blog/print-injection-mold-with-3d-printer-key-benefits-part-1-of-3&amp;canon=http://www.tavco.net/wide-format-plotter-scanner-blog/print-injection-mold-with-3d-printer-key-benefits-part-1-of-3&amp;__hstc=57149493.fe0604242aed8360dd429f7a205b8dba.1432740826312.1432740826312.1432740826312.1&amp;__hssc=57149493.1.1432740826312&amp;__hsfp=558738640" TargetMode="External"/><Relationship Id="rId23" Type="http://schemas.openxmlformats.org/officeDocument/2006/relationships/image" Target="media/image5.wmf"/><Relationship Id="rId28" Type="http://schemas.openxmlformats.org/officeDocument/2006/relationships/hyperlink" Target="http://www.google.com/intl/en/policies/" TargetMode="External"/><Relationship Id="rId36" Type="http://schemas.openxmlformats.org/officeDocument/2006/relationships/hyperlink" Target="http://www.tavco.net/wide-format-plotter-scanner-blog/large-format-plotter-reviews-canon-ipf780-vs-hp-t920-eprinter" TargetMode="External"/><Relationship Id="rId10" Type="http://schemas.openxmlformats.org/officeDocument/2006/relationships/image" Target="media/image1.png"/><Relationship Id="rId19" Type="http://schemas.openxmlformats.org/officeDocument/2006/relationships/image" Target="media/image4.wmf"/><Relationship Id="rId31"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www.tavco.net/3d-printer-presentation" TargetMode="External"/><Relationship Id="rId22" Type="http://schemas.openxmlformats.org/officeDocument/2006/relationships/control" Target="activeX/activeX3.xml"/><Relationship Id="rId27" Type="http://schemas.openxmlformats.org/officeDocument/2006/relationships/control" Target="activeX/activeX6.xml"/><Relationship Id="rId30" Type="http://schemas.openxmlformats.org/officeDocument/2006/relationships/image" Target="media/image8.gif"/><Relationship Id="rId35" Type="http://schemas.openxmlformats.org/officeDocument/2006/relationships/hyperlink" Target="http://www.tavco.net/wide-format-plotter-scanner-blog/new-and-innovative-uses-for-the-oce-colorwave-700" TargetMode="External"/><Relationship Id="rId43" Type="http://schemas.openxmlformats.org/officeDocument/2006/relationships/theme" Target="theme/theme1.xml"/><Relationship Id="rId8" Type="http://schemas.openxmlformats.org/officeDocument/2006/relationships/hyperlink" Target="https://plus.google.com/u/0/105179830025312031111/about?rel=author"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3dsystems.com/" TargetMode="External"/><Relationship Id="rId25" Type="http://schemas.openxmlformats.org/officeDocument/2006/relationships/image" Target="media/image6.wmf"/><Relationship Id="rId33" Type="http://schemas.openxmlformats.org/officeDocument/2006/relationships/hyperlink" Target="http://www.tavco.net/wide-format-plotter-scanner-blog/application-considerations-of-3d-printed-injection-molds-part-2-of-3" TargetMode="External"/><Relationship Id="rId38" Type="http://schemas.openxmlformats.org/officeDocument/2006/relationships/hyperlink" Target="http://www.tavco.net/wide-format-plotter-scanner-blog/oc%C3%A9-colorwave-500-printing-system-demonstration-vide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National American University</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John Mathis</dc:creator>
  <cp:keywords/>
  <dc:description/>
  <cp:lastModifiedBy>F. John Mathis</cp:lastModifiedBy>
  <cp:revision>1</cp:revision>
  <dcterms:created xsi:type="dcterms:W3CDTF">2015-05-27T15:32:00Z</dcterms:created>
  <dcterms:modified xsi:type="dcterms:W3CDTF">2015-05-27T15:37:00Z</dcterms:modified>
</cp:coreProperties>
</file>