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31E" w:rsidRPr="00A66D8A" w:rsidRDefault="00F0331E" w:rsidP="00F0331E">
      <w:pPr>
        <w:jc w:val="center"/>
        <w:rPr>
          <w:rFonts w:ascii="Arial" w:hAnsi="Arial" w:cs="Arial"/>
          <w:b/>
          <w:i/>
          <w:sz w:val="28"/>
          <w:szCs w:val="28"/>
        </w:rPr>
      </w:pPr>
      <w:r w:rsidRPr="00A66D8A">
        <w:rPr>
          <w:rFonts w:ascii="Arial" w:hAnsi="Arial" w:cs="Arial"/>
          <w:b/>
          <w:i/>
          <w:sz w:val="28"/>
          <w:szCs w:val="28"/>
        </w:rPr>
        <w:t>News Release</w:t>
      </w:r>
    </w:p>
    <w:p w:rsidR="00F0331E" w:rsidRPr="00A66D8A" w:rsidRDefault="00F0331E" w:rsidP="00DD1A0C">
      <w:pPr>
        <w:rPr>
          <w:rFonts w:ascii="Arial" w:hAnsi="Arial" w:cs="Arial"/>
          <w:b/>
          <w:sz w:val="20"/>
          <w:szCs w:val="20"/>
        </w:rPr>
      </w:pPr>
    </w:p>
    <w:p w:rsidR="00624857" w:rsidRPr="00A66D8A" w:rsidRDefault="00624857" w:rsidP="00DD1A0C">
      <w:pPr>
        <w:rPr>
          <w:rFonts w:ascii="Arial" w:hAnsi="Arial" w:cs="Arial"/>
          <w:b/>
          <w:sz w:val="20"/>
          <w:szCs w:val="20"/>
        </w:rPr>
      </w:pPr>
      <w:r w:rsidRPr="00A66D8A">
        <w:rPr>
          <w:rFonts w:ascii="Arial" w:hAnsi="Arial" w:cs="Arial"/>
          <w:b/>
          <w:sz w:val="20"/>
          <w:szCs w:val="20"/>
        </w:rPr>
        <w:t>FOR IMMEDIATE RELEASE</w:t>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Pr="00A66D8A">
        <w:rPr>
          <w:rFonts w:ascii="Arial" w:hAnsi="Arial" w:cs="Arial"/>
          <w:b/>
          <w:sz w:val="20"/>
          <w:szCs w:val="20"/>
        </w:rPr>
        <w:tab/>
      </w:r>
      <w:r w:rsidR="00D16AFB">
        <w:rPr>
          <w:rFonts w:ascii="Arial" w:hAnsi="Arial" w:cs="Arial"/>
          <w:b/>
          <w:sz w:val="20"/>
          <w:szCs w:val="20"/>
        </w:rPr>
        <w:t>MIC1519</w:t>
      </w:r>
    </w:p>
    <w:p w:rsidR="00D97AEE" w:rsidRPr="00A66D8A" w:rsidRDefault="00B862CC" w:rsidP="00DD1A0C">
      <w:pPr>
        <w:rPr>
          <w:rFonts w:ascii="Arial" w:hAnsi="Arial" w:cs="Arial"/>
          <w:b/>
          <w:sz w:val="20"/>
          <w:szCs w:val="20"/>
        </w:rPr>
      </w:pPr>
      <w:r w:rsidRPr="00A66D8A">
        <w:rPr>
          <w:rFonts w:ascii="Arial" w:hAnsi="Arial" w:cs="Arial"/>
          <w:noProof/>
          <w:sz w:val="18"/>
        </w:rPr>
        <w:drawing>
          <wp:anchor distT="0" distB="0" distL="114300" distR="114300" simplePos="0" relativeHeight="251658240" behindDoc="0" locked="0" layoutInCell="1" allowOverlap="1" wp14:anchorId="7FC114F1" wp14:editId="2D4D4E59">
            <wp:simplePos x="0" y="0"/>
            <wp:positionH relativeFrom="page">
              <wp:posOffset>0</wp:posOffset>
            </wp:positionH>
            <wp:positionV relativeFrom="page">
              <wp:posOffset>0</wp:posOffset>
            </wp:positionV>
            <wp:extent cx="7772400" cy="16821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Banner 8.5x11.jpg"/>
                    <pic:cNvPicPr/>
                  </pic:nvPicPr>
                  <pic:blipFill>
                    <a:blip r:embed="rId7">
                      <a:extLst>
                        <a:ext uri="{28A0092B-C50C-407E-A947-70E740481C1C}">
                          <a14:useLocalDpi xmlns:a14="http://schemas.microsoft.com/office/drawing/2010/main" val="0"/>
                        </a:ext>
                      </a:extLst>
                    </a:blip>
                    <a:stretch>
                      <a:fillRect/>
                    </a:stretch>
                  </pic:blipFill>
                  <pic:spPr>
                    <a:xfrm>
                      <a:off x="0" y="0"/>
                      <a:ext cx="7772400" cy="1682115"/>
                    </a:xfrm>
                    <a:prstGeom prst="rect">
                      <a:avLst/>
                    </a:prstGeom>
                  </pic:spPr>
                </pic:pic>
              </a:graphicData>
            </a:graphic>
            <wp14:sizeRelV relativeFrom="margin">
              <wp14:pctHeight>0</wp14:pctHeight>
            </wp14:sizeRelV>
          </wp:anchor>
        </w:drawing>
      </w:r>
    </w:p>
    <w:p w:rsidR="00624857" w:rsidRPr="00A66D8A" w:rsidRDefault="00624857" w:rsidP="00624857">
      <w:pPr>
        <w:tabs>
          <w:tab w:val="left" w:pos="1152"/>
        </w:tabs>
        <w:rPr>
          <w:rFonts w:ascii="Arial" w:hAnsi="Arial" w:cs="Arial"/>
          <w:b/>
          <w:color w:val="000000"/>
          <w:sz w:val="20"/>
          <w:szCs w:val="20"/>
        </w:rPr>
      </w:pPr>
      <w:r w:rsidRPr="00A66D8A">
        <w:rPr>
          <w:rFonts w:ascii="Arial" w:hAnsi="Arial" w:cs="Arial"/>
          <w:b/>
          <w:color w:val="000000"/>
          <w:sz w:val="20"/>
          <w:szCs w:val="20"/>
        </w:rPr>
        <w:t xml:space="preserve">Contacts: </w:t>
      </w:r>
      <w:r w:rsidRPr="00A66D8A">
        <w:rPr>
          <w:rFonts w:ascii="Arial" w:hAnsi="Arial" w:cs="Arial"/>
          <w:b/>
          <w:color w:val="000000"/>
          <w:sz w:val="20"/>
          <w:szCs w:val="20"/>
        </w:rPr>
        <w:tab/>
        <w:t>Client:</w:t>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r>
      <w:r w:rsidRPr="00A66D8A">
        <w:rPr>
          <w:rFonts w:ascii="Arial" w:hAnsi="Arial" w:cs="Arial"/>
          <w:b/>
          <w:color w:val="000000"/>
          <w:sz w:val="20"/>
          <w:szCs w:val="20"/>
        </w:rPr>
        <w:tab/>
        <w:t>Agency:</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b/>
          <w:color w:val="000000"/>
          <w:sz w:val="20"/>
          <w:szCs w:val="20"/>
        </w:rPr>
        <w:tab/>
      </w:r>
      <w:r w:rsidRPr="00A66D8A">
        <w:rPr>
          <w:rFonts w:ascii="Arial" w:hAnsi="Arial" w:cs="Arial"/>
          <w:color w:val="000000"/>
          <w:sz w:val="20"/>
          <w:szCs w:val="20"/>
        </w:rPr>
        <w:t xml:space="preserve">Christy Randolph                              </w:t>
      </w:r>
      <w:r w:rsidRPr="00A66D8A">
        <w:rPr>
          <w:rFonts w:ascii="Arial" w:hAnsi="Arial" w:cs="Arial"/>
          <w:color w:val="000000"/>
          <w:sz w:val="20"/>
          <w:szCs w:val="20"/>
        </w:rPr>
        <w:tab/>
      </w:r>
      <w:r w:rsidRPr="00A66D8A">
        <w:rPr>
          <w:rFonts w:ascii="Arial" w:hAnsi="Arial" w:cs="Arial"/>
          <w:color w:val="000000"/>
          <w:sz w:val="20"/>
          <w:szCs w:val="20"/>
        </w:rPr>
        <w:tab/>
        <w:t>Jeffry Caudill</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Marketing Associate</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President</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Michelman</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Gingerquill, Inc.</w:t>
      </w:r>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t>(513) 794-4225</w:t>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t>(513) 448-1140</w:t>
      </w:r>
    </w:p>
    <w:p w:rsidR="00624857" w:rsidRPr="00A66D8A" w:rsidRDefault="00624857" w:rsidP="00624857">
      <w:pPr>
        <w:tabs>
          <w:tab w:val="left" w:pos="1152"/>
        </w:tabs>
        <w:rPr>
          <w:rFonts w:ascii="Arial" w:hAnsi="Arial" w:cs="Arial"/>
          <w:sz w:val="20"/>
          <w:szCs w:val="20"/>
        </w:rPr>
      </w:pPr>
      <w:r w:rsidRPr="00A66D8A">
        <w:rPr>
          <w:rFonts w:ascii="Arial" w:hAnsi="Arial" w:cs="Arial"/>
          <w:color w:val="000000"/>
          <w:sz w:val="20"/>
          <w:szCs w:val="20"/>
        </w:rPr>
        <w:tab/>
      </w:r>
      <w:hyperlink r:id="rId8" w:history="1">
        <w:r w:rsidRPr="00A66D8A">
          <w:rPr>
            <w:rStyle w:val="Hyperlink"/>
            <w:rFonts w:ascii="Arial" w:hAnsi="Arial" w:cs="Arial"/>
            <w:sz w:val="20"/>
          </w:rPr>
          <w:t>ChristyRandolph@Michelman.com</w:t>
        </w:r>
      </w:hyperlink>
      <w:r w:rsidRPr="00A66D8A">
        <w:rPr>
          <w:rFonts w:ascii="Arial" w:hAnsi="Arial" w:cs="Arial"/>
          <w:sz w:val="20"/>
          <w:szCs w:val="20"/>
        </w:rPr>
        <w:tab/>
      </w:r>
      <w:r w:rsidRPr="00A66D8A">
        <w:rPr>
          <w:rFonts w:ascii="Arial" w:hAnsi="Arial" w:cs="Arial"/>
          <w:sz w:val="20"/>
          <w:szCs w:val="20"/>
        </w:rPr>
        <w:tab/>
      </w:r>
      <w:r w:rsidRPr="00A66D8A">
        <w:rPr>
          <w:rFonts w:ascii="Arial" w:hAnsi="Arial" w:cs="Arial"/>
          <w:sz w:val="20"/>
          <w:szCs w:val="20"/>
        </w:rPr>
        <w:tab/>
      </w:r>
      <w:hyperlink r:id="rId9" w:history="1">
        <w:r w:rsidRPr="00A66D8A">
          <w:rPr>
            <w:rStyle w:val="Hyperlink"/>
            <w:rFonts w:ascii="Arial" w:hAnsi="Arial" w:cs="Arial"/>
            <w:sz w:val="20"/>
          </w:rPr>
          <w:t>jcaudill@Gingerquill.com</w:t>
        </w:r>
      </w:hyperlink>
    </w:p>
    <w:p w:rsidR="00624857" w:rsidRPr="00A66D8A" w:rsidRDefault="00624857" w:rsidP="00624857">
      <w:pPr>
        <w:tabs>
          <w:tab w:val="left" w:pos="1152"/>
        </w:tabs>
        <w:rPr>
          <w:rFonts w:ascii="Arial" w:hAnsi="Arial" w:cs="Arial"/>
          <w:color w:val="000000"/>
          <w:sz w:val="20"/>
          <w:szCs w:val="20"/>
        </w:rPr>
      </w:pP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r w:rsidRPr="00A66D8A">
        <w:rPr>
          <w:rFonts w:ascii="Arial" w:hAnsi="Arial" w:cs="Arial"/>
          <w:color w:val="000000"/>
          <w:sz w:val="20"/>
          <w:szCs w:val="20"/>
        </w:rPr>
        <w:tab/>
      </w:r>
    </w:p>
    <w:p w:rsidR="00FE54CE" w:rsidRPr="00E61A14" w:rsidRDefault="0039482B" w:rsidP="00B07925">
      <w:pPr>
        <w:jc w:val="center"/>
        <w:rPr>
          <w:rFonts w:ascii="Arial" w:hAnsi="Arial" w:cs="Arial"/>
          <w:b/>
          <w:sz w:val="20"/>
          <w:szCs w:val="20"/>
        </w:rPr>
      </w:pPr>
      <w:bookmarkStart w:id="0" w:name="OLE_LINK2"/>
      <w:r w:rsidRPr="00E61A14">
        <w:rPr>
          <w:rFonts w:ascii="Arial" w:hAnsi="Arial" w:cs="Arial"/>
          <w:b/>
          <w:sz w:val="20"/>
          <w:szCs w:val="20"/>
        </w:rPr>
        <w:t xml:space="preserve">Michelman Takes Home </w:t>
      </w:r>
      <w:r w:rsidR="0040761E" w:rsidRPr="00E61A14">
        <w:rPr>
          <w:rFonts w:ascii="Arial" w:hAnsi="Arial" w:cs="Arial"/>
          <w:b/>
          <w:sz w:val="20"/>
          <w:szCs w:val="20"/>
        </w:rPr>
        <w:t>“Deal Maker of the Year” Award from Association for Corporate Growth</w:t>
      </w:r>
    </w:p>
    <w:p w:rsidR="00160002" w:rsidRPr="00E61A14" w:rsidRDefault="00160002" w:rsidP="00B07925">
      <w:pPr>
        <w:jc w:val="center"/>
        <w:rPr>
          <w:rFonts w:ascii="Arial" w:hAnsi="Arial" w:cs="Arial"/>
          <w:b/>
          <w:sz w:val="20"/>
          <w:szCs w:val="20"/>
        </w:rPr>
      </w:pPr>
    </w:p>
    <w:p w:rsidR="00FA657C" w:rsidRDefault="0040761E" w:rsidP="000936CE">
      <w:pPr>
        <w:rPr>
          <w:rFonts w:ascii="Arial" w:eastAsia="Times New Roman" w:hAnsi="Arial" w:cs="Arial"/>
          <w:sz w:val="20"/>
          <w:szCs w:val="20"/>
        </w:rPr>
      </w:pPr>
      <w:r w:rsidRPr="00E61A14">
        <w:rPr>
          <w:rFonts w:ascii="Arial" w:hAnsi="Arial" w:cs="Arial"/>
          <w:sz w:val="20"/>
          <w:szCs w:val="20"/>
        </w:rPr>
        <w:t>CINCINNATI, OH (May</w:t>
      </w:r>
      <w:r w:rsidR="00D16AFB">
        <w:rPr>
          <w:rFonts w:ascii="Arial" w:hAnsi="Arial" w:cs="Arial"/>
          <w:sz w:val="20"/>
          <w:szCs w:val="20"/>
        </w:rPr>
        <w:t xml:space="preserve"> 27</w:t>
      </w:r>
      <w:r w:rsidR="00E44E15" w:rsidRPr="00E61A14">
        <w:rPr>
          <w:rFonts w:ascii="Arial" w:hAnsi="Arial" w:cs="Arial"/>
          <w:sz w:val="20"/>
          <w:szCs w:val="20"/>
        </w:rPr>
        <w:t>, 2015</w:t>
      </w:r>
      <w:r w:rsidR="00E51EFC" w:rsidRPr="00E61A14">
        <w:rPr>
          <w:rFonts w:ascii="Arial" w:hAnsi="Arial" w:cs="Arial"/>
          <w:sz w:val="20"/>
          <w:szCs w:val="20"/>
        </w:rPr>
        <w:t>) –</w:t>
      </w:r>
      <w:r w:rsidRPr="00E61A14">
        <w:rPr>
          <w:rFonts w:ascii="Arial" w:hAnsi="Arial" w:cs="Arial"/>
          <w:sz w:val="20"/>
          <w:szCs w:val="20"/>
        </w:rPr>
        <w:t xml:space="preserve"> Michelman </w:t>
      </w:r>
      <w:r w:rsidR="006D573E" w:rsidRPr="00E61A14">
        <w:rPr>
          <w:rFonts w:ascii="Arial" w:hAnsi="Arial" w:cs="Arial"/>
          <w:sz w:val="20"/>
          <w:szCs w:val="20"/>
        </w:rPr>
        <w:t xml:space="preserve">was recognized by the Association for Corporate Growth (ACG) with a </w:t>
      </w:r>
      <w:r w:rsidRPr="00E61A14">
        <w:rPr>
          <w:rFonts w:ascii="Arial" w:hAnsi="Arial" w:cs="Arial"/>
          <w:sz w:val="20"/>
          <w:szCs w:val="20"/>
        </w:rPr>
        <w:t>“Deal Maker of the Year</w:t>
      </w:r>
      <w:r w:rsidR="006D573E" w:rsidRPr="00E61A14">
        <w:rPr>
          <w:rFonts w:ascii="Arial" w:hAnsi="Arial" w:cs="Arial"/>
          <w:sz w:val="20"/>
          <w:szCs w:val="20"/>
        </w:rPr>
        <w:t>” a</w:t>
      </w:r>
      <w:r w:rsidRPr="00E61A14">
        <w:rPr>
          <w:rFonts w:ascii="Arial" w:hAnsi="Arial" w:cs="Arial"/>
          <w:sz w:val="20"/>
          <w:szCs w:val="20"/>
        </w:rPr>
        <w:t xml:space="preserve">ward </w:t>
      </w:r>
      <w:r w:rsidR="006D573E" w:rsidRPr="00E61A14">
        <w:rPr>
          <w:rFonts w:ascii="Arial" w:hAnsi="Arial" w:cs="Arial"/>
          <w:sz w:val="20"/>
          <w:szCs w:val="20"/>
        </w:rPr>
        <w:t xml:space="preserve">for its successful </w:t>
      </w:r>
      <w:r w:rsidR="00FA657C">
        <w:rPr>
          <w:rFonts w:ascii="Arial" w:hAnsi="Arial" w:cs="Arial"/>
          <w:sz w:val="20"/>
          <w:szCs w:val="20"/>
        </w:rPr>
        <w:t xml:space="preserve">growth initiatives over the past two years. </w:t>
      </w:r>
    </w:p>
    <w:p w:rsidR="00FB2ACF" w:rsidRDefault="00E61A14" w:rsidP="000936CE">
      <w:pPr>
        <w:rPr>
          <w:rFonts w:ascii="Arial" w:hAnsi="Arial" w:cs="Arial"/>
          <w:sz w:val="20"/>
          <w:szCs w:val="20"/>
        </w:rPr>
      </w:pPr>
      <w:r>
        <w:rPr>
          <w:rFonts w:ascii="Arial" w:eastAsia="Times New Roman" w:hAnsi="Arial" w:cs="Arial"/>
          <w:sz w:val="20"/>
          <w:szCs w:val="20"/>
        </w:rPr>
        <w:t>The annual event, held on May 13, 2015</w:t>
      </w:r>
      <w:r w:rsidR="00855415">
        <w:rPr>
          <w:rFonts w:ascii="Arial" w:eastAsia="Times New Roman" w:hAnsi="Arial" w:cs="Arial"/>
          <w:sz w:val="20"/>
          <w:szCs w:val="20"/>
        </w:rPr>
        <w:t xml:space="preserve"> by ACG’s Cincinnati chapter</w:t>
      </w:r>
      <w:r>
        <w:rPr>
          <w:rFonts w:ascii="Arial" w:eastAsia="Times New Roman" w:hAnsi="Arial" w:cs="Arial"/>
          <w:sz w:val="20"/>
          <w:szCs w:val="20"/>
        </w:rPr>
        <w:t xml:space="preserve">, </w:t>
      </w:r>
      <w:r w:rsidR="00FB2ACF">
        <w:rPr>
          <w:rFonts w:ascii="Arial" w:hAnsi="Arial" w:cs="Arial"/>
          <w:sz w:val="20"/>
          <w:szCs w:val="20"/>
        </w:rPr>
        <w:t>recognized</w:t>
      </w:r>
      <w:r w:rsidRPr="00E61A14">
        <w:rPr>
          <w:rFonts w:ascii="Arial" w:hAnsi="Arial" w:cs="Arial"/>
          <w:sz w:val="20"/>
          <w:szCs w:val="20"/>
        </w:rPr>
        <w:t xml:space="preserve"> </w:t>
      </w:r>
      <w:r>
        <w:rPr>
          <w:rFonts w:ascii="Arial" w:hAnsi="Arial" w:cs="Arial"/>
          <w:sz w:val="20"/>
          <w:szCs w:val="20"/>
        </w:rPr>
        <w:t xml:space="preserve">winners in five </w:t>
      </w:r>
      <w:r w:rsidR="00F24F8B">
        <w:rPr>
          <w:rFonts w:ascii="Arial" w:hAnsi="Arial" w:cs="Arial"/>
          <w:sz w:val="20"/>
          <w:szCs w:val="20"/>
        </w:rPr>
        <w:t xml:space="preserve">different </w:t>
      </w:r>
      <w:r>
        <w:rPr>
          <w:rFonts w:ascii="Arial" w:hAnsi="Arial" w:cs="Arial"/>
          <w:sz w:val="20"/>
          <w:szCs w:val="20"/>
        </w:rPr>
        <w:t>categories for their</w:t>
      </w:r>
      <w:r w:rsidRPr="00E61A14">
        <w:rPr>
          <w:rFonts w:ascii="Arial" w:hAnsi="Arial" w:cs="Arial"/>
          <w:sz w:val="20"/>
          <w:szCs w:val="20"/>
        </w:rPr>
        <w:t xml:space="preserve"> pursuit of corporate growth via mergers and acquisitions along with efforts that drive continued growth and vitality of the region’s business community. </w:t>
      </w:r>
      <w:r w:rsidR="00F24F8B">
        <w:rPr>
          <w:rFonts w:ascii="Arial" w:hAnsi="Arial" w:cs="Arial"/>
          <w:sz w:val="20"/>
          <w:szCs w:val="20"/>
        </w:rPr>
        <w:t>Michelman won i</w:t>
      </w:r>
      <w:r w:rsidR="00C5153B">
        <w:rPr>
          <w:rFonts w:ascii="Arial" w:hAnsi="Arial" w:cs="Arial"/>
          <w:sz w:val="20"/>
          <w:szCs w:val="20"/>
        </w:rPr>
        <w:t xml:space="preserve">n the medium corporate category, with Mr. Steve Shifman, </w:t>
      </w:r>
      <w:r w:rsidR="00756041">
        <w:rPr>
          <w:rFonts w:ascii="Arial" w:hAnsi="Arial" w:cs="Arial"/>
          <w:sz w:val="20"/>
          <w:szCs w:val="20"/>
        </w:rPr>
        <w:t>the company’s</w:t>
      </w:r>
      <w:r w:rsidR="00C5153B">
        <w:rPr>
          <w:rFonts w:ascii="Arial" w:hAnsi="Arial" w:cs="Arial"/>
          <w:sz w:val="20"/>
          <w:szCs w:val="20"/>
        </w:rPr>
        <w:t xml:space="preserve"> President and CEO</w:t>
      </w:r>
      <w:r w:rsidR="00756041">
        <w:rPr>
          <w:rFonts w:ascii="Arial" w:hAnsi="Arial" w:cs="Arial"/>
          <w:sz w:val="20"/>
          <w:szCs w:val="20"/>
        </w:rPr>
        <w:t>,</w:t>
      </w:r>
      <w:r w:rsidR="00C5153B">
        <w:rPr>
          <w:rFonts w:ascii="Arial" w:hAnsi="Arial" w:cs="Arial"/>
          <w:sz w:val="20"/>
          <w:szCs w:val="20"/>
        </w:rPr>
        <w:t xml:space="preserve"> accepting the award.</w:t>
      </w:r>
    </w:p>
    <w:p w:rsidR="00FB2ACF" w:rsidRDefault="00FB2ACF" w:rsidP="000936CE">
      <w:pPr>
        <w:rPr>
          <w:rFonts w:ascii="Arial" w:hAnsi="Arial" w:cs="Arial"/>
          <w:sz w:val="20"/>
          <w:szCs w:val="20"/>
        </w:rPr>
      </w:pPr>
    </w:p>
    <w:p w:rsidR="00FB2ACF" w:rsidRDefault="00FB2ACF" w:rsidP="00FB2ACF">
      <w:pPr>
        <w:rPr>
          <w:rFonts w:ascii="Arial" w:eastAsia="Times New Roman" w:hAnsi="Arial" w:cs="Arial"/>
          <w:sz w:val="20"/>
          <w:szCs w:val="20"/>
        </w:rPr>
      </w:pPr>
      <w:r>
        <w:rPr>
          <w:rFonts w:ascii="Arial" w:hAnsi="Arial" w:cs="Arial"/>
          <w:sz w:val="20"/>
          <w:szCs w:val="20"/>
        </w:rPr>
        <w:t xml:space="preserve">According to the ACG, “The ACG Deal Maker program </w:t>
      </w:r>
      <w:r w:rsidRPr="00AC1847">
        <w:rPr>
          <w:rFonts w:ascii="Arial" w:eastAsia="Times New Roman" w:hAnsi="Arial" w:cs="Arial"/>
          <w:sz w:val="20"/>
          <w:szCs w:val="20"/>
        </w:rPr>
        <w:t xml:space="preserve">recognizes outstanding </w:t>
      </w:r>
      <w:r>
        <w:rPr>
          <w:rFonts w:ascii="Arial" w:eastAsia="Times New Roman" w:hAnsi="Arial" w:cs="Arial"/>
          <w:sz w:val="20"/>
          <w:szCs w:val="20"/>
        </w:rPr>
        <w:t xml:space="preserve">individuals and </w:t>
      </w:r>
      <w:r w:rsidRPr="00AC1847">
        <w:rPr>
          <w:rFonts w:ascii="Arial" w:eastAsia="Times New Roman" w:hAnsi="Arial" w:cs="Arial"/>
          <w:sz w:val="20"/>
          <w:szCs w:val="20"/>
        </w:rPr>
        <w:t>companies with proven track records of leadership, innovation and succes</w:t>
      </w:r>
      <w:r>
        <w:rPr>
          <w:rFonts w:ascii="Arial" w:eastAsia="Times New Roman" w:hAnsi="Arial" w:cs="Arial"/>
          <w:sz w:val="20"/>
          <w:szCs w:val="20"/>
        </w:rPr>
        <w:t xml:space="preserve">s through the art of the deal. </w:t>
      </w:r>
      <w:r w:rsidRPr="00AC1847">
        <w:rPr>
          <w:rFonts w:ascii="Arial" w:eastAsia="Times New Roman" w:hAnsi="Arial" w:cs="Arial"/>
          <w:sz w:val="20"/>
          <w:szCs w:val="20"/>
        </w:rPr>
        <w:t>Each of the winners has, in some way, challenged conventional thinking in order to drive growth in their organization and the business community</w:t>
      </w:r>
      <w:r>
        <w:rPr>
          <w:rFonts w:ascii="Arial" w:eastAsia="Times New Roman" w:hAnsi="Arial" w:cs="Arial"/>
          <w:sz w:val="20"/>
          <w:szCs w:val="20"/>
        </w:rPr>
        <w:t xml:space="preserve">.”  </w:t>
      </w:r>
    </w:p>
    <w:p w:rsidR="00FB2ACF" w:rsidRDefault="00FB2ACF" w:rsidP="00FB2ACF">
      <w:pPr>
        <w:rPr>
          <w:rFonts w:ascii="Arial" w:eastAsia="Times New Roman" w:hAnsi="Arial" w:cs="Arial"/>
          <w:sz w:val="20"/>
          <w:szCs w:val="20"/>
        </w:rPr>
      </w:pPr>
    </w:p>
    <w:p w:rsidR="00FB2ACF" w:rsidRDefault="00FB2ACF" w:rsidP="00FB2ACF">
      <w:pPr>
        <w:rPr>
          <w:rFonts w:ascii="Arial" w:eastAsia="Times New Roman" w:hAnsi="Arial" w:cs="Arial"/>
          <w:sz w:val="20"/>
          <w:szCs w:val="20"/>
        </w:rPr>
      </w:pPr>
      <w:r>
        <w:rPr>
          <w:rFonts w:ascii="Arial" w:eastAsia="Times New Roman" w:hAnsi="Arial" w:cs="Arial"/>
          <w:sz w:val="20"/>
          <w:szCs w:val="20"/>
        </w:rPr>
        <w:t xml:space="preserve">Notable achievements over the past few years, on which the award was based, include the opening of the Michelman Advanced Materials Collaboration Center at the company’s Cincinnati, Ohio headquarters in October, 2014, the acquisition of Recklinghausen, Germany based Ecronova Polymer GmbH in 2013, a joint venture with </w:t>
      </w:r>
      <w:proofErr w:type="spellStart"/>
      <w:r>
        <w:rPr>
          <w:rFonts w:ascii="Arial" w:eastAsia="Times New Roman" w:hAnsi="Arial" w:cs="Arial"/>
          <w:sz w:val="20"/>
          <w:szCs w:val="20"/>
        </w:rPr>
        <w:t>Maruyoshi</w:t>
      </w:r>
      <w:proofErr w:type="spellEnd"/>
      <w:r>
        <w:rPr>
          <w:rFonts w:ascii="Arial" w:eastAsia="Times New Roman" w:hAnsi="Arial" w:cs="Arial"/>
          <w:sz w:val="20"/>
          <w:szCs w:val="20"/>
        </w:rPr>
        <w:t xml:space="preserve"> Chemical Co., Ltd in Japan in 2013, and the acquisition of Supack International P/L in India earlier this year.</w:t>
      </w:r>
    </w:p>
    <w:p w:rsidR="00855415" w:rsidRDefault="00855415" w:rsidP="00FB2ACF">
      <w:pPr>
        <w:rPr>
          <w:rFonts w:ascii="Arial" w:eastAsia="Times New Roman" w:hAnsi="Arial" w:cs="Arial"/>
          <w:sz w:val="20"/>
          <w:szCs w:val="20"/>
        </w:rPr>
      </w:pPr>
    </w:p>
    <w:bookmarkEnd w:id="0"/>
    <w:p w:rsidR="00EE42AC" w:rsidRPr="00933D8C" w:rsidRDefault="002D3671" w:rsidP="00EE42AC">
      <w:pPr>
        <w:rPr>
          <w:rFonts w:ascii="Arial" w:hAnsi="Arial" w:cs="Arial"/>
          <w:b/>
          <w:sz w:val="20"/>
          <w:szCs w:val="20"/>
        </w:rPr>
      </w:pPr>
      <w:r w:rsidRPr="00933D8C">
        <w:fldChar w:fldCharType="begin"/>
      </w:r>
      <w:r w:rsidRPr="00933D8C">
        <w:rPr>
          <w:rFonts w:ascii="Arial" w:hAnsi="Arial" w:cs="Arial"/>
        </w:rPr>
        <w:instrText xml:space="preserve"> HYPERLINK "http://www.michelman.com/" </w:instrText>
      </w:r>
      <w:r w:rsidRPr="00933D8C">
        <w:fldChar w:fldCharType="separate"/>
      </w:r>
      <w:r w:rsidR="00EE42AC" w:rsidRPr="00933D8C">
        <w:rPr>
          <w:rStyle w:val="Hyperlink"/>
          <w:rFonts w:ascii="Arial" w:hAnsi="Arial" w:cs="Arial"/>
          <w:b/>
          <w:color w:val="auto"/>
          <w:sz w:val="20"/>
          <w:szCs w:val="20"/>
        </w:rPr>
        <w:t xml:space="preserve">About </w:t>
      </w:r>
      <w:proofErr w:type="spellStart"/>
      <w:r w:rsidR="00EE42AC" w:rsidRPr="00933D8C">
        <w:rPr>
          <w:rStyle w:val="Hyperlink"/>
          <w:rFonts w:ascii="Arial" w:hAnsi="Arial" w:cs="Arial"/>
          <w:b/>
          <w:color w:val="auto"/>
          <w:sz w:val="20"/>
          <w:szCs w:val="20"/>
        </w:rPr>
        <w:t>Michelman</w:t>
      </w:r>
      <w:proofErr w:type="spellEnd"/>
      <w:r w:rsidRPr="00933D8C">
        <w:rPr>
          <w:rStyle w:val="Hyperlink"/>
          <w:rFonts w:ascii="Arial" w:hAnsi="Arial" w:cs="Arial"/>
          <w:b/>
          <w:color w:val="auto"/>
          <w:sz w:val="20"/>
          <w:szCs w:val="20"/>
        </w:rPr>
        <w:fldChar w:fldCharType="end"/>
      </w:r>
    </w:p>
    <w:p w:rsidR="00A66D8A" w:rsidRPr="00933D8C" w:rsidRDefault="003727C5" w:rsidP="00EE42AC">
      <w:pPr>
        <w:rPr>
          <w:rFonts w:ascii="Arial" w:hAnsi="Arial" w:cs="Arial"/>
          <w:sz w:val="20"/>
          <w:szCs w:val="20"/>
        </w:rPr>
      </w:pPr>
      <w:r>
        <w:rPr>
          <w:rFonts w:ascii="Arial" w:hAnsi="Arial" w:cs="Arial"/>
          <w:sz w:val="20"/>
          <w:szCs w:val="20"/>
        </w:rPr>
        <w:t>Michelman is a global developer and manufacturer of environmentally friendly advanced materials for industry, offering solutions for the coatings, printing &amp; packaging and industrial manufacturing markets. The company’s surface modifiers, additives and polymers are used by leading manufacturers around the world to enhance performance attributes and add value in applications including wood and floor care products, metal and industrial coatings, paints, varnishes, inks, fibers and composites. Michelman is also well-known as an innovator in the development of barrier and functional coatings, as well as digital printing press primers that are used in the production of consumer and industrial packaging and paper products, labels, and commercially printed materials. Michelman serves its customers with production facilities in North America, Europe and Asia, product development and technical service centers in several major global markets, and a worldwide team of highly trained business development personnel</w:t>
      </w:r>
      <w:r w:rsidR="00BC38D4">
        <w:rPr>
          <w:rFonts w:ascii="Arial" w:hAnsi="Arial" w:cs="Arial"/>
          <w:sz w:val="20"/>
          <w:szCs w:val="20"/>
        </w:rPr>
        <w:t>.</w:t>
      </w:r>
      <w:bookmarkStart w:id="1" w:name="_GoBack"/>
      <w:bookmarkEnd w:id="1"/>
    </w:p>
    <w:p w:rsidR="00624857" w:rsidRPr="00933D8C" w:rsidRDefault="00624857" w:rsidP="00624857">
      <w:pPr>
        <w:pStyle w:val="section1"/>
        <w:spacing w:before="0" w:beforeAutospacing="0" w:after="0" w:afterAutospacing="0"/>
        <w:rPr>
          <w:rFonts w:ascii="Arial" w:hAnsi="Arial" w:cs="Arial"/>
          <w:sz w:val="20"/>
          <w:szCs w:val="20"/>
        </w:rPr>
      </w:pPr>
    </w:p>
    <w:p w:rsidR="00602177" w:rsidRPr="00933D8C" w:rsidRDefault="00624857" w:rsidP="00B862CC">
      <w:pPr>
        <w:jc w:val="center"/>
        <w:rPr>
          <w:rFonts w:ascii="Arial" w:hAnsi="Arial" w:cs="Arial"/>
          <w:sz w:val="20"/>
          <w:szCs w:val="20"/>
        </w:rPr>
      </w:pPr>
      <w:r w:rsidRPr="00933D8C">
        <w:rPr>
          <w:rFonts w:ascii="Arial" w:hAnsi="Arial" w:cs="Arial"/>
          <w:sz w:val="20"/>
          <w:szCs w:val="20"/>
        </w:rPr>
        <w:t>###</w:t>
      </w:r>
    </w:p>
    <w:p w:rsidR="00D16AFB" w:rsidRDefault="00D16AFB">
      <w:pPr>
        <w:rPr>
          <w:rFonts w:ascii="Arial" w:hAnsi="Arial" w:cs="Arial"/>
          <w:sz w:val="20"/>
          <w:szCs w:val="20"/>
        </w:rPr>
      </w:pPr>
      <w:r>
        <w:rPr>
          <w:rFonts w:ascii="Arial" w:hAnsi="Arial" w:cs="Arial"/>
          <w:sz w:val="20"/>
          <w:szCs w:val="20"/>
        </w:rPr>
        <w:br w:type="page"/>
      </w:r>
    </w:p>
    <w:p w:rsidR="00EE42AC" w:rsidRPr="00933D8C" w:rsidRDefault="00EE42AC" w:rsidP="00EE42AC">
      <w:pPr>
        <w:rPr>
          <w:rFonts w:ascii="Arial" w:hAnsi="Arial" w:cs="Arial"/>
          <w:sz w:val="20"/>
          <w:szCs w:val="20"/>
        </w:rPr>
      </w:pPr>
      <w:r w:rsidRPr="00933D8C">
        <w:rPr>
          <w:rFonts w:ascii="Arial" w:hAnsi="Arial" w:cs="Arial"/>
          <w:sz w:val="20"/>
          <w:szCs w:val="20"/>
        </w:rPr>
        <w:lastRenderedPageBreak/>
        <w:t>Michelman Global Headquarters</w:t>
      </w:r>
    </w:p>
    <w:p w:rsidR="00EE42AC" w:rsidRPr="00933D8C" w:rsidRDefault="00EE42AC" w:rsidP="00EE42AC">
      <w:pPr>
        <w:rPr>
          <w:rFonts w:ascii="Arial" w:hAnsi="Arial" w:cs="Arial"/>
          <w:sz w:val="20"/>
          <w:szCs w:val="20"/>
        </w:rPr>
      </w:pPr>
      <w:r w:rsidRPr="00933D8C">
        <w:rPr>
          <w:rFonts w:ascii="Arial" w:hAnsi="Arial" w:cs="Arial"/>
          <w:sz w:val="20"/>
          <w:szCs w:val="20"/>
        </w:rPr>
        <w:t>9080 Shell Road</w:t>
      </w:r>
    </w:p>
    <w:p w:rsidR="00EE42AC" w:rsidRPr="00933D8C" w:rsidRDefault="00EE42AC" w:rsidP="00EE42AC">
      <w:pPr>
        <w:rPr>
          <w:rFonts w:ascii="Arial" w:hAnsi="Arial" w:cs="Arial"/>
          <w:sz w:val="20"/>
          <w:szCs w:val="20"/>
        </w:rPr>
      </w:pPr>
      <w:r w:rsidRPr="00933D8C">
        <w:rPr>
          <w:rFonts w:ascii="Arial" w:hAnsi="Arial" w:cs="Arial"/>
          <w:sz w:val="20"/>
          <w:szCs w:val="20"/>
        </w:rPr>
        <w:t>Cincinnati, OH  45236</w:t>
      </w:r>
    </w:p>
    <w:p w:rsidR="00EE42AC" w:rsidRPr="00933D8C" w:rsidRDefault="00EE42AC" w:rsidP="00EE42AC">
      <w:pPr>
        <w:rPr>
          <w:rFonts w:ascii="Arial" w:hAnsi="Arial" w:cs="Arial"/>
          <w:sz w:val="20"/>
          <w:szCs w:val="20"/>
        </w:rPr>
      </w:pPr>
      <w:r w:rsidRPr="00933D8C">
        <w:rPr>
          <w:rFonts w:ascii="Arial" w:hAnsi="Arial" w:cs="Arial"/>
          <w:sz w:val="20"/>
          <w:szCs w:val="20"/>
        </w:rPr>
        <w:t>1-800-333-1723 (US &amp; Canada); (513) 793-7766 (Worldwide)</w:t>
      </w:r>
    </w:p>
    <w:p w:rsidR="00EE42AC" w:rsidRPr="00933D8C" w:rsidRDefault="00EE42AC" w:rsidP="00EE42AC">
      <w:pPr>
        <w:rPr>
          <w:rFonts w:ascii="Arial" w:hAnsi="Arial" w:cs="Arial"/>
          <w:sz w:val="20"/>
          <w:szCs w:val="20"/>
        </w:rPr>
      </w:pPr>
      <w:r w:rsidRPr="00933D8C">
        <w:rPr>
          <w:rFonts w:ascii="Arial" w:hAnsi="Arial" w:cs="Arial"/>
          <w:sz w:val="20"/>
          <w:szCs w:val="20"/>
        </w:rPr>
        <w:t>(513) 793-2504 (Fax)</w:t>
      </w:r>
    </w:p>
    <w:p w:rsidR="008535C3" w:rsidRPr="00933D8C" w:rsidRDefault="00E24996" w:rsidP="00EE42AC">
      <w:pPr>
        <w:rPr>
          <w:rFonts w:ascii="Arial" w:hAnsi="Arial" w:cs="Arial"/>
          <w:sz w:val="18"/>
        </w:rPr>
      </w:pPr>
      <w:hyperlink r:id="rId10" w:history="1">
        <w:r w:rsidR="00EE42AC" w:rsidRPr="00933D8C">
          <w:rPr>
            <w:rStyle w:val="Hyperlink"/>
            <w:rFonts w:ascii="Arial" w:hAnsi="Arial" w:cs="Arial"/>
            <w:color w:val="auto"/>
            <w:sz w:val="20"/>
          </w:rPr>
          <w:t>michelman.com</w:t>
        </w:r>
      </w:hyperlink>
      <w:r w:rsidR="00EE42AC" w:rsidRPr="00933D8C">
        <w:rPr>
          <w:rFonts w:ascii="Arial" w:hAnsi="Arial" w:cs="Arial"/>
          <w:sz w:val="18"/>
        </w:rPr>
        <w:t xml:space="preserve"> </w:t>
      </w:r>
    </w:p>
    <w:sectPr w:rsidR="008535C3" w:rsidRPr="00933D8C" w:rsidSect="00130706">
      <w:headerReference w:type="even" r:id="rId11"/>
      <w:footerReference w:type="default" r:id="rId12"/>
      <w:pgSz w:w="12240" w:h="15840"/>
      <w:pgMar w:top="1440" w:right="1440" w:bottom="15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996" w:rsidRDefault="00E24996" w:rsidP="00EA4CB1">
      <w:r>
        <w:separator/>
      </w:r>
    </w:p>
  </w:endnote>
  <w:endnote w:type="continuationSeparator" w:id="0">
    <w:p w:rsidR="00E24996" w:rsidRDefault="00E24996" w:rsidP="00EA4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46B2" w:rsidRDefault="00E646B2">
    <w:pPr>
      <w:pStyle w:val="Footer"/>
    </w:pPr>
    <w:r>
      <w:rPr>
        <w:noProof/>
      </w:rPr>
      <w:drawing>
        <wp:anchor distT="0" distB="0" distL="114300" distR="114300" simplePos="0" relativeHeight="251657728" behindDoc="0" locked="0" layoutInCell="1" allowOverlap="1" wp14:anchorId="47C21E34" wp14:editId="7D0D91B2">
          <wp:simplePos x="0" y="0"/>
          <wp:positionH relativeFrom="column">
            <wp:align>center</wp:align>
          </wp:positionH>
          <wp:positionV relativeFrom="page">
            <wp:align>bottom</wp:align>
          </wp:positionV>
          <wp:extent cx="7772400" cy="883529"/>
          <wp:effectExtent l="0" t="0" r="0" b="571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ttom Banner 8.5x11.jpg"/>
                  <pic:cNvPicPr/>
                </pic:nvPicPr>
                <pic:blipFill>
                  <a:blip r:embed="rId1">
                    <a:extLst>
                      <a:ext uri="{28A0092B-C50C-407E-A947-70E740481C1C}">
                        <a14:useLocalDpi xmlns:a14="http://schemas.microsoft.com/office/drawing/2010/main" val="0"/>
                      </a:ext>
                    </a:extLst>
                  </a:blip>
                  <a:stretch>
                    <a:fillRect/>
                  </a:stretch>
                </pic:blipFill>
                <pic:spPr>
                  <a:xfrm>
                    <a:off x="0" y="0"/>
                    <a:ext cx="7772400" cy="883529"/>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996" w:rsidRDefault="00E24996" w:rsidP="00EA4CB1">
      <w:r>
        <w:separator/>
      </w:r>
    </w:p>
  </w:footnote>
  <w:footnote w:type="continuationSeparator" w:id="0">
    <w:p w:rsidR="00E24996" w:rsidRDefault="00E24996" w:rsidP="00EA4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CB1" w:rsidRDefault="00624857">
    <w:pPr>
      <w:pStyle w:val="Header"/>
    </w:pPr>
    <w:r>
      <w:rPr>
        <w:noProof/>
      </w:rPr>
      <w:drawing>
        <wp:anchor distT="0" distB="0" distL="114300" distR="114300" simplePos="0" relativeHeight="251656704" behindDoc="1" locked="0" layoutInCell="1" allowOverlap="1" wp14:anchorId="0A3C2B3F" wp14:editId="7C060384">
          <wp:simplePos x="0" y="0"/>
          <wp:positionH relativeFrom="margin">
            <wp:align>center</wp:align>
          </wp:positionH>
          <wp:positionV relativeFrom="margin">
            <wp:align>center</wp:align>
          </wp:positionV>
          <wp:extent cx="7772400" cy="10058400"/>
          <wp:effectExtent l="0" t="0" r="0" b="0"/>
          <wp:wrapNone/>
          <wp:docPr id="1" name="Picture 1" descr="2nd Page_le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nd Page_let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E24996">
      <w:rPr>
        <w:noProof/>
      </w:rPr>
      <w:pict w14:anchorId="4153D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1in;z-index:-251657728;mso-wrap-edited:f;mso-position-horizontal:center;mso-position-horizontal-relative:margin;mso-position-vertical:center;mso-position-vertical-relative:margin" wrapcoords="-26 0 -26 21559 21600 21559 21600 0 -26 0">
          <v:imagedata r:id="rId2" o:title="Cincinnati_pg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11251A"/>
    <w:multiLevelType w:val="hybridMultilevel"/>
    <w:tmpl w:val="D5F82246"/>
    <w:lvl w:ilvl="0" w:tplc="04090003">
      <w:start w:val="1"/>
      <w:numFmt w:val="bullet"/>
      <w:lvlText w:val="o"/>
      <w:lvlJc w:val="left"/>
      <w:pPr>
        <w:ind w:left="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
    <w:nsid w:val="6E463263"/>
    <w:multiLevelType w:val="hybridMultilevel"/>
    <w:tmpl w:val="345290FE"/>
    <w:lvl w:ilvl="0" w:tplc="A62A3A0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F385E7F"/>
    <w:multiLevelType w:val="hybridMultilevel"/>
    <w:tmpl w:val="7BAE31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FD66B7A-8E28-4921-BE83-AEEFF18FA742}"/>
    <w:docVar w:name="dgnword-eventsink" w:val="147196448"/>
  </w:docVars>
  <w:rsids>
    <w:rsidRoot w:val="00EA4CB1"/>
    <w:rsid w:val="00024D52"/>
    <w:rsid w:val="000466F2"/>
    <w:rsid w:val="000600D2"/>
    <w:rsid w:val="00075A98"/>
    <w:rsid w:val="000936CE"/>
    <w:rsid w:val="000E0E29"/>
    <w:rsid w:val="000F3AD5"/>
    <w:rsid w:val="001037C6"/>
    <w:rsid w:val="0012447E"/>
    <w:rsid w:val="00125891"/>
    <w:rsid w:val="001267E1"/>
    <w:rsid w:val="00130706"/>
    <w:rsid w:val="00133E7B"/>
    <w:rsid w:val="00160002"/>
    <w:rsid w:val="001D5095"/>
    <w:rsid w:val="001E400F"/>
    <w:rsid w:val="00202950"/>
    <w:rsid w:val="002123B5"/>
    <w:rsid w:val="00216DB6"/>
    <w:rsid w:val="002337A5"/>
    <w:rsid w:val="00234F6D"/>
    <w:rsid w:val="00240D16"/>
    <w:rsid w:val="0026450A"/>
    <w:rsid w:val="00274C41"/>
    <w:rsid w:val="00291891"/>
    <w:rsid w:val="002D3671"/>
    <w:rsid w:val="002F3CA6"/>
    <w:rsid w:val="002F4580"/>
    <w:rsid w:val="002F7DC4"/>
    <w:rsid w:val="00313FE7"/>
    <w:rsid w:val="00316143"/>
    <w:rsid w:val="003174E2"/>
    <w:rsid w:val="00322671"/>
    <w:rsid w:val="00344273"/>
    <w:rsid w:val="003509DF"/>
    <w:rsid w:val="00355E4A"/>
    <w:rsid w:val="00361FBF"/>
    <w:rsid w:val="00364AC1"/>
    <w:rsid w:val="00371930"/>
    <w:rsid w:val="003727C5"/>
    <w:rsid w:val="00380C95"/>
    <w:rsid w:val="0039482B"/>
    <w:rsid w:val="003A1ECA"/>
    <w:rsid w:val="0040761E"/>
    <w:rsid w:val="004212EB"/>
    <w:rsid w:val="004212FF"/>
    <w:rsid w:val="00437E93"/>
    <w:rsid w:val="00450DCC"/>
    <w:rsid w:val="00460ADC"/>
    <w:rsid w:val="00480F20"/>
    <w:rsid w:val="005043B8"/>
    <w:rsid w:val="00507574"/>
    <w:rsid w:val="00517E4B"/>
    <w:rsid w:val="00531139"/>
    <w:rsid w:val="00546C5F"/>
    <w:rsid w:val="0057258A"/>
    <w:rsid w:val="005C0728"/>
    <w:rsid w:val="005C6B30"/>
    <w:rsid w:val="005E0307"/>
    <w:rsid w:val="005E52A5"/>
    <w:rsid w:val="005F4832"/>
    <w:rsid w:val="00602177"/>
    <w:rsid w:val="00604673"/>
    <w:rsid w:val="00621A87"/>
    <w:rsid w:val="00624857"/>
    <w:rsid w:val="006A712D"/>
    <w:rsid w:val="006B5B09"/>
    <w:rsid w:val="006C4C08"/>
    <w:rsid w:val="006C71B3"/>
    <w:rsid w:val="006D0790"/>
    <w:rsid w:val="006D573E"/>
    <w:rsid w:val="006F1C2D"/>
    <w:rsid w:val="00704BBD"/>
    <w:rsid w:val="00756041"/>
    <w:rsid w:val="00771D26"/>
    <w:rsid w:val="00784649"/>
    <w:rsid w:val="00786A2E"/>
    <w:rsid w:val="007933C2"/>
    <w:rsid w:val="007B3D42"/>
    <w:rsid w:val="007B4A7C"/>
    <w:rsid w:val="007D13C4"/>
    <w:rsid w:val="00812FE3"/>
    <w:rsid w:val="00843707"/>
    <w:rsid w:val="00847892"/>
    <w:rsid w:val="008535C3"/>
    <w:rsid w:val="00855415"/>
    <w:rsid w:val="008C7528"/>
    <w:rsid w:val="008D22CC"/>
    <w:rsid w:val="008E1A3D"/>
    <w:rsid w:val="008F4328"/>
    <w:rsid w:val="00907EEC"/>
    <w:rsid w:val="00933D8C"/>
    <w:rsid w:val="0095744F"/>
    <w:rsid w:val="00963BFC"/>
    <w:rsid w:val="00965D3D"/>
    <w:rsid w:val="0097004D"/>
    <w:rsid w:val="00993C0F"/>
    <w:rsid w:val="009A2337"/>
    <w:rsid w:val="009E43B4"/>
    <w:rsid w:val="009F685C"/>
    <w:rsid w:val="00A030D6"/>
    <w:rsid w:val="00A23BB2"/>
    <w:rsid w:val="00A4775F"/>
    <w:rsid w:val="00A537B3"/>
    <w:rsid w:val="00A66D8A"/>
    <w:rsid w:val="00A92309"/>
    <w:rsid w:val="00A9467B"/>
    <w:rsid w:val="00A97937"/>
    <w:rsid w:val="00AB7639"/>
    <w:rsid w:val="00AC1847"/>
    <w:rsid w:val="00AD3260"/>
    <w:rsid w:val="00AD4C98"/>
    <w:rsid w:val="00B07925"/>
    <w:rsid w:val="00B16334"/>
    <w:rsid w:val="00B20763"/>
    <w:rsid w:val="00B249B9"/>
    <w:rsid w:val="00B862CC"/>
    <w:rsid w:val="00B9626E"/>
    <w:rsid w:val="00BB5480"/>
    <w:rsid w:val="00BC38D4"/>
    <w:rsid w:val="00BE00B7"/>
    <w:rsid w:val="00BE028A"/>
    <w:rsid w:val="00C11FE8"/>
    <w:rsid w:val="00C30425"/>
    <w:rsid w:val="00C31441"/>
    <w:rsid w:val="00C34F3F"/>
    <w:rsid w:val="00C5153B"/>
    <w:rsid w:val="00C564FD"/>
    <w:rsid w:val="00C626A3"/>
    <w:rsid w:val="00C74670"/>
    <w:rsid w:val="00C76726"/>
    <w:rsid w:val="00CA57A4"/>
    <w:rsid w:val="00CB462B"/>
    <w:rsid w:val="00CF64F2"/>
    <w:rsid w:val="00D16AFB"/>
    <w:rsid w:val="00D24549"/>
    <w:rsid w:val="00D337C5"/>
    <w:rsid w:val="00D3569E"/>
    <w:rsid w:val="00D6026C"/>
    <w:rsid w:val="00D71B06"/>
    <w:rsid w:val="00D97AEE"/>
    <w:rsid w:val="00DB3AA8"/>
    <w:rsid w:val="00DD1A0C"/>
    <w:rsid w:val="00DD23FB"/>
    <w:rsid w:val="00E0449F"/>
    <w:rsid w:val="00E24910"/>
    <w:rsid w:val="00E24996"/>
    <w:rsid w:val="00E41694"/>
    <w:rsid w:val="00E44E15"/>
    <w:rsid w:val="00E51EFC"/>
    <w:rsid w:val="00E61A14"/>
    <w:rsid w:val="00E646B2"/>
    <w:rsid w:val="00E80445"/>
    <w:rsid w:val="00EA4CB1"/>
    <w:rsid w:val="00EB026A"/>
    <w:rsid w:val="00EB0C24"/>
    <w:rsid w:val="00ED254E"/>
    <w:rsid w:val="00EE42AC"/>
    <w:rsid w:val="00EF3105"/>
    <w:rsid w:val="00F0331E"/>
    <w:rsid w:val="00F17D21"/>
    <w:rsid w:val="00F24F8B"/>
    <w:rsid w:val="00F474D5"/>
    <w:rsid w:val="00F95FEF"/>
    <w:rsid w:val="00FA28C2"/>
    <w:rsid w:val="00FA657C"/>
    <w:rsid w:val="00FB2ACF"/>
    <w:rsid w:val="00FE54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efaultImageDpi w14:val="300"/>
  <w15:docId w15:val="{5D3243AB-D128-4A02-AC73-DBB8950EC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7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4CB1"/>
    <w:pPr>
      <w:tabs>
        <w:tab w:val="center" w:pos="4320"/>
        <w:tab w:val="right" w:pos="8640"/>
      </w:tabs>
    </w:pPr>
  </w:style>
  <w:style w:type="character" w:customStyle="1" w:styleId="HeaderChar">
    <w:name w:val="Header Char"/>
    <w:basedOn w:val="DefaultParagraphFont"/>
    <w:link w:val="Header"/>
    <w:uiPriority w:val="99"/>
    <w:rsid w:val="00EA4CB1"/>
  </w:style>
  <w:style w:type="paragraph" w:styleId="Footer">
    <w:name w:val="footer"/>
    <w:basedOn w:val="Normal"/>
    <w:link w:val="FooterChar"/>
    <w:uiPriority w:val="99"/>
    <w:unhideWhenUsed/>
    <w:rsid w:val="00EA4CB1"/>
    <w:pPr>
      <w:tabs>
        <w:tab w:val="center" w:pos="4320"/>
        <w:tab w:val="right" w:pos="8640"/>
      </w:tabs>
    </w:pPr>
  </w:style>
  <w:style w:type="character" w:customStyle="1" w:styleId="FooterChar">
    <w:name w:val="Footer Char"/>
    <w:basedOn w:val="DefaultParagraphFont"/>
    <w:link w:val="Footer"/>
    <w:uiPriority w:val="99"/>
    <w:rsid w:val="00EA4CB1"/>
  </w:style>
  <w:style w:type="paragraph" w:styleId="BalloonText">
    <w:name w:val="Balloon Text"/>
    <w:basedOn w:val="Normal"/>
    <w:link w:val="BalloonTextChar"/>
    <w:uiPriority w:val="99"/>
    <w:semiHidden/>
    <w:unhideWhenUsed/>
    <w:rsid w:val="00E646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646B2"/>
    <w:rPr>
      <w:rFonts w:ascii="Lucida Grande" w:hAnsi="Lucida Grande" w:cs="Lucida Grande"/>
      <w:sz w:val="18"/>
      <w:szCs w:val="18"/>
    </w:rPr>
  </w:style>
  <w:style w:type="paragraph" w:styleId="BodyText">
    <w:name w:val="Body Text"/>
    <w:basedOn w:val="Normal"/>
    <w:link w:val="BodyTextChar"/>
    <w:rsid w:val="00624857"/>
    <w:pPr>
      <w:spacing w:line="360"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624857"/>
    <w:rPr>
      <w:rFonts w:ascii="Times New Roman" w:eastAsia="Times New Roman" w:hAnsi="Times New Roman" w:cs="Times New Roman"/>
      <w:szCs w:val="20"/>
    </w:rPr>
  </w:style>
  <w:style w:type="character" w:styleId="Hyperlink">
    <w:name w:val="Hyperlink"/>
    <w:rsid w:val="00624857"/>
    <w:rPr>
      <w:color w:val="0000FF"/>
      <w:u w:val="single"/>
    </w:rPr>
  </w:style>
  <w:style w:type="paragraph" w:customStyle="1" w:styleId="section1">
    <w:name w:val="section1"/>
    <w:basedOn w:val="Normal"/>
    <w:rsid w:val="00624857"/>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B026A"/>
    <w:pPr>
      <w:ind w:left="720"/>
    </w:pPr>
    <w:rPr>
      <w:rFonts w:ascii="Calibri" w:eastAsiaTheme="minorHAnsi" w:hAnsi="Calibri" w:cs="Times New Roman"/>
      <w:sz w:val="22"/>
      <w:szCs w:val="22"/>
    </w:rPr>
  </w:style>
  <w:style w:type="paragraph" w:customStyle="1" w:styleId="ordinary-output">
    <w:name w:val="ordinary-output"/>
    <w:basedOn w:val="Normal"/>
    <w:rsid w:val="001267E1"/>
    <w:pPr>
      <w:spacing w:before="100" w:beforeAutospacing="1" w:after="75" w:line="330" w:lineRule="atLeast"/>
    </w:pPr>
    <w:rPr>
      <w:rFonts w:ascii="Times New Roman" w:eastAsia="Times New Roman" w:hAnsi="Times New Roman" w:cs="Times New Roman"/>
      <w:color w:val="333333"/>
      <w:sz w:val="21"/>
      <w:szCs w:val="21"/>
      <w:lang w:val="en-SG" w:eastAsia="zh-CN"/>
    </w:rPr>
  </w:style>
  <w:style w:type="paragraph" w:styleId="NormalWeb">
    <w:name w:val="Normal (Web)"/>
    <w:basedOn w:val="Normal"/>
    <w:uiPriority w:val="99"/>
    <w:semiHidden/>
    <w:unhideWhenUsed/>
    <w:rsid w:val="00AC1847"/>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AC18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6095">
      <w:bodyDiv w:val="1"/>
      <w:marLeft w:val="0"/>
      <w:marRight w:val="0"/>
      <w:marTop w:val="0"/>
      <w:marBottom w:val="0"/>
      <w:divBdr>
        <w:top w:val="none" w:sz="0" w:space="0" w:color="auto"/>
        <w:left w:val="none" w:sz="0" w:space="0" w:color="auto"/>
        <w:bottom w:val="none" w:sz="0" w:space="0" w:color="auto"/>
        <w:right w:val="none" w:sz="0" w:space="0" w:color="auto"/>
      </w:divBdr>
    </w:div>
    <w:div w:id="134300762">
      <w:bodyDiv w:val="1"/>
      <w:marLeft w:val="0"/>
      <w:marRight w:val="0"/>
      <w:marTop w:val="0"/>
      <w:marBottom w:val="0"/>
      <w:divBdr>
        <w:top w:val="none" w:sz="0" w:space="0" w:color="auto"/>
        <w:left w:val="none" w:sz="0" w:space="0" w:color="auto"/>
        <w:bottom w:val="none" w:sz="0" w:space="0" w:color="auto"/>
        <w:right w:val="none" w:sz="0" w:space="0" w:color="auto"/>
      </w:divBdr>
    </w:div>
    <w:div w:id="887685691">
      <w:bodyDiv w:val="1"/>
      <w:marLeft w:val="0"/>
      <w:marRight w:val="0"/>
      <w:marTop w:val="0"/>
      <w:marBottom w:val="0"/>
      <w:divBdr>
        <w:top w:val="none" w:sz="0" w:space="0" w:color="auto"/>
        <w:left w:val="none" w:sz="0" w:space="0" w:color="auto"/>
        <w:bottom w:val="none" w:sz="0" w:space="0" w:color="auto"/>
        <w:right w:val="none" w:sz="0" w:space="0" w:color="auto"/>
      </w:divBdr>
    </w:div>
    <w:div w:id="1034693183">
      <w:bodyDiv w:val="1"/>
      <w:marLeft w:val="0"/>
      <w:marRight w:val="0"/>
      <w:marTop w:val="0"/>
      <w:marBottom w:val="0"/>
      <w:divBdr>
        <w:top w:val="none" w:sz="0" w:space="0" w:color="auto"/>
        <w:left w:val="none" w:sz="0" w:space="0" w:color="auto"/>
        <w:bottom w:val="none" w:sz="0" w:space="0" w:color="auto"/>
        <w:right w:val="none" w:sz="0" w:space="0" w:color="auto"/>
      </w:divBdr>
    </w:div>
    <w:div w:id="1153134956">
      <w:bodyDiv w:val="1"/>
      <w:marLeft w:val="0"/>
      <w:marRight w:val="0"/>
      <w:marTop w:val="0"/>
      <w:marBottom w:val="0"/>
      <w:divBdr>
        <w:top w:val="none" w:sz="0" w:space="0" w:color="auto"/>
        <w:left w:val="none" w:sz="0" w:space="0" w:color="auto"/>
        <w:bottom w:val="none" w:sz="0" w:space="0" w:color="auto"/>
        <w:right w:val="none" w:sz="0" w:space="0" w:color="auto"/>
      </w:divBdr>
    </w:div>
    <w:div w:id="1185555891">
      <w:bodyDiv w:val="1"/>
      <w:marLeft w:val="0"/>
      <w:marRight w:val="0"/>
      <w:marTop w:val="0"/>
      <w:marBottom w:val="0"/>
      <w:divBdr>
        <w:top w:val="none" w:sz="0" w:space="0" w:color="auto"/>
        <w:left w:val="none" w:sz="0" w:space="0" w:color="auto"/>
        <w:bottom w:val="none" w:sz="0" w:space="0" w:color="auto"/>
        <w:right w:val="none" w:sz="0" w:space="0" w:color="auto"/>
      </w:divBdr>
    </w:div>
    <w:div w:id="1342124620">
      <w:bodyDiv w:val="1"/>
      <w:marLeft w:val="0"/>
      <w:marRight w:val="0"/>
      <w:marTop w:val="0"/>
      <w:marBottom w:val="0"/>
      <w:divBdr>
        <w:top w:val="none" w:sz="0" w:space="0" w:color="auto"/>
        <w:left w:val="none" w:sz="0" w:space="0" w:color="auto"/>
        <w:bottom w:val="none" w:sz="0" w:space="0" w:color="auto"/>
        <w:right w:val="none" w:sz="0" w:space="0" w:color="auto"/>
      </w:divBdr>
    </w:div>
    <w:div w:id="1652753039">
      <w:bodyDiv w:val="1"/>
      <w:marLeft w:val="0"/>
      <w:marRight w:val="0"/>
      <w:marTop w:val="0"/>
      <w:marBottom w:val="0"/>
      <w:divBdr>
        <w:top w:val="none" w:sz="0" w:space="0" w:color="auto"/>
        <w:left w:val="none" w:sz="0" w:space="0" w:color="auto"/>
        <w:bottom w:val="none" w:sz="0" w:space="0" w:color="auto"/>
        <w:right w:val="none" w:sz="0" w:space="0" w:color="auto"/>
      </w:divBdr>
    </w:div>
    <w:div w:id="1655134878">
      <w:bodyDiv w:val="1"/>
      <w:marLeft w:val="0"/>
      <w:marRight w:val="0"/>
      <w:marTop w:val="0"/>
      <w:marBottom w:val="0"/>
      <w:divBdr>
        <w:top w:val="none" w:sz="0" w:space="0" w:color="auto"/>
        <w:left w:val="none" w:sz="0" w:space="0" w:color="auto"/>
        <w:bottom w:val="none" w:sz="0" w:space="0" w:color="auto"/>
        <w:right w:val="none" w:sz="0" w:space="0" w:color="auto"/>
      </w:divBdr>
    </w:div>
    <w:div w:id="1986856887">
      <w:bodyDiv w:val="1"/>
      <w:marLeft w:val="0"/>
      <w:marRight w:val="0"/>
      <w:marTop w:val="0"/>
      <w:marBottom w:val="0"/>
      <w:divBdr>
        <w:top w:val="none" w:sz="0" w:space="0" w:color="auto"/>
        <w:left w:val="none" w:sz="0" w:space="0" w:color="auto"/>
        <w:bottom w:val="none" w:sz="0" w:space="0" w:color="auto"/>
        <w:right w:val="none" w:sz="0" w:space="0" w:color="auto"/>
      </w:divBdr>
    </w:div>
    <w:div w:id="2070181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yRandolph@Michelma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michelman.com" TargetMode="External"/><Relationship Id="rId4" Type="http://schemas.openxmlformats.org/officeDocument/2006/relationships/webSettings" Target="webSettings.xml"/><Relationship Id="rId9" Type="http://schemas.openxmlformats.org/officeDocument/2006/relationships/hyperlink" Target="mailto:jcaudill@Gingerquill.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Michelman Inc.</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 Klemens</cp:lastModifiedBy>
  <cp:revision>3</cp:revision>
  <cp:lastPrinted>2014-10-20T16:37:00Z</cp:lastPrinted>
  <dcterms:created xsi:type="dcterms:W3CDTF">2015-05-26T19:35:00Z</dcterms:created>
  <dcterms:modified xsi:type="dcterms:W3CDTF">2015-05-27T15:47:00Z</dcterms:modified>
</cp:coreProperties>
</file>