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F2" w:rsidRPr="00D64F6A" w:rsidRDefault="00EF11F2" w:rsidP="00EF11F2">
      <w:pPr>
        <w:pStyle w:val="Writerinfo"/>
        <w:rPr>
          <w:rFonts w:ascii="Calibri" w:hAnsi="Calibri"/>
          <w:b/>
          <w:sz w:val="24"/>
          <w:szCs w:val="24"/>
        </w:rPr>
      </w:pPr>
      <w:r w:rsidRPr="00D64F6A">
        <w:rPr>
          <w:rFonts w:ascii="Calibri" w:hAnsi="Calibri"/>
          <w:b/>
          <w:sz w:val="24"/>
          <w:szCs w:val="24"/>
        </w:rPr>
        <w:t>FOR IMMEDIATE RELEASE</w:t>
      </w:r>
    </w:p>
    <w:p w:rsidR="00EF11F2" w:rsidRPr="00EF11F2" w:rsidRDefault="00EF11F2" w:rsidP="00EF11F2">
      <w:pPr>
        <w:pStyle w:val="Writerinfo"/>
        <w:rPr>
          <w:rFonts w:ascii="Calibri" w:hAnsi="Calibri"/>
          <w:sz w:val="22"/>
          <w:szCs w:val="22"/>
        </w:rPr>
      </w:pPr>
      <w:r w:rsidRPr="00EF11F2">
        <w:rPr>
          <w:rFonts w:ascii="Calibri" w:hAnsi="Calibri"/>
          <w:sz w:val="22"/>
          <w:szCs w:val="22"/>
        </w:rPr>
        <w:t>Media Contact:</w:t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</w:p>
    <w:p w:rsidR="00EF11F2" w:rsidRPr="00EF11F2" w:rsidRDefault="00EF11F2" w:rsidP="00EF11F2">
      <w:pPr>
        <w:pStyle w:val="Writerinfo"/>
        <w:rPr>
          <w:rFonts w:ascii="Calibri" w:hAnsi="Calibri"/>
          <w:sz w:val="22"/>
          <w:szCs w:val="22"/>
        </w:rPr>
      </w:pPr>
      <w:r w:rsidRPr="00EF11F2">
        <w:rPr>
          <w:rFonts w:ascii="Calibri" w:hAnsi="Calibri"/>
          <w:sz w:val="22"/>
          <w:szCs w:val="22"/>
        </w:rPr>
        <w:t>Lisa Murray</w:t>
      </w:r>
    </w:p>
    <w:p w:rsidR="00EF11F2" w:rsidRPr="00EF11F2" w:rsidRDefault="007F5285" w:rsidP="00EF11F2">
      <w:pPr>
        <w:pStyle w:val="Writerinf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Trevi</w:t>
      </w:r>
      <w:r w:rsidR="00EF11F2" w:rsidRPr="00EF11F2">
        <w:rPr>
          <w:rFonts w:ascii="Calibri" w:hAnsi="Calibri"/>
          <w:sz w:val="22"/>
          <w:szCs w:val="22"/>
        </w:rPr>
        <w:t xml:space="preserve"> Communications</w:t>
      </w:r>
      <w:r>
        <w:rPr>
          <w:rFonts w:ascii="Calibri" w:hAnsi="Calibri"/>
          <w:sz w:val="22"/>
          <w:szCs w:val="22"/>
        </w:rPr>
        <w:t>, Inc.</w:t>
      </w:r>
      <w:r w:rsidR="00EF11F2" w:rsidRPr="00EF11F2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:rsidR="00EF11F2" w:rsidRPr="00EF11F2" w:rsidRDefault="007F5285" w:rsidP="00EF11F2">
      <w:pPr>
        <w:pStyle w:val="Writerinf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O: 978.750.0333 / M: </w:t>
      </w:r>
      <w:r w:rsidR="00EF11F2" w:rsidRPr="00EF11F2">
        <w:rPr>
          <w:rFonts w:ascii="Calibri" w:hAnsi="Calibri"/>
          <w:sz w:val="22"/>
          <w:szCs w:val="22"/>
        </w:rPr>
        <w:t xml:space="preserve">617.835.0396 </w:t>
      </w:r>
    </w:p>
    <w:p w:rsidR="00EF11F2" w:rsidRPr="00EF11F2" w:rsidRDefault="0016583A" w:rsidP="00EF11F2">
      <w:pPr>
        <w:pStyle w:val="Writerinfo"/>
        <w:rPr>
          <w:rFonts w:ascii="Calibri" w:hAnsi="Calibri"/>
          <w:sz w:val="22"/>
          <w:szCs w:val="22"/>
        </w:rPr>
      </w:pPr>
      <w:hyperlink r:id="rId9" w:history="1">
        <w:r w:rsidR="007F5285" w:rsidRPr="00AF4E85">
          <w:rPr>
            <w:rStyle w:val="Hyperlink"/>
            <w:rFonts w:ascii="Calibri" w:hAnsi="Calibri"/>
            <w:sz w:val="22"/>
            <w:szCs w:val="22"/>
          </w:rPr>
          <w:t>lisa@trevicomm.com</w:t>
        </w:r>
      </w:hyperlink>
      <w:r w:rsidR="00EF11F2" w:rsidRPr="00EF11F2">
        <w:rPr>
          <w:rFonts w:ascii="Calibri" w:hAnsi="Calibri"/>
          <w:sz w:val="22"/>
          <w:szCs w:val="22"/>
        </w:rPr>
        <w:t xml:space="preserve"> </w:t>
      </w:r>
    </w:p>
    <w:p w:rsidR="00EF11F2" w:rsidRPr="00EF11F2" w:rsidRDefault="00EF11F2" w:rsidP="00EF11F2">
      <w:pPr>
        <w:pStyle w:val="Writerinfo"/>
        <w:rPr>
          <w:rFonts w:ascii="Calibri" w:hAnsi="Calibri"/>
          <w:b/>
          <w:sz w:val="22"/>
          <w:szCs w:val="22"/>
        </w:rPr>
      </w:pPr>
    </w:p>
    <w:p w:rsidR="00646637" w:rsidRDefault="003F79CC" w:rsidP="0090407B">
      <w:pPr>
        <w:pStyle w:val="Writerinf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Sherin </w:t>
      </w:r>
      <w:r w:rsidR="007D3541" w:rsidRPr="007D3541">
        <w:rPr>
          <w:rFonts w:ascii="Calibri" w:hAnsi="Calibri"/>
          <w:b/>
          <w:sz w:val="28"/>
          <w:szCs w:val="28"/>
        </w:rPr>
        <w:t>and Lodgen</w:t>
      </w:r>
      <w:r w:rsidR="00B054BB">
        <w:rPr>
          <w:rFonts w:ascii="Calibri" w:hAnsi="Calibri"/>
          <w:b/>
          <w:sz w:val="28"/>
          <w:szCs w:val="28"/>
        </w:rPr>
        <w:t xml:space="preserve"> </w:t>
      </w:r>
      <w:r w:rsidR="00646637">
        <w:rPr>
          <w:rFonts w:ascii="Calibri" w:hAnsi="Calibri"/>
          <w:b/>
          <w:sz w:val="28"/>
          <w:szCs w:val="28"/>
        </w:rPr>
        <w:t xml:space="preserve">Represents </w:t>
      </w:r>
      <w:r w:rsidR="00646637" w:rsidRPr="00646637">
        <w:rPr>
          <w:rFonts w:ascii="Calibri" w:hAnsi="Calibri"/>
          <w:b/>
          <w:sz w:val="28"/>
          <w:szCs w:val="28"/>
        </w:rPr>
        <w:t>Boston Private Bank &amp; Trust Company</w:t>
      </w:r>
      <w:r w:rsidR="00646637">
        <w:rPr>
          <w:rFonts w:ascii="Calibri" w:hAnsi="Calibri"/>
          <w:b/>
          <w:sz w:val="28"/>
          <w:szCs w:val="28"/>
        </w:rPr>
        <w:t xml:space="preserve"> </w:t>
      </w:r>
    </w:p>
    <w:p w:rsidR="00EF11F2" w:rsidRPr="0090407B" w:rsidRDefault="00C33A9A" w:rsidP="0090407B">
      <w:pPr>
        <w:pStyle w:val="Writerinf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To Finance </w:t>
      </w:r>
      <w:proofErr w:type="spellStart"/>
      <w:r>
        <w:rPr>
          <w:rFonts w:ascii="Calibri" w:hAnsi="Calibri"/>
          <w:b/>
          <w:sz w:val="28"/>
          <w:szCs w:val="28"/>
        </w:rPr>
        <w:t>NuGen</w:t>
      </w:r>
      <w:proofErr w:type="spellEnd"/>
      <w:r w:rsidR="00642627">
        <w:rPr>
          <w:rFonts w:ascii="Calibri" w:hAnsi="Calibri"/>
          <w:b/>
          <w:sz w:val="28"/>
          <w:szCs w:val="28"/>
        </w:rPr>
        <w:t xml:space="preserve"> Capital in</w:t>
      </w:r>
      <w:r w:rsidR="00646637">
        <w:rPr>
          <w:rFonts w:ascii="Calibri" w:hAnsi="Calibri"/>
          <w:b/>
          <w:sz w:val="28"/>
          <w:szCs w:val="28"/>
        </w:rPr>
        <w:t xml:space="preserve"> Halifax, MA Solar Project</w:t>
      </w:r>
    </w:p>
    <w:p w:rsidR="0090407B" w:rsidRPr="00B433E7" w:rsidRDefault="0090407B" w:rsidP="0090407B">
      <w:pPr>
        <w:pStyle w:val="Writerinfo"/>
        <w:jc w:val="center"/>
        <w:rPr>
          <w:rFonts w:ascii="Calibri" w:hAnsi="Calibri"/>
          <w:bCs/>
          <w:sz w:val="22"/>
          <w:szCs w:val="22"/>
        </w:rPr>
      </w:pPr>
    </w:p>
    <w:p w:rsidR="006F5094" w:rsidRDefault="00EF11F2" w:rsidP="00AE55CA">
      <w:pPr>
        <w:pStyle w:val="Writerinfo"/>
        <w:rPr>
          <w:rFonts w:ascii="Calibri" w:hAnsi="Calibri"/>
          <w:bCs/>
          <w:sz w:val="22"/>
          <w:szCs w:val="22"/>
        </w:rPr>
      </w:pPr>
      <w:r w:rsidRPr="00B433E7">
        <w:rPr>
          <w:rFonts w:asciiTheme="minorHAnsi" w:hAnsiTheme="minorHAnsi"/>
          <w:b/>
          <w:bCs/>
          <w:sz w:val="22"/>
          <w:szCs w:val="22"/>
        </w:rPr>
        <w:t>Boston, MA</w:t>
      </w:r>
      <w:r w:rsidR="00511872">
        <w:rPr>
          <w:rFonts w:asciiTheme="minorHAnsi" w:hAnsiTheme="minorHAnsi"/>
          <w:b/>
          <w:bCs/>
          <w:sz w:val="22"/>
          <w:szCs w:val="22"/>
        </w:rPr>
        <w:t>, June 4</w:t>
      </w:r>
      <w:bookmarkStart w:id="0" w:name="_GoBack"/>
      <w:bookmarkEnd w:id="0"/>
      <w:r w:rsidRPr="00B433E7">
        <w:rPr>
          <w:rFonts w:asciiTheme="minorHAnsi" w:hAnsiTheme="minorHAnsi"/>
          <w:b/>
          <w:bCs/>
          <w:sz w:val="22"/>
          <w:szCs w:val="22"/>
        </w:rPr>
        <w:t xml:space="preserve">, 2015 </w:t>
      </w:r>
      <w:r w:rsidRPr="00B433E7">
        <w:rPr>
          <w:rFonts w:asciiTheme="minorHAnsi" w:hAnsiTheme="minorHAnsi"/>
          <w:bCs/>
          <w:sz w:val="22"/>
          <w:szCs w:val="22"/>
        </w:rPr>
        <w:t>–</w:t>
      </w:r>
      <w:r w:rsidR="007D3541" w:rsidRPr="00B433E7">
        <w:rPr>
          <w:rFonts w:asciiTheme="minorHAnsi" w:hAnsiTheme="minorHAnsi"/>
          <w:bCs/>
          <w:sz w:val="22"/>
          <w:szCs w:val="22"/>
        </w:rPr>
        <w:t xml:space="preserve"> </w:t>
      </w:r>
      <w:r w:rsidR="00B95CC8">
        <w:rPr>
          <w:rFonts w:ascii="Calibri" w:hAnsi="Calibri"/>
          <w:bCs/>
          <w:sz w:val="22"/>
          <w:szCs w:val="22"/>
        </w:rPr>
        <w:t xml:space="preserve">Boston law firm </w:t>
      </w:r>
      <w:hyperlink r:id="rId10" w:history="1">
        <w:r w:rsidR="00B95CC8" w:rsidRPr="003F79CC">
          <w:rPr>
            <w:rStyle w:val="Hyperlink"/>
            <w:rFonts w:ascii="Calibri" w:hAnsi="Calibri"/>
            <w:bCs/>
            <w:sz w:val="22"/>
            <w:szCs w:val="22"/>
          </w:rPr>
          <w:t>Sherin and Lodgen LLP</w:t>
        </w:r>
      </w:hyperlink>
      <w:r w:rsidR="00B95CC8">
        <w:rPr>
          <w:rFonts w:ascii="Calibri" w:hAnsi="Calibri"/>
          <w:bCs/>
          <w:sz w:val="22"/>
          <w:szCs w:val="22"/>
        </w:rPr>
        <w:t xml:space="preserve"> announces that its </w:t>
      </w:r>
      <w:hyperlink r:id="rId11" w:history="1">
        <w:r w:rsidR="004A5624" w:rsidRPr="004A5624">
          <w:rPr>
            <w:rStyle w:val="Hyperlink"/>
            <w:rFonts w:ascii="Calibri" w:hAnsi="Calibri"/>
            <w:bCs/>
            <w:sz w:val="22"/>
            <w:szCs w:val="22"/>
          </w:rPr>
          <w:t xml:space="preserve">Solar Energy Practice </w:t>
        </w:r>
        <w:r w:rsidR="00B95CC8" w:rsidRPr="004A5624">
          <w:rPr>
            <w:rStyle w:val="Hyperlink"/>
            <w:rFonts w:ascii="Calibri" w:hAnsi="Calibri"/>
            <w:bCs/>
            <w:sz w:val="22"/>
            <w:szCs w:val="22"/>
          </w:rPr>
          <w:t>Group</w:t>
        </w:r>
      </w:hyperlink>
      <w:r w:rsidR="00B95CC8">
        <w:rPr>
          <w:rFonts w:ascii="Calibri" w:hAnsi="Calibri"/>
          <w:bCs/>
          <w:sz w:val="22"/>
          <w:szCs w:val="22"/>
        </w:rPr>
        <w:t xml:space="preserve"> represented </w:t>
      </w:r>
      <w:r w:rsidR="00B95CC8" w:rsidRPr="00B95CC8">
        <w:rPr>
          <w:rFonts w:ascii="Calibri" w:hAnsi="Calibri"/>
          <w:bCs/>
          <w:sz w:val="22"/>
          <w:szCs w:val="22"/>
        </w:rPr>
        <w:t>Boston Private Bank &amp; Trust Company</w:t>
      </w:r>
      <w:r w:rsidR="00B95CC8">
        <w:rPr>
          <w:rFonts w:ascii="Calibri" w:hAnsi="Calibri"/>
          <w:bCs/>
          <w:sz w:val="22"/>
          <w:szCs w:val="22"/>
        </w:rPr>
        <w:t xml:space="preserve"> in the development of </w:t>
      </w:r>
      <w:r w:rsidR="006F5094" w:rsidRPr="006F5094">
        <w:rPr>
          <w:rFonts w:ascii="Calibri" w:hAnsi="Calibri"/>
          <w:bCs/>
          <w:sz w:val="22"/>
          <w:szCs w:val="22"/>
        </w:rPr>
        <w:t>a virtually net metered 3.106MW solar project located in Halifax, MA</w:t>
      </w:r>
      <w:r w:rsidR="006F5094">
        <w:rPr>
          <w:rFonts w:ascii="Calibri" w:hAnsi="Calibri"/>
          <w:bCs/>
          <w:sz w:val="22"/>
          <w:szCs w:val="22"/>
        </w:rPr>
        <w:t xml:space="preserve">. </w:t>
      </w:r>
      <w:hyperlink r:id="rId12" w:history="1">
        <w:r w:rsidR="006F5094" w:rsidRPr="00AE55CA">
          <w:rPr>
            <w:rStyle w:val="Hyperlink"/>
            <w:rFonts w:ascii="Calibri" w:hAnsi="Calibri"/>
            <w:bCs/>
            <w:sz w:val="22"/>
            <w:szCs w:val="22"/>
          </w:rPr>
          <w:t>Bethany A. Bartlett</w:t>
        </w:r>
      </w:hyperlink>
      <w:r w:rsidR="006F5094">
        <w:rPr>
          <w:rFonts w:ascii="Calibri" w:hAnsi="Calibri"/>
          <w:bCs/>
          <w:sz w:val="22"/>
          <w:szCs w:val="22"/>
        </w:rPr>
        <w:t xml:space="preserve">, </w:t>
      </w:r>
      <w:r w:rsidR="000C328A">
        <w:rPr>
          <w:rFonts w:ascii="Calibri" w:hAnsi="Calibri"/>
          <w:bCs/>
          <w:sz w:val="22"/>
          <w:szCs w:val="22"/>
        </w:rPr>
        <w:t xml:space="preserve">chair of the </w:t>
      </w:r>
      <w:r w:rsidR="006F5094">
        <w:rPr>
          <w:rFonts w:ascii="Calibri" w:hAnsi="Calibri"/>
          <w:bCs/>
          <w:sz w:val="22"/>
          <w:szCs w:val="22"/>
        </w:rPr>
        <w:t>Group</w:t>
      </w:r>
      <w:r w:rsidR="000C328A">
        <w:rPr>
          <w:rFonts w:ascii="Calibri" w:hAnsi="Calibri"/>
          <w:bCs/>
          <w:sz w:val="22"/>
          <w:szCs w:val="22"/>
        </w:rPr>
        <w:t xml:space="preserve"> and a partner in Sherin and Lodgen’s Real Estate Department,</w:t>
      </w:r>
      <w:r w:rsidR="006F5094" w:rsidRPr="00AE55CA">
        <w:rPr>
          <w:rFonts w:ascii="Calibri" w:hAnsi="Calibri"/>
          <w:bCs/>
          <w:sz w:val="22"/>
          <w:szCs w:val="22"/>
        </w:rPr>
        <w:t xml:space="preserve"> </w:t>
      </w:r>
      <w:r w:rsidR="00D70152">
        <w:rPr>
          <w:rFonts w:ascii="Calibri" w:hAnsi="Calibri"/>
          <w:bCs/>
          <w:sz w:val="22"/>
          <w:szCs w:val="22"/>
        </w:rPr>
        <w:t xml:space="preserve">along with associate </w:t>
      </w:r>
      <w:hyperlink r:id="rId13" w:history="1">
        <w:r w:rsidR="00D70152" w:rsidRPr="007A5BCB">
          <w:rPr>
            <w:rStyle w:val="Hyperlink"/>
            <w:rFonts w:ascii="Calibri" w:hAnsi="Calibri"/>
            <w:bCs/>
            <w:sz w:val="22"/>
            <w:szCs w:val="22"/>
          </w:rPr>
          <w:t>Beth A. Goldstein</w:t>
        </w:r>
      </w:hyperlink>
      <w:r w:rsidR="00D70152">
        <w:rPr>
          <w:rFonts w:ascii="Calibri" w:hAnsi="Calibri"/>
          <w:bCs/>
          <w:sz w:val="22"/>
          <w:szCs w:val="22"/>
        </w:rPr>
        <w:t>,</w:t>
      </w:r>
      <w:r w:rsidR="00D70152" w:rsidRPr="007A5BCB">
        <w:rPr>
          <w:rFonts w:ascii="Calibri" w:hAnsi="Calibri"/>
          <w:bCs/>
          <w:sz w:val="22"/>
          <w:szCs w:val="22"/>
        </w:rPr>
        <w:t xml:space="preserve"> </w:t>
      </w:r>
      <w:r w:rsidR="007A5BCB">
        <w:rPr>
          <w:rFonts w:ascii="Calibri" w:hAnsi="Calibri"/>
          <w:bCs/>
          <w:sz w:val="22"/>
          <w:szCs w:val="22"/>
        </w:rPr>
        <w:t xml:space="preserve">led the legal team </w:t>
      </w:r>
      <w:r w:rsidR="007B1955">
        <w:rPr>
          <w:rFonts w:ascii="Calibri" w:hAnsi="Calibri"/>
          <w:bCs/>
          <w:sz w:val="22"/>
          <w:szCs w:val="22"/>
        </w:rPr>
        <w:t>involving Boston Private’s construction-to-</w:t>
      </w:r>
      <w:r w:rsidR="007B1955" w:rsidRPr="00B95CC8">
        <w:rPr>
          <w:rFonts w:ascii="Calibri" w:hAnsi="Calibri"/>
          <w:bCs/>
          <w:sz w:val="22"/>
          <w:szCs w:val="22"/>
        </w:rPr>
        <w:t>permanent $6.8 million</w:t>
      </w:r>
      <w:r w:rsidR="007B1955">
        <w:rPr>
          <w:rFonts w:ascii="Calibri" w:hAnsi="Calibri"/>
          <w:bCs/>
          <w:sz w:val="22"/>
          <w:szCs w:val="22"/>
        </w:rPr>
        <w:t xml:space="preserve"> </w:t>
      </w:r>
      <w:r w:rsidR="007B1955" w:rsidRPr="00B95CC8">
        <w:rPr>
          <w:rFonts w:ascii="Calibri" w:hAnsi="Calibri"/>
          <w:bCs/>
          <w:sz w:val="22"/>
          <w:szCs w:val="22"/>
        </w:rPr>
        <w:t xml:space="preserve">loan </w:t>
      </w:r>
      <w:r w:rsidR="007B1955">
        <w:rPr>
          <w:rFonts w:ascii="Calibri" w:hAnsi="Calibri"/>
          <w:bCs/>
          <w:sz w:val="22"/>
          <w:szCs w:val="22"/>
        </w:rPr>
        <w:t xml:space="preserve">for project development. </w:t>
      </w:r>
      <w:r w:rsidR="006F5094" w:rsidRPr="006F5094">
        <w:rPr>
          <w:rFonts w:ascii="Calibri" w:hAnsi="Calibri"/>
          <w:bCs/>
          <w:sz w:val="22"/>
          <w:szCs w:val="22"/>
        </w:rPr>
        <w:t xml:space="preserve">The electricity generated by the project will be sold to the City of Brockton pursuant to a power purchase agreement with </w:t>
      </w:r>
      <w:r w:rsidR="006F5094">
        <w:rPr>
          <w:rFonts w:ascii="Calibri" w:hAnsi="Calibri"/>
          <w:bCs/>
          <w:sz w:val="22"/>
          <w:szCs w:val="22"/>
        </w:rPr>
        <w:t xml:space="preserve">investor and owner, </w:t>
      </w:r>
      <w:r w:rsidR="006F5094" w:rsidRPr="006F5094">
        <w:rPr>
          <w:rFonts w:ascii="Calibri" w:hAnsi="Calibri"/>
          <w:bCs/>
          <w:sz w:val="22"/>
          <w:szCs w:val="22"/>
        </w:rPr>
        <w:t>NuGen Capital</w:t>
      </w:r>
      <w:r w:rsidR="006F5094">
        <w:rPr>
          <w:rFonts w:ascii="Calibri" w:hAnsi="Calibri"/>
          <w:bCs/>
          <w:sz w:val="22"/>
          <w:szCs w:val="22"/>
        </w:rPr>
        <w:t>,</w:t>
      </w:r>
      <w:r w:rsidR="006F5094" w:rsidRPr="006F5094">
        <w:rPr>
          <w:rFonts w:ascii="Calibri" w:hAnsi="Calibri"/>
          <w:bCs/>
          <w:sz w:val="22"/>
          <w:szCs w:val="22"/>
        </w:rPr>
        <w:t xml:space="preserve"> affording the city with valuable savings to its electric bill while pro</w:t>
      </w:r>
      <w:r w:rsidR="006F5094">
        <w:rPr>
          <w:rFonts w:ascii="Calibri" w:hAnsi="Calibri"/>
          <w:bCs/>
          <w:sz w:val="22"/>
          <w:szCs w:val="22"/>
        </w:rPr>
        <w:t xml:space="preserve">viding the Town of Halifax with </w:t>
      </w:r>
      <w:r w:rsidR="006F5094" w:rsidRPr="006F5094">
        <w:rPr>
          <w:rFonts w:ascii="Calibri" w:hAnsi="Calibri"/>
          <w:bCs/>
          <w:sz w:val="22"/>
          <w:szCs w:val="22"/>
        </w:rPr>
        <w:t>tax benefits.</w:t>
      </w:r>
    </w:p>
    <w:p w:rsidR="006F5094" w:rsidRDefault="006F5094" w:rsidP="00AE55CA">
      <w:pPr>
        <w:pStyle w:val="Writerinfo"/>
        <w:rPr>
          <w:rFonts w:ascii="Calibri" w:hAnsi="Calibri"/>
          <w:bCs/>
          <w:sz w:val="22"/>
          <w:szCs w:val="22"/>
        </w:rPr>
      </w:pPr>
    </w:p>
    <w:p w:rsidR="006F5094" w:rsidRDefault="00D54425" w:rsidP="00AE55CA">
      <w:pPr>
        <w:pStyle w:val="Writerinf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"Sherin and Lodgen’s</w:t>
      </w:r>
      <w:r w:rsidR="006F5094" w:rsidRPr="006F5094">
        <w:rPr>
          <w:rFonts w:ascii="Calibri" w:hAnsi="Calibri"/>
          <w:bCs/>
          <w:sz w:val="22"/>
          <w:szCs w:val="22"/>
        </w:rPr>
        <w:t xml:space="preserve"> deep understanding of the solar space creates a collaborative atmosphere that benefits a</w:t>
      </w:r>
      <w:r w:rsidR="00642627">
        <w:rPr>
          <w:rFonts w:ascii="Calibri" w:hAnsi="Calibri"/>
          <w:bCs/>
          <w:sz w:val="22"/>
          <w:szCs w:val="22"/>
        </w:rPr>
        <w:t xml:space="preserve">ll parties to a transaction," </w:t>
      </w:r>
      <w:r w:rsidR="006F5094">
        <w:rPr>
          <w:rFonts w:ascii="Calibri" w:hAnsi="Calibri"/>
          <w:bCs/>
          <w:sz w:val="22"/>
          <w:szCs w:val="22"/>
        </w:rPr>
        <w:t>s</w:t>
      </w:r>
      <w:r w:rsidR="006F5094" w:rsidRPr="006F5094">
        <w:rPr>
          <w:rFonts w:ascii="Calibri" w:hAnsi="Calibri"/>
          <w:bCs/>
          <w:sz w:val="22"/>
          <w:szCs w:val="22"/>
        </w:rPr>
        <w:t xml:space="preserve">aid Dan Poydenis, Managing Director and General Counsel of </w:t>
      </w:r>
      <w:proofErr w:type="spellStart"/>
      <w:r w:rsidR="006F5094" w:rsidRPr="006F5094">
        <w:rPr>
          <w:rFonts w:ascii="Calibri" w:hAnsi="Calibri"/>
          <w:bCs/>
          <w:sz w:val="22"/>
          <w:szCs w:val="22"/>
        </w:rPr>
        <w:t>NuGen</w:t>
      </w:r>
      <w:proofErr w:type="spellEnd"/>
      <w:r w:rsidR="006F5094" w:rsidRPr="006F5094">
        <w:rPr>
          <w:rFonts w:ascii="Calibri" w:hAnsi="Calibri"/>
          <w:bCs/>
          <w:sz w:val="22"/>
          <w:szCs w:val="22"/>
        </w:rPr>
        <w:t xml:space="preserve"> Capital</w:t>
      </w:r>
      <w:r w:rsidR="00C33A9A">
        <w:rPr>
          <w:rFonts w:ascii="Calibri" w:hAnsi="Calibri"/>
          <w:bCs/>
          <w:sz w:val="22"/>
          <w:szCs w:val="22"/>
        </w:rPr>
        <w:t>, the owner of the project</w:t>
      </w:r>
      <w:r w:rsidR="006F5094" w:rsidRPr="006F5094">
        <w:rPr>
          <w:rFonts w:ascii="Calibri" w:hAnsi="Calibri"/>
          <w:bCs/>
          <w:sz w:val="22"/>
          <w:szCs w:val="22"/>
        </w:rPr>
        <w:t>.  "As lender's counsel, they consistently negotiate the right structure and deal for their client without compromising the business objectives of the borrower."</w:t>
      </w:r>
    </w:p>
    <w:p w:rsidR="00AE55CA" w:rsidRDefault="00AE55CA" w:rsidP="00AE55CA">
      <w:pPr>
        <w:pStyle w:val="Writerinfo"/>
        <w:rPr>
          <w:rFonts w:ascii="Calibri" w:hAnsi="Calibri"/>
          <w:bCs/>
          <w:sz w:val="22"/>
          <w:szCs w:val="22"/>
        </w:rPr>
      </w:pPr>
    </w:p>
    <w:p w:rsidR="00AE55CA" w:rsidRDefault="00AE55CA" w:rsidP="00AE55CA">
      <w:pPr>
        <w:pStyle w:val="Writerinf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Bartlett focuses her practice</w:t>
      </w:r>
      <w:r w:rsidRPr="00AE55CA">
        <w:rPr>
          <w:rFonts w:ascii="Calibri" w:hAnsi="Calibri"/>
          <w:bCs/>
          <w:sz w:val="22"/>
          <w:szCs w:val="22"/>
        </w:rPr>
        <w:t xml:space="preserve"> on transactional real estate and includes the acquisition, disposition, leasing and financing of both developed and to-be-developed properties, including land use, zoning and permitting matters, as well as conservation and deed restrictions for </w:t>
      </w:r>
      <w:r>
        <w:rPr>
          <w:rFonts w:ascii="Calibri" w:hAnsi="Calibri"/>
          <w:bCs/>
          <w:sz w:val="22"/>
          <w:szCs w:val="22"/>
        </w:rPr>
        <w:t>the preservation of open space. She</w:t>
      </w:r>
      <w:r w:rsidRPr="00AE55CA">
        <w:rPr>
          <w:rFonts w:ascii="Calibri" w:hAnsi="Calibri"/>
          <w:bCs/>
          <w:sz w:val="22"/>
          <w:szCs w:val="22"/>
        </w:rPr>
        <w:t xml:space="preserve"> has a specialty concentration in representing lenders in complex financing transactions, including </w:t>
      </w:r>
      <w:r w:rsidR="000C328A">
        <w:rPr>
          <w:rFonts w:ascii="Calibri" w:hAnsi="Calibri"/>
          <w:bCs/>
          <w:sz w:val="22"/>
          <w:szCs w:val="22"/>
        </w:rPr>
        <w:t xml:space="preserve">Solar, </w:t>
      </w:r>
      <w:r w:rsidRPr="00AE55CA">
        <w:rPr>
          <w:rFonts w:ascii="Calibri" w:hAnsi="Calibri"/>
          <w:bCs/>
          <w:sz w:val="22"/>
          <w:szCs w:val="22"/>
        </w:rPr>
        <w:t xml:space="preserve">New Market and Historic Tax Credit deals, as well as permanent financing for solar facilities.  </w:t>
      </w:r>
    </w:p>
    <w:p w:rsidR="00C44E8D" w:rsidRDefault="00C44E8D" w:rsidP="00AE55CA">
      <w:pPr>
        <w:pStyle w:val="Writerinfo"/>
        <w:rPr>
          <w:rFonts w:ascii="Calibri" w:hAnsi="Calibri"/>
          <w:bCs/>
          <w:sz w:val="22"/>
          <w:szCs w:val="22"/>
        </w:rPr>
      </w:pPr>
    </w:p>
    <w:p w:rsidR="00C44E8D" w:rsidRDefault="00C44E8D" w:rsidP="00AE55CA">
      <w:pPr>
        <w:pStyle w:val="Writerinfo"/>
        <w:rPr>
          <w:rFonts w:ascii="Calibri" w:hAnsi="Calibri"/>
          <w:bCs/>
          <w:sz w:val="22"/>
          <w:szCs w:val="22"/>
        </w:rPr>
      </w:pPr>
      <w:r w:rsidRPr="00C44E8D">
        <w:rPr>
          <w:rFonts w:ascii="Calibri" w:hAnsi="Calibri"/>
          <w:bCs/>
          <w:sz w:val="22"/>
          <w:szCs w:val="22"/>
        </w:rPr>
        <w:t>Goldstein represents buyers, sellers, developers, and lenders in the sale, acquisition, financing, development, and leasing of commercial real estate throughout Massachusetts and New England.</w:t>
      </w:r>
    </w:p>
    <w:p w:rsidR="00FD7AAA" w:rsidRPr="00B433E7" w:rsidRDefault="00FD7AAA" w:rsidP="00FD7AAA">
      <w:pPr>
        <w:pStyle w:val="Writerinfo"/>
        <w:rPr>
          <w:rFonts w:asciiTheme="minorHAnsi" w:hAnsiTheme="minorHAnsi"/>
          <w:sz w:val="22"/>
          <w:szCs w:val="22"/>
        </w:rPr>
      </w:pPr>
    </w:p>
    <w:p w:rsidR="00EF11F2" w:rsidRPr="00EF11F2" w:rsidRDefault="00EF11F2" w:rsidP="00EF11F2">
      <w:pPr>
        <w:pStyle w:val="Writerinfo"/>
        <w:rPr>
          <w:rFonts w:ascii="Calibri" w:hAnsi="Calibri"/>
          <w:b/>
          <w:sz w:val="22"/>
          <w:szCs w:val="22"/>
        </w:rPr>
      </w:pPr>
      <w:r w:rsidRPr="00EF11F2">
        <w:rPr>
          <w:rFonts w:ascii="Calibri" w:hAnsi="Calibri"/>
          <w:b/>
          <w:sz w:val="22"/>
          <w:szCs w:val="22"/>
        </w:rPr>
        <w:t xml:space="preserve">About </w:t>
      </w:r>
      <w:r w:rsidRPr="00EF11F2">
        <w:rPr>
          <w:rFonts w:ascii="Calibri" w:hAnsi="Calibri"/>
          <w:b/>
          <w:bCs/>
          <w:sz w:val="22"/>
          <w:szCs w:val="22"/>
        </w:rPr>
        <w:t>Sherin and Lodgen</w:t>
      </w:r>
      <w:r w:rsidRPr="00EF11F2">
        <w:rPr>
          <w:rFonts w:ascii="Calibri" w:hAnsi="Calibri"/>
          <w:b/>
          <w:sz w:val="22"/>
          <w:szCs w:val="22"/>
        </w:rPr>
        <w:t xml:space="preserve"> LLP</w:t>
      </w:r>
    </w:p>
    <w:p w:rsidR="00E71C41" w:rsidRDefault="0016583A" w:rsidP="00254684">
      <w:pPr>
        <w:pStyle w:val="Writerinfo"/>
        <w:rPr>
          <w:rFonts w:ascii="Calibri" w:hAnsi="Calibri"/>
          <w:sz w:val="22"/>
          <w:szCs w:val="22"/>
        </w:rPr>
      </w:pPr>
      <w:hyperlink r:id="rId14" w:history="1">
        <w:r w:rsidR="00EF11F2" w:rsidRPr="00EF11F2">
          <w:rPr>
            <w:rStyle w:val="Hyperlink"/>
            <w:rFonts w:ascii="Calibri" w:hAnsi="Calibri"/>
            <w:bCs/>
            <w:sz w:val="22"/>
            <w:szCs w:val="22"/>
          </w:rPr>
          <w:t>Sherin and Lodgen</w:t>
        </w:r>
      </w:hyperlink>
      <w:r w:rsidR="00EF11F2" w:rsidRPr="00EF11F2">
        <w:rPr>
          <w:rFonts w:ascii="Calibri" w:hAnsi="Calibri"/>
          <w:sz w:val="22"/>
          <w:szCs w:val="22"/>
        </w:rPr>
        <w:t xml:space="preserve"> is a mid-sized Boston law firm specializing in real estate, litigation, and business law</w:t>
      </w:r>
      <w:r w:rsidR="003F79CC">
        <w:rPr>
          <w:rFonts w:ascii="Calibri" w:hAnsi="Calibri"/>
          <w:sz w:val="22"/>
          <w:szCs w:val="22"/>
        </w:rPr>
        <w:t xml:space="preserve">. </w:t>
      </w:r>
      <w:r w:rsidR="00A37B8A">
        <w:rPr>
          <w:rFonts w:ascii="Calibri" w:hAnsi="Calibri"/>
          <w:sz w:val="22"/>
          <w:szCs w:val="22"/>
        </w:rPr>
        <w:t xml:space="preserve">The </w:t>
      </w:r>
      <w:r w:rsidR="003F79CC">
        <w:rPr>
          <w:rFonts w:ascii="Calibri" w:hAnsi="Calibri"/>
          <w:sz w:val="22"/>
          <w:szCs w:val="22"/>
        </w:rPr>
        <w:t>firm</w:t>
      </w:r>
      <w:r w:rsidR="00EF11F2" w:rsidRPr="00EF11F2">
        <w:rPr>
          <w:rFonts w:ascii="Calibri" w:hAnsi="Calibri"/>
          <w:sz w:val="22"/>
          <w:szCs w:val="22"/>
        </w:rPr>
        <w:t xml:space="preserve"> handle</w:t>
      </w:r>
      <w:r w:rsidR="003F79CC">
        <w:rPr>
          <w:rFonts w:ascii="Calibri" w:hAnsi="Calibri"/>
          <w:sz w:val="22"/>
          <w:szCs w:val="22"/>
        </w:rPr>
        <w:t>s</w:t>
      </w:r>
      <w:r w:rsidR="00EF11F2" w:rsidRPr="00EF11F2">
        <w:rPr>
          <w:rFonts w:ascii="Calibri" w:hAnsi="Calibri"/>
          <w:sz w:val="22"/>
          <w:szCs w:val="22"/>
        </w:rPr>
        <w:t xml:space="preserve"> complex matters, while providing responsive, senior-level attention to every matter.  </w:t>
      </w:r>
      <w:r w:rsidR="003F79CC">
        <w:rPr>
          <w:rFonts w:ascii="Calibri" w:hAnsi="Calibri"/>
          <w:sz w:val="22"/>
          <w:szCs w:val="22"/>
        </w:rPr>
        <w:t>Known for</w:t>
      </w:r>
      <w:r w:rsidR="003F79CC" w:rsidRPr="003F79CC">
        <w:rPr>
          <w:rFonts w:ascii="Calibri" w:hAnsi="Calibri"/>
          <w:sz w:val="22"/>
          <w:szCs w:val="22"/>
        </w:rPr>
        <w:t xml:space="preserve"> </w:t>
      </w:r>
      <w:r w:rsidR="003F79CC">
        <w:rPr>
          <w:rFonts w:ascii="Calibri" w:hAnsi="Calibri"/>
          <w:sz w:val="22"/>
          <w:szCs w:val="22"/>
        </w:rPr>
        <w:t xml:space="preserve">its </w:t>
      </w:r>
      <w:r w:rsidR="003F79CC" w:rsidRPr="00EF11F2">
        <w:rPr>
          <w:rFonts w:ascii="Calibri" w:hAnsi="Calibri"/>
          <w:sz w:val="22"/>
          <w:szCs w:val="22"/>
        </w:rPr>
        <w:t>effective, efficient and focused representation</w:t>
      </w:r>
      <w:r w:rsidR="003F79CC">
        <w:rPr>
          <w:rFonts w:ascii="Calibri" w:hAnsi="Calibri"/>
          <w:sz w:val="22"/>
          <w:szCs w:val="22"/>
        </w:rPr>
        <w:t>, Sherin and Lodgen</w:t>
      </w:r>
      <w:r w:rsidR="00EF11F2" w:rsidRPr="00EF11F2">
        <w:rPr>
          <w:rFonts w:ascii="Calibri" w:hAnsi="Calibri"/>
          <w:sz w:val="22"/>
          <w:szCs w:val="22"/>
        </w:rPr>
        <w:t xml:space="preserve"> deliver</w:t>
      </w:r>
      <w:r w:rsidR="003F79CC">
        <w:rPr>
          <w:rFonts w:ascii="Calibri" w:hAnsi="Calibri"/>
          <w:sz w:val="22"/>
          <w:szCs w:val="22"/>
        </w:rPr>
        <w:t>s</w:t>
      </w:r>
      <w:r w:rsidR="00EF11F2" w:rsidRPr="00EF11F2">
        <w:rPr>
          <w:rFonts w:ascii="Calibri" w:hAnsi="Calibri"/>
          <w:sz w:val="22"/>
          <w:szCs w:val="22"/>
        </w:rPr>
        <w:t xml:space="preserve"> sophisticated analysis </w:t>
      </w:r>
      <w:r w:rsidR="003F79CC">
        <w:rPr>
          <w:rFonts w:ascii="Calibri" w:hAnsi="Calibri"/>
          <w:sz w:val="22"/>
          <w:szCs w:val="22"/>
        </w:rPr>
        <w:t xml:space="preserve">and a </w:t>
      </w:r>
      <w:r w:rsidR="00EF11F2" w:rsidRPr="00EF11F2">
        <w:rPr>
          <w:rFonts w:ascii="Calibri" w:hAnsi="Calibri"/>
          <w:sz w:val="22"/>
          <w:szCs w:val="22"/>
        </w:rPr>
        <w:t xml:space="preserve">high </w:t>
      </w:r>
      <w:r w:rsidR="003F79CC">
        <w:rPr>
          <w:rFonts w:ascii="Calibri" w:hAnsi="Calibri"/>
          <w:sz w:val="22"/>
          <w:szCs w:val="22"/>
        </w:rPr>
        <w:t>touch</w:t>
      </w:r>
      <w:r w:rsidR="00EF11F2" w:rsidRPr="00EF11F2">
        <w:rPr>
          <w:rFonts w:ascii="Calibri" w:hAnsi="Calibri"/>
          <w:sz w:val="22"/>
          <w:szCs w:val="22"/>
        </w:rPr>
        <w:t xml:space="preserve"> service by developing</w:t>
      </w:r>
      <w:r w:rsidR="003F79CC">
        <w:rPr>
          <w:rFonts w:ascii="Calibri" w:hAnsi="Calibri"/>
          <w:sz w:val="22"/>
          <w:szCs w:val="22"/>
        </w:rPr>
        <w:t xml:space="preserve"> an</w:t>
      </w:r>
      <w:r w:rsidR="00EF11F2" w:rsidRPr="00EF11F2">
        <w:rPr>
          <w:rFonts w:ascii="Calibri" w:hAnsi="Calibri"/>
          <w:sz w:val="22"/>
          <w:szCs w:val="22"/>
        </w:rPr>
        <w:t xml:space="preserve"> in-depth understanding of clients' business goals, issues, concerns and emerging industry trends. </w:t>
      </w:r>
    </w:p>
    <w:sectPr w:rsidR="00E71C41">
      <w:headerReference w:type="default" r:id="rId15"/>
      <w:headerReference w:type="first" r:id="rId16"/>
      <w:footerReference w:type="first" r:id="rId17"/>
      <w:pgSz w:w="12240" w:h="15840" w:code="1"/>
      <w:pgMar w:top="2160" w:right="1440" w:bottom="2160" w:left="1440" w:header="1080" w:footer="28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3A" w:rsidRDefault="0016583A">
      <w:r>
        <w:separator/>
      </w:r>
    </w:p>
  </w:endnote>
  <w:endnote w:type="continuationSeparator" w:id="0">
    <w:p w:rsidR="0016583A" w:rsidRDefault="0016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alias w:val="LetterheadFooter"/>
      <w:tag w:val="iMergeField-LetterheadFooter"/>
      <w:id w:val="59069863"/>
      <w:placeholder>
        <w:docPart w:val="E3EF2E42E60A4DB6819C43EBC1FBFE68"/>
      </w:placeholder>
    </w:sdtPr>
    <w:sdtEndPr/>
    <w:sdtContent>
      <w:p w:rsidR="00FF24CD" w:rsidRDefault="0031083C">
        <w:r>
          <w:rPr>
            <w:noProof/>
          </w:rPr>
          <w:drawing>
            <wp:inline distT="0" distB="0" distL="0" distR="0" wp14:anchorId="6E1E6B49" wp14:editId="2006B041">
              <wp:extent cx="5943600" cy="114300"/>
              <wp:effectExtent l="19050" t="0" r="0" b="0"/>
              <wp:docPr id="8" name="Picture 3" descr="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ddress"/>
                      <pic:cNvPicPr>
                        <a:picLocks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FF24CD" w:rsidRDefault="0016583A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3A" w:rsidRDefault="0016583A">
      <w:r>
        <w:separator/>
      </w:r>
    </w:p>
  </w:footnote>
  <w:footnote w:type="continuationSeparator" w:id="0">
    <w:p w:rsidR="0016583A" w:rsidRDefault="0016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CD" w:rsidRDefault="0031083C">
    <w:pPr>
      <w:pStyle w:val="HeaderLogo"/>
    </w:pPr>
    <w:r>
      <w:drawing>
        <wp:anchor distT="0" distB="0" distL="114300" distR="114300" simplePos="0" relativeHeight="251658240" behindDoc="0" locked="0" layoutInCell="1" allowOverlap="1" wp14:anchorId="1D5191F0" wp14:editId="5D585B2F">
          <wp:simplePos x="0" y="0"/>
          <wp:positionH relativeFrom="column">
            <wp:posOffset>5118735</wp:posOffset>
          </wp:positionH>
          <wp:positionV relativeFrom="paragraph">
            <wp:posOffset>-160020</wp:posOffset>
          </wp:positionV>
          <wp:extent cx="1295400" cy="495300"/>
          <wp:effectExtent l="19050" t="0" r="0" b="0"/>
          <wp:wrapNone/>
          <wp:docPr id="4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24CD" w:rsidRDefault="00FF24CD">
    <w:pPr>
      <w:pStyle w:val="HeaderNames"/>
    </w:pPr>
  </w:p>
  <w:p w:rsidR="00FF24CD" w:rsidRDefault="00FF24CD">
    <w:pPr>
      <w:pStyle w:val="Header"/>
    </w:pPr>
  </w:p>
  <w:p w:rsidR="00FF24CD" w:rsidRDefault="00FF24CD">
    <w:pPr>
      <w:pStyle w:val="HeaderLog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CD" w:rsidRDefault="0031083C">
    <w:r>
      <w:rPr>
        <w:noProof/>
      </w:rPr>
      <w:drawing>
        <wp:anchor distT="0" distB="0" distL="114300" distR="114300" simplePos="0" relativeHeight="251659264" behindDoc="0" locked="0" layoutInCell="1" allowOverlap="1" wp14:anchorId="21AF0BDB" wp14:editId="53669066">
          <wp:simplePos x="0" y="0"/>
          <wp:positionH relativeFrom="column">
            <wp:posOffset>5118735</wp:posOffset>
          </wp:positionH>
          <wp:positionV relativeFrom="paragraph">
            <wp:posOffset>-160020</wp:posOffset>
          </wp:positionV>
          <wp:extent cx="1295400" cy="495300"/>
          <wp:effectExtent l="19050" t="0" r="0" b="0"/>
          <wp:wrapNone/>
          <wp:docPr id="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24CD" w:rsidRDefault="00FF2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DC227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BC2A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A034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0AB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5287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373242"/>
    <w:multiLevelType w:val="multilevel"/>
    <w:tmpl w:val="E91A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2">
    <w:nsid w:val="38944AA0"/>
    <w:multiLevelType w:val="multilevel"/>
    <w:tmpl w:val="84B0B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vanish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vanish w:val="0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  <w:vanish w:val="0"/>
      </w:rPr>
    </w:lvl>
    <w:lvl w:ilvl="3">
      <w:start w:val="1"/>
      <w:numFmt w:val="lowerLetter"/>
      <w:lvlText w:val="%4)"/>
      <w:lvlJc w:val="left"/>
      <w:pPr>
        <w:tabs>
          <w:tab w:val="num" w:pos="3600"/>
        </w:tabs>
        <w:ind w:left="3600" w:hanging="720"/>
      </w:pPr>
      <w:rPr>
        <w:rFonts w:hint="default"/>
        <w:vanish w:val="0"/>
      </w:rPr>
    </w:lvl>
    <w:lvl w:ilvl="4">
      <w:start w:val="1"/>
      <w:numFmt w:val="lowerRoman"/>
      <w:lvlText w:val="%5)"/>
      <w:lvlJc w:val="left"/>
      <w:pPr>
        <w:tabs>
          <w:tab w:val="num" w:pos="4320"/>
        </w:tabs>
        <w:ind w:left="4320" w:hanging="720"/>
      </w:pPr>
      <w:rPr>
        <w:rFonts w:hint="default"/>
        <w:vanish w:val="0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hint="default"/>
        <w:vanish w:val="0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  <w:vanish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720"/>
      </w:pPr>
      <w:rPr>
        <w:rFonts w:hint="default"/>
        <w:vanish w:val="0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2160" w:hanging="720"/>
      </w:pPr>
      <w:rPr>
        <w:rFonts w:hint="default"/>
        <w:vanish w:val="0"/>
      </w:rPr>
    </w:lvl>
  </w:abstractNum>
  <w:abstractNum w:abstractNumId="13">
    <w:nsid w:val="50370C0C"/>
    <w:multiLevelType w:val="multilevel"/>
    <w:tmpl w:val="34946D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14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0B0015F"/>
    <w:multiLevelType w:val="hybridMultilevel"/>
    <w:tmpl w:val="6F82617A"/>
    <w:lvl w:ilvl="0" w:tplc="A39E7186">
      <w:start w:val="1"/>
      <w:numFmt w:val="upperLetter"/>
      <w:pStyle w:val="ListLett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327644"/>
    <w:multiLevelType w:val="multilevel"/>
    <w:tmpl w:val="182EF5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pStyle w:val="Heading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17">
    <w:nsid w:val="7D740E37"/>
    <w:multiLevelType w:val="multilevel"/>
    <w:tmpl w:val="088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9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9"/>
  </w:num>
  <w:num w:numId="21">
    <w:abstractNumId w:val="15"/>
  </w:num>
  <w:num w:numId="22">
    <w:abstractNumId w:val="8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4"/>
  </w:num>
  <w:num w:numId="34">
    <w:abstractNumId w:val="16"/>
  </w:num>
  <w:num w:numId="35">
    <w:abstractNumId w:val="1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CD"/>
    <w:rsid w:val="00003C04"/>
    <w:rsid w:val="000C328A"/>
    <w:rsid w:val="0016583A"/>
    <w:rsid w:val="001665E1"/>
    <w:rsid w:val="00171AD0"/>
    <w:rsid w:val="00175615"/>
    <w:rsid w:val="00240B62"/>
    <w:rsid w:val="00254684"/>
    <w:rsid w:val="00274845"/>
    <w:rsid w:val="0031083C"/>
    <w:rsid w:val="003233F2"/>
    <w:rsid w:val="00357185"/>
    <w:rsid w:val="003F79CC"/>
    <w:rsid w:val="00426CEE"/>
    <w:rsid w:val="004608F2"/>
    <w:rsid w:val="004A5624"/>
    <w:rsid w:val="004C7F49"/>
    <w:rsid w:val="004E0B10"/>
    <w:rsid w:val="00511872"/>
    <w:rsid w:val="00642627"/>
    <w:rsid w:val="00646637"/>
    <w:rsid w:val="00684FA3"/>
    <w:rsid w:val="006A7C01"/>
    <w:rsid w:val="006F5094"/>
    <w:rsid w:val="007A5BCB"/>
    <w:rsid w:val="007B1955"/>
    <w:rsid w:val="007C6929"/>
    <w:rsid w:val="007D2B05"/>
    <w:rsid w:val="007D3541"/>
    <w:rsid w:val="007F5285"/>
    <w:rsid w:val="00845A95"/>
    <w:rsid w:val="0090407B"/>
    <w:rsid w:val="00956857"/>
    <w:rsid w:val="009F138F"/>
    <w:rsid w:val="00A37B8A"/>
    <w:rsid w:val="00AD245E"/>
    <w:rsid w:val="00AE55CA"/>
    <w:rsid w:val="00B02DEE"/>
    <w:rsid w:val="00B054BB"/>
    <w:rsid w:val="00B07F29"/>
    <w:rsid w:val="00B433E7"/>
    <w:rsid w:val="00B95CC8"/>
    <w:rsid w:val="00BA57A7"/>
    <w:rsid w:val="00BB6775"/>
    <w:rsid w:val="00C33A9A"/>
    <w:rsid w:val="00C44E8D"/>
    <w:rsid w:val="00CA153F"/>
    <w:rsid w:val="00CB7B0D"/>
    <w:rsid w:val="00D0573E"/>
    <w:rsid w:val="00D13FEE"/>
    <w:rsid w:val="00D54425"/>
    <w:rsid w:val="00D6477A"/>
    <w:rsid w:val="00D64F6A"/>
    <w:rsid w:val="00D70152"/>
    <w:rsid w:val="00DC597C"/>
    <w:rsid w:val="00E37516"/>
    <w:rsid w:val="00E65FFD"/>
    <w:rsid w:val="00E71C41"/>
    <w:rsid w:val="00E85203"/>
    <w:rsid w:val="00EC7A82"/>
    <w:rsid w:val="00EF11F2"/>
    <w:rsid w:val="00F74C9B"/>
    <w:rsid w:val="00F97601"/>
    <w:rsid w:val="00FA2A51"/>
    <w:rsid w:val="00FD7AAA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/>
    <w:lsdException w:name="index 2" w:semiHidden="1" w:uiPriority="99"/>
    <w:lsdException w:name="index 3" w:semiHidden="1" w:uiPriority="99"/>
    <w:lsdException w:name="index 4" w:semiHidden="1" w:uiPriority="99"/>
    <w:lsdException w:name="index 5" w:semiHidden="1" w:uiPriority="99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semiHidden="1" w:uiPriority="39"/>
    <w:lsdException w:name="Normal Indent" w:uiPriority="99"/>
    <w:lsdException w:name="footnote text" w:uiPriority="99"/>
    <w:lsdException w:name="annotation text" w:uiPriority="99"/>
    <w:lsdException w:name="index heading" w:semiHidden="1" w:uiPriority="99"/>
    <w:lsdException w:name="caption" w:uiPriority="35" w:qFormat="1"/>
    <w:lsdException w:name="table of figures" w:semiHidden="1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semiHidden="1" w:uiPriority="99"/>
    <w:lsdException w:name="endnote text" w:semiHidden="1" w:uiPriority="99"/>
    <w:lsdException w:name="table of authorities" w:semiHidden="1" w:uiPriority="99"/>
    <w:lsdException w:name="macro" w:uiPriority="99"/>
    <w:lsdException w:name="toa heading" w:semiHidden="1" w:uiPriority="99"/>
    <w:lsdException w:name="List" w:uiPriority="99"/>
    <w:lsdException w:name="List Bullet" w:uiPriority="99"/>
    <w:lsdException w:name="List Number" w:uiPriority="99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semiHidden="1" w:uiPriority="99"/>
    <w:lsdException w:name="List Bullet 3" w:semiHidden="1" w:uiPriority="99"/>
    <w:lsdException w:name="List Bullet 4" w:semiHidden="1" w:uiPriority="99"/>
    <w:lsdException w:name="List Bullet 5" w:semiHidden="1" w:uiPriority="99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uiPriority="10" w:qFormat="1"/>
    <w:lsdException w:name="Signature" w:uiPriority="99"/>
    <w:lsdException w:name="Default Paragraph Font" w:uiPriority="1"/>
    <w:lsdException w:name="Body Text" w:uiPriority="99" w:qFormat="1"/>
    <w:lsdException w:name="Body Text Indent" w:semiHidden="1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/>
    <w:lsdException w:name="Subtitle" w:semiHidden="1" w:uiPriority="11" w:qFormat="1"/>
    <w:lsdException w:name="Date" w:uiPriority="99"/>
    <w:lsdException w:name="Body Text First Indent" w:semiHidden="1"/>
    <w:lsdException w:name="Body Text First Indent 2" w:semiHidden="1"/>
    <w:lsdException w:name="Note Heading" w:semiHidden="1" w:uiPriority="99"/>
    <w:lsdException w:name="Body Text 2" w:uiPriority="99"/>
    <w:lsdException w:name="Body Text 3" w:semiHidden="1" w:uiPriority="99"/>
    <w:lsdException w:name="Body Text Indent 2" w:semiHidden="1"/>
    <w:lsdException w:name="Body Text Indent 3" w:semiHidden="1"/>
    <w:lsdException w:name="Hyperlink" w:uiPriority="99"/>
    <w:lsdException w:name="FollowedHyperlink" w:semiHidden="1" w:uiPriority="99"/>
    <w:lsdException w:name="Strong" w:semiHidden="1" w:uiPriority="22" w:qFormat="1"/>
    <w:lsdException w:name="Emphasis" w:semiHidden="1" w:uiPriority="20" w:qFormat="1"/>
    <w:lsdException w:name="Document Map" w:semiHidden="1" w:uiPriority="99"/>
    <w:lsdException w:name="Plain Text" w:semiHidden="1" w:uiPriority="99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Table Grid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"/>
    <w:basedOn w:val="Heading"/>
    <w:next w:val="BodyText"/>
    <w:link w:val="Heading1Char"/>
    <w:uiPriority w:val="9"/>
    <w:qFormat/>
    <w:pPr>
      <w:numPr>
        <w:numId w:val="34"/>
      </w:numPr>
      <w:spacing w:after="0"/>
      <w:outlineLvl w:val="0"/>
    </w:pPr>
    <w:rPr>
      <w:rFonts w:cs="Arial"/>
      <w:bCs/>
    </w:rPr>
  </w:style>
  <w:style w:type="paragraph" w:styleId="Heading2">
    <w:name w:val="heading 2"/>
    <w:aliases w:val="h2"/>
    <w:basedOn w:val="Heading"/>
    <w:next w:val="BodyText"/>
    <w:link w:val="Heading2Char"/>
    <w:uiPriority w:val="9"/>
    <w:qFormat/>
    <w:pPr>
      <w:keepNext w:val="0"/>
      <w:numPr>
        <w:ilvl w:val="1"/>
        <w:numId w:val="34"/>
      </w:numPr>
      <w:spacing w:after="0"/>
      <w:outlineLvl w:val="1"/>
    </w:pPr>
    <w:rPr>
      <w:rFonts w:cs="Arial"/>
      <w:bCs/>
      <w:iCs/>
    </w:rPr>
  </w:style>
  <w:style w:type="paragraph" w:styleId="Heading3">
    <w:name w:val="heading 3"/>
    <w:aliases w:val="h3"/>
    <w:basedOn w:val="Heading"/>
    <w:next w:val="BodyText"/>
    <w:link w:val="Heading3Char"/>
    <w:uiPriority w:val="9"/>
    <w:qFormat/>
    <w:pPr>
      <w:keepNext w:val="0"/>
      <w:numPr>
        <w:ilvl w:val="2"/>
        <w:numId w:val="34"/>
      </w:numPr>
      <w:spacing w:after="0"/>
      <w:outlineLvl w:val="2"/>
    </w:pPr>
    <w:rPr>
      <w:rFonts w:cs="Arial"/>
      <w:bCs/>
    </w:rPr>
  </w:style>
  <w:style w:type="paragraph" w:styleId="Heading4">
    <w:name w:val="heading 4"/>
    <w:aliases w:val="h4"/>
    <w:basedOn w:val="Heading"/>
    <w:next w:val="BodyText"/>
    <w:link w:val="Heading4Char"/>
    <w:uiPriority w:val="9"/>
    <w:qFormat/>
    <w:pPr>
      <w:keepNext w:val="0"/>
      <w:numPr>
        <w:ilvl w:val="3"/>
        <w:numId w:val="34"/>
      </w:numPr>
      <w:spacing w:after="0"/>
      <w:outlineLvl w:val="3"/>
    </w:pPr>
    <w:rPr>
      <w:bCs/>
    </w:rPr>
  </w:style>
  <w:style w:type="paragraph" w:styleId="Heading5">
    <w:name w:val="heading 5"/>
    <w:aliases w:val="h5"/>
    <w:basedOn w:val="Heading"/>
    <w:next w:val="BodyText"/>
    <w:link w:val="Heading5Char"/>
    <w:uiPriority w:val="9"/>
    <w:qFormat/>
    <w:pPr>
      <w:keepNext w:val="0"/>
      <w:numPr>
        <w:ilvl w:val="4"/>
        <w:numId w:val="34"/>
      </w:numPr>
      <w:spacing w:after="0"/>
      <w:outlineLvl w:val="4"/>
    </w:pPr>
    <w:rPr>
      <w:bCs/>
      <w:iCs/>
    </w:rPr>
  </w:style>
  <w:style w:type="paragraph" w:styleId="Heading6">
    <w:name w:val="heading 6"/>
    <w:aliases w:val="h6"/>
    <w:basedOn w:val="Heading"/>
    <w:next w:val="BodyText"/>
    <w:link w:val="Heading6Char"/>
    <w:uiPriority w:val="9"/>
    <w:qFormat/>
    <w:pPr>
      <w:keepNext w:val="0"/>
      <w:numPr>
        <w:ilvl w:val="5"/>
        <w:numId w:val="34"/>
      </w:numPr>
      <w:spacing w:after="0"/>
      <w:outlineLvl w:val="5"/>
    </w:pPr>
    <w:rPr>
      <w:bCs/>
    </w:rPr>
  </w:style>
  <w:style w:type="paragraph" w:styleId="Heading7">
    <w:name w:val="heading 7"/>
    <w:aliases w:val="h7"/>
    <w:basedOn w:val="Heading"/>
    <w:next w:val="BodyText"/>
    <w:link w:val="Heading7Char"/>
    <w:uiPriority w:val="9"/>
    <w:qFormat/>
    <w:pPr>
      <w:keepNext w:val="0"/>
      <w:numPr>
        <w:ilvl w:val="6"/>
        <w:numId w:val="34"/>
      </w:numPr>
      <w:spacing w:after="0"/>
      <w:outlineLvl w:val="6"/>
    </w:pPr>
  </w:style>
  <w:style w:type="paragraph" w:styleId="Heading8">
    <w:name w:val="heading 8"/>
    <w:aliases w:val="h8"/>
    <w:basedOn w:val="Heading"/>
    <w:next w:val="BodyText"/>
    <w:link w:val="Heading8Char"/>
    <w:uiPriority w:val="9"/>
    <w:qFormat/>
    <w:pPr>
      <w:keepNext w:val="0"/>
      <w:numPr>
        <w:ilvl w:val="7"/>
        <w:numId w:val="34"/>
      </w:numPr>
      <w:spacing w:after="0"/>
      <w:outlineLvl w:val="7"/>
    </w:pPr>
    <w:rPr>
      <w:iCs/>
    </w:rPr>
  </w:style>
  <w:style w:type="paragraph" w:styleId="Heading9">
    <w:name w:val="heading 9"/>
    <w:aliases w:val="h9"/>
    <w:basedOn w:val="Heading"/>
    <w:next w:val="BodyText"/>
    <w:link w:val="Heading9Char"/>
    <w:uiPriority w:val="9"/>
    <w:qFormat/>
    <w:pPr>
      <w:keepNext w:val="0"/>
      <w:numPr>
        <w:ilvl w:val="8"/>
        <w:numId w:val="34"/>
      </w:numPr>
      <w:spacing w:after="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semiHidden/>
  </w:style>
  <w:style w:type="paragraph" w:customStyle="1" w:styleId="bccList">
    <w:name w:val="bcc List"/>
    <w:basedOn w:val="Normal"/>
    <w:semiHidden/>
    <w:pPr>
      <w:keepNext/>
      <w:keepLines/>
      <w:pageBreakBefore/>
      <w:spacing w:before="240"/>
      <w:ind w:left="720" w:hanging="720"/>
    </w:pPr>
  </w:style>
  <w:style w:type="paragraph" w:styleId="BodyText">
    <w:name w:val="Body Text"/>
    <w:aliases w:val="bt"/>
    <w:basedOn w:val="Normal"/>
    <w:link w:val="BodyTextChar"/>
    <w:uiPriority w:val="99"/>
    <w:pPr>
      <w:spacing w:before="240"/>
      <w:ind w:firstLine="720"/>
    </w:pPr>
  </w:style>
  <w:style w:type="paragraph" w:styleId="Caption">
    <w:name w:val="caption"/>
    <w:basedOn w:val="Normal"/>
    <w:next w:val="Normal"/>
    <w:uiPriority w:val="35"/>
    <w:qFormat/>
    <w:rPr>
      <w:b/>
    </w:rPr>
  </w:style>
  <w:style w:type="paragraph" w:customStyle="1" w:styleId="ccList">
    <w:name w:val="cc List"/>
    <w:basedOn w:val="Normal"/>
    <w:link w:val="ccListChar"/>
    <w:semiHidden/>
    <w:pPr>
      <w:keepNext/>
      <w:keepLines/>
      <w:spacing w:before="240"/>
      <w:ind w:left="720" w:hanging="720"/>
    </w:pPr>
  </w:style>
  <w:style w:type="paragraph" w:styleId="Closing">
    <w:name w:val="Closing"/>
    <w:basedOn w:val="Normal"/>
    <w:semiHidden/>
    <w:pPr>
      <w:keepNext/>
      <w:spacing w:before="240"/>
      <w:ind w:left="5040"/>
    </w:p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customStyle="1" w:styleId="Company">
    <w:name w:val="Company"/>
    <w:basedOn w:val="Normal"/>
    <w:next w:val="LtrhdAddress"/>
    <w:semiHidden/>
  </w:style>
  <w:style w:type="paragraph" w:customStyle="1" w:styleId="Delivery">
    <w:name w:val="Delivery"/>
    <w:basedOn w:val="Normal"/>
    <w:semiHidden/>
    <w:rPr>
      <w:b/>
      <w:caps/>
    </w:rPr>
  </w:style>
  <w:style w:type="paragraph" w:customStyle="1" w:styleId="Confidentiality">
    <w:name w:val="Confidentiality"/>
    <w:basedOn w:val="Delivery"/>
    <w:semiHidden/>
    <w:pPr>
      <w:spacing w:after="240"/>
      <w:jc w:val="center"/>
    </w:pPr>
    <w:rPr>
      <w:i/>
      <w:szCs w:val="24"/>
    </w:rPr>
  </w:style>
  <w:style w:type="paragraph" w:styleId="Date">
    <w:name w:val="Date"/>
    <w:basedOn w:val="Normal"/>
    <w:next w:val="Normal"/>
    <w:link w:val="DateChar"/>
    <w:uiPriority w:val="99"/>
    <w:pPr>
      <w:spacing w:before="240" w:after="240"/>
      <w:ind w:left="5040"/>
    </w:pPr>
  </w:style>
  <w:style w:type="paragraph" w:customStyle="1" w:styleId="Enclosure">
    <w:name w:val="Enclosure"/>
    <w:basedOn w:val="Normal"/>
    <w:next w:val="Normal"/>
    <w:semiHidden/>
    <w:pPr>
      <w:keepNext/>
    </w:p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Pr>
      <w:sz w:val="20"/>
    </w:rPr>
  </w:style>
  <w:style w:type="paragraph" w:customStyle="1" w:styleId="FirmName">
    <w:name w:val="FirmName"/>
    <w:basedOn w:val="Closing"/>
    <w:semiHidden/>
    <w:pPr>
      <w:spacing w:after="360"/>
      <w:ind w:right="288"/>
    </w:pPr>
    <w:rPr>
      <w:caps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semiHidden/>
    <w:rPr>
      <w:rFonts w:cs="Times New Roman"/>
      <w:color w:val="auto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pPr>
      <w:ind w:left="360" w:hanging="36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noProof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pPr>
      <w:keepNext/>
      <w:spacing w:before="240" w:after="60"/>
    </w:pPr>
    <w:rPr>
      <w:kern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itials">
    <w:name w:val="Initials"/>
    <w:basedOn w:val="Normal"/>
    <w:next w:val="Normal"/>
    <w:semiHidden/>
    <w:pPr>
      <w:keepNext/>
      <w:spacing w:before="240"/>
    </w:pPr>
  </w:style>
  <w:style w:type="paragraph" w:customStyle="1" w:styleId="JobTitle">
    <w:name w:val="Job Title"/>
    <w:basedOn w:val="Normal"/>
    <w:next w:val="Company"/>
    <w:semiHidden/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</w:style>
  <w:style w:type="paragraph" w:styleId="ListBullet">
    <w:name w:val="List Bullet"/>
    <w:basedOn w:val="Normal"/>
    <w:autoRedefine/>
    <w:uiPriority w:val="99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customStyle="1" w:styleId="LtrhdAddress">
    <w:name w:val="LtrhdAddress"/>
    <w:next w:val="Normal"/>
    <w:semiHidden/>
    <w:pPr>
      <w:tabs>
        <w:tab w:val="center" w:pos="4950"/>
        <w:tab w:val="right" w:pos="9900"/>
      </w:tabs>
      <w:ind w:right="-540"/>
      <w:jc w:val="right"/>
    </w:pPr>
    <w:rPr>
      <w:sz w:val="18"/>
      <w:szCs w:val="18"/>
    </w:rPr>
  </w:style>
  <w:style w:type="paragraph" w:customStyle="1" w:styleId="LtrhdInfo">
    <w:name w:val="LtrhdInfo"/>
    <w:basedOn w:val="LtrhdAddress"/>
    <w:semiHidden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ame">
    <w:name w:val="Name"/>
    <w:basedOn w:val="Normal"/>
    <w:semiHidden/>
  </w:style>
  <w:style w:type="paragraph" w:styleId="NormalIndent">
    <w:name w:val="Normal Indent"/>
    <w:basedOn w:val="Normal"/>
    <w:uiPriority w:val="99"/>
    <w:pPr>
      <w:ind w:left="720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paragraph" w:customStyle="1" w:styleId="Quote1">
    <w:name w:val="Quote1"/>
    <w:aliases w:val="q"/>
    <w:basedOn w:val="Normal"/>
    <w:semiHidden/>
    <w:pPr>
      <w:spacing w:after="240"/>
      <w:ind w:left="1440" w:right="1440"/>
      <w:jc w:val="both"/>
    </w:pPr>
  </w:style>
  <w:style w:type="paragraph" w:customStyle="1" w:styleId="QuoteDoubleSpace">
    <w:name w:val="Quote DoubleSpace"/>
    <w:aliases w:val="qd"/>
    <w:basedOn w:val="Quote"/>
    <w:next w:val="Normal"/>
    <w:pPr>
      <w:spacing w:line="480" w:lineRule="auto"/>
    </w:pPr>
  </w:style>
  <w:style w:type="paragraph" w:customStyle="1" w:styleId="ReLine">
    <w:name w:val="Re Line"/>
    <w:basedOn w:val="Normal"/>
    <w:next w:val="Salutation"/>
    <w:semiHidden/>
    <w:pPr>
      <w:ind w:left="1440" w:hanging="720"/>
    </w:pPr>
    <w:rPr>
      <w:szCs w:val="24"/>
    </w:rPr>
  </w:style>
  <w:style w:type="paragraph" w:styleId="Salutation">
    <w:name w:val="Salutation"/>
    <w:basedOn w:val="Normal"/>
    <w:next w:val="Normal"/>
    <w:semiHidden/>
    <w:pPr>
      <w:spacing w:before="240" w:after="240"/>
    </w:pPr>
  </w:style>
  <w:style w:type="paragraph" w:customStyle="1" w:styleId="Recital">
    <w:name w:val="Recital"/>
    <w:basedOn w:val="Normal"/>
    <w:next w:val="Normal"/>
    <w:semiHidden/>
    <w:pPr>
      <w:spacing w:before="480" w:after="240"/>
      <w:jc w:val="center"/>
    </w:pPr>
    <w:rPr>
      <w:caps/>
      <w:u w:val="words"/>
    </w:rPr>
  </w:style>
  <w:style w:type="paragraph" w:customStyle="1" w:styleId="ReturnAddress">
    <w:name w:val="Return Address"/>
    <w:basedOn w:val="Normal"/>
    <w:semiHidden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SigTitle">
    <w:name w:val="Sig Title"/>
    <w:basedOn w:val="Closing"/>
    <w:next w:val="Initials"/>
    <w:semiHidden/>
    <w:pPr>
      <w:keepLines/>
      <w:spacing w:before="0"/>
    </w:pPr>
  </w:style>
  <w:style w:type="paragraph" w:styleId="Signature">
    <w:name w:val="Signature"/>
    <w:basedOn w:val="Normal"/>
    <w:link w:val="SignatureChar"/>
    <w:uiPriority w:val="99"/>
    <w:pPr>
      <w:spacing w:before="960"/>
      <w:ind w:left="5040"/>
    </w:pPr>
  </w:style>
  <w:style w:type="paragraph" w:styleId="Title">
    <w:name w:val="Title"/>
    <w:basedOn w:val="Normal"/>
    <w:link w:val="TitleChar"/>
    <w:uiPriority w:val="10"/>
    <w:qFormat/>
    <w:pPr>
      <w:spacing w:before="240"/>
      <w:jc w:val="center"/>
      <w:outlineLvl w:val="0"/>
    </w:pPr>
    <w:rPr>
      <w:b/>
    </w:rPr>
  </w:style>
  <w:style w:type="paragraph" w:customStyle="1" w:styleId="TOATitle">
    <w:name w:val="TOA Title"/>
    <w:aliases w:val="ta"/>
    <w:basedOn w:val="Title"/>
    <w:semiHidden/>
  </w:style>
  <w:style w:type="paragraph" w:styleId="TOC1">
    <w:name w:val="toc 1"/>
    <w:basedOn w:val="Normal"/>
    <w:autoRedefine/>
    <w:uiPriority w:val="39"/>
    <w:semiHidden/>
    <w:pPr>
      <w:tabs>
        <w:tab w:val="decimal" w:leader="dot" w:pos="9360"/>
      </w:tabs>
      <w:spacing w:before="240"/>
      <w:ind w:left="360" w:hanging="360"/>
    </w:pPr>
    <w:rPr>
      <w:b/>
    </w:rPr>
  </w:style>
  <w:style w:type="paragraph" w:styleId="TOC2">
    <w:name w:val="toc 2"/>
    <w:basedOn w:val="TOC1"/>
    <w:autoRedefine/>
    <w:uiPriority w:val="39"/>
    <w:semiHidden/>
    <w:pPr>
      <w:ind w:left="720" w:right="720"/>
    </w:pPr>
  </w:style>
  <w:style w:type="paragraph" w:styleId="TOC3">
    <w:name w:val="toc 3"/>
    <w:basedOn w:val="TOC2"/>
    <w:autoRedefine/>
    <w:uiPriority w:val="39"/>
    <w:semiHidden/>
    <w:pPr>
      <w:ind w:left="1080"/>
    </w:pPr>
  </w:style>
  <w:style w:type="paragraph" w:styleId="TOC4">
    <w:name w:val="toc 4"/>
    <w:basedOn w:val="TOC3"/>
    <w:next w:val="Normal"/>
    <w:autoRedefine/>
    <w:uiPriority w:val="39"/>
    <w:semiHidden/>
    <w:pPr>
      <w:ind w:left="1440"/>
    </w:pPr>
  </w:style>
  <w:style w:type="paragraph" w:styleId="TOC5">
    <w:name w:val="toc 5"/>
    <w:basedOn w:val="TOC4"/>
    <w:next w:val="Normal"/>
    <w:autoRedefine/>
    <w:uiPriority w:val="39"/>
    <w:semiHidden/>
    <w:pPr>
      <w:ind w:left="1800"/>
    </w:pPr>
  </w:style>
  <w:style w:type="paragraph" w:styleId="TOC6">
    <w:name w:val="toc 6"/>
    <w:basedOn w:val="TOC5"/>
    <w:next w:val="Normal"/>
    <w:autoRedefine/>
    <w:uiPriority w:val="39"/>
    <w:semiHidden/>
    <w:pPr>
      <w:ind w:left="2160"/>
    </w:pPr>
  </w:style>
  <w:style w:type="paragraph" w:styleId="TOC7">
    <w:name w:val="toc 7"/>
    <w:basedOn w:val="TOC6"/>
    <w:next w:val="Normal"/>
    <w:autoRedefine/>
    <w:uiPriority w:val="39"/>
    <w:semiHidden/>
    <w:pPr>
      <w:ind w:left="2520"/>
    </w:pPr>
  </w:style>
  <w:style w:type="paragraph" w:styleId="TOC8">
    <w:name w:val="toc 8"/>
    <w:basedOn w:val="TOC7"/>
    <w:next w:val="Normal"/>
    <w:autoRedefine/>
    <w:uiPriority w:val="39"/>
    <w:semiHidden/>
    <w:pPr>
      <w:ind w:left="2880"/>
    </w:pPr>
  </w:style>
  <w:style w:type="paragraph" w:customStyle="1" w:styleId="TOCTitle">
    <w:name w:val="TOC Title"/>
    <w:aliases w:val="tt"/>
    <w:basedOn w:val="Title"/>
    <w:semiHidden/>
  </w:style>
  <w:style w:type="paragraph" w:styleId="BlockText">
    <w:name w:val="Block Text"/>
    <w:basedOn w:val="Normal"/>
    <w:semiHidden/>
    <w:pPr>
      <w:spacing w:after="240"/>
    </w:pPr>
    <w:rPr>
      <w:szCs w:val="24"/>
    </w:rPr>
  </w:style>
  <w:style w:type="paragraph" w:customStyle="1" w:styleId="BlockText2">
    <w:name w:val="Block Text 2"/>
    <w:basedOn w:val="Normal"/>
    <w:semiHidden/>
    <w:pPr>
      <w:spacing w:line="480" w:lineRule="auto"/>
    </w:pPr>
    <w:rPr>
      <w:szCs w:val="24"/>
    </w:rPr>
  </w:style>
  <w:style w:type="paragraph" w:styleId="BodyText2">
    <w:name w:val="Body Text 2"/>
    <w:basedOn w:val="BodyText"/>
    <w:link w:val="BodyText2Char"/>
    <w:uiPriority w:val="99"/>
  </w:style>
  <w:style w:type="paragraph" w:customStyle="1" w:styleId="heading1notoc">
    <w:name w:val="heading 1 (no toc)"/>
    <w:basedOn w:val="Heading1"/>
    <w:next w:val="Normal"/>
    <w:semiHidden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semiHidden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semiHidden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semiHidden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semiHidden/>
    <w:pPr>
      <w:numPr>
        <w:ilvl w:val="0"/>
        <w:numId w:val="0"/>
      </w:numPr>
      <w:outlineLvl w:val="9"/>
    </w:pPr>
  </w:style>
  <w:style w:type="paragraph" w:customStyle="1" w:styleId="ListLetter">
    <w:name w:val="List Letter"/>
    <w:basedOn w:val="Normal"/>
    <w:semiHidden/>
    <w:pPr>
      <w:numPr>
        <w:numId w:val="21"/>
      </w:numPr>
      <w:tabs>
        <w:tab w:val="clear" w:pos="720"/>
        <w:tab w:val="num" w:pos="1800"/>
      </w:tabs>
      <w:spacing w:after="120"/>
      <w:ind w:left="1800" w:hanging="360"/>
    </w:pPr>
    <w:rPr>
      <w:szCs w:val="24"/>
    </w:rPr>
  </w:style>
  <w:style w:type="paragraph" w:styleId="ListNumber">
    <w:name w:val="List Number"/>
    <w:basedOn w:val="Normal"/>
    <w:uiPriority w:val="99"/>
    <w:pPr>
      <w:numPr>
        <w:numId w:val="22"/>
      </w:numPr>
      <w:tabs>
        <w:tab w:val="clear" w:pos="360"/>
      </w:tabs>
      <w:ind w:left="0" w:firstLine="0"/>
    </w:pPr>
  </w:style>
  <w:style w:type="paragraph" w:customStyle="1" w:styleId="Title1">
    <w:name w:val="Title 1"/>
    <w:basedOn w:val="Normal"/>
    <w:next w:val="BodyText"/>
    <w:semiHidden/>
    <w:pPr>
      <w:spacing w:after="240"/>
      <w:jc w:val="center"/>
    </w:pPr>
    <w:rPr>
      <w:b/>
      <w:caps/>
      <w:szCs w:val="24"/>
      <w:u w:val="single"/>
    </w:rPr>
  </w:style>
  <w:style w:type="paragraph" w:customStyle="1" w:styleId="Title2">
    <w:name w:val="Title 2"/>
    <w:basedOn w:val="Normal"/>
    <w:next w:val="BodyText"/>
    <w:semiHidden/>
    <w:pPr>
      <w:spacing w:after="240"/>
      <w:jc w:val="center"/>
    </w:pPr>
    <w:rPr>
      <w:b/>
      <w:szCs w:val="24"/>
      <w:u w:val="single"/>
    </w:rPr>
  </w:style>
  <w:style w:type="paragraph" w:customStyle="1" w:styleId="Title3">
    <w:name w:val="Title 3"/>
    <w:basedOn w:val="Normal"/>
    <w:next w:val="BodyText"/>
    <w:semiHidden/>
    <w:pPr>
      <w:spacing w:after="240"/>
      <w:jc w:val="center"/>
    </w:pPr>
    <w:rPr>
      <w:b/>
      <w:caps/>
      <w:szCs w:val="24"/>
    </w:rPr>
  </w:style>
  <w:style w:type="paragraph" w:customStyle="1" w:styleId="Title4">
    <w:name w:val="Title 4"/>
    <w:basedOn w:val="Normal"/>
    <w:next w:val="BodyText"/>
    <w:semiHidden/>
    <w:pPr>
      <w:spacing w:after="240"/>
      <w:jc w:val="center"/>
    </w:pPr>
    <w:rPr>
      <w:caps/>
      <w:szCs w:val="24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riterinfo">
    <w:name w:val="Writer info"/>
    <w:basedOn w:val="Normal"/>
    <w:semiHidden/>
    <w:rPr>
      <w:sz w:val="20"/>
    </w:rPr>
  </w:style>
  <w:style w:type="paragraph" w:customStyle="1" w:styleId="HeaderLogo">
    <w:name w:val="HeaderLogo"/>
    <w:basedOn w:val="Header"/>
    <w:pPr>
      <w:jc w:val="right"/>
    </w:pPr>
  </w:style>
  <w:style w:type="paragraph" w:customStyle="1" w:styleId="HeaderNames">
    <w:name w:val="HeaderNames"/>
    <w:basedOn w:val="Header"/>
    <w:semiHidden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pPr>
      <w:spacing w:before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29"/>
    <w:rPr>
      <w:sz w:val="24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Pr>
      <w:rFonts w:cs="Arial"/>
      <w:bCs/>
      <w:kern w:val="24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Pr>
      <w:rFonts w:cs="Arial"/>
      <w:bCs/>
      <w:iCs/>
      <w:kern w:val="24"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Pr>
      <w:rFonts w:cs="Arial"/>
      <w:bCs/>
      <w:kern w:val="24"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Pr>
      <w:bCs/>
      <w:kern w:val="24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Pr>
      <w:bCs/>
      <w:iCs/>
      <w:kern w:val="24"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Pr>
      <w:bCs/>
      <w:kern w:val="24"/>
      <w:sz w:val="24"/>
      <w:szCs w:val="24"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Pr>
      <w:kern w:val="24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rPr>
      <w:iCs/>
      <w:kern w:val="24"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Pr>
      <w:rFonts w:cs="Arial"/>
      <w:kern w:val="24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</w:rPr>
  </w:style>
  <w:style w:type="paragraph" w:styleId="BodyText3">
    <w:name w:val="Body Text 3"/>
    <w:basedOn w:val="BodyText"/>
    <w:link w:val="BodyText3Char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Pr>
      <w:sz w:val="24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</w:p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16"/>
    </w:rPr>
  </w:style>
  <w:style w:type="character" w:customStyle="1" w:styleId="HeaderChar">
    <w:name w:val="Header Char"/>
    <w:basedOn w:val="DefaultParagraphFont"/>
    <w:link w:val="Header"/>
    <w:rPr>
      <w:noProof/>
      <w:sz w:val="24"/>
    </w:rPr>
  </w:style>
  <w:style w:type="paragraph" w:customStyle="1" w:styleId="Index">
    <w:name w:val="Index"/>
    <w:basedOn w:val="Normal"/>
  </w:style>
  <w:style w:type="paragraph" w:styleId="Index1">
    <w:name w:val="index 1"/>
    <w:basedOn w:val="Index"/>
    <w:next w:val="Normal"/>
    <w:autoRedefine/>
    <w:uiPriority w:val="99"/>
    <w:semiHidden/>
  </w:style>
  <w:style w:type="paragraph" w:styleId="Index2">
    <w:name w:val="index 2"/>
    <w:basedOn w:val="Index1"/>
    <w:next w:val="Normal"/>
    <w:autoRedefine/>
    <w:uiPriority w:val="99"/>
    <w:semiHidden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pPr>
      <w:ind w:left="2880"/>
    </w:pPr>
  </w:style>
  <w:style w:type="paragraph" w:styleId="IndexHeading">
    <w:name w:val="index heading"/>
    <w:basedOn w:val="Normal"/>
    <w:next w:val="Index1"/>
    <w:uiPriority w:val="99"/>
    <w:semiHidden/>
  </w:style>
  <w:style w:type="paragraph" w:customStyle="1" w:styleId="List1">
    <w:name w:val="List 1"/>
    <w:basedOn w:val="List"/>
  </w:style>
  <w:style w:type="paragraph" w:customStyle="1" w:styleId="List1d">
    <w:name w:val="List 1.d"/>
    <w:basedOn w:val="List1"/>
  </w:style>
  <w:style w:type="paragraph" w:styleId="List2">
    <w:name w:val="List 2"/>
    <w:basedOn w:val="List1"/>
    <w:uiPriority w:val="99"/>
    <w:pPr>
      <w:ind w:left="1440" w:hanging="720"/>
    </w:pPr>
  </w:style>
  <w:style w:type="paragraph" w:customStyle="1" w:styleId="List2d">
    <w:name w:val="List 2.d"/>
    <w:basedOn w:val="List2"/>
  </w:style>
  <w:style w:type="paragraph" w:styleId="List3">
    <w:name w:val="List 3"/>
    <w:basedOn w:val="List2"/>
    <w:uiPriority w:val="99"/>
    <w:pPr>
      <w:ind w:left="2160"/>
    </w:pPr>
  </w:style>
  <w:style w:type="paragraph" w:customStyle="1" w:styleId="List3d">
    <w:name w:val="List 3.d"/>
    <w:basedOn w:val="List3"/>
  </w:style>
  <w:style w:type="paragraph" w:styleId="List4">
    <w:name w:val="List 4"/>
    <w:basedOn w:val="List3"/>
    <w:uiPriority w:val="99"/>
    <w:pPr>
      <w:ind w:left="2880"/>
    </w:pPr>
  </w:style>
  <w:style w:type="paragraph" w:customStyle="1" w:styleId="List4d">
    <w:name w:val="List 4.d"/>
    <w:basedOn w:val="List4"/>
  </w:style>
  <w:style w:type="paragraph" w:styleId="List5">
    <w:name w:val="List 5"/>
    <w:basedOn w:val="List4"/>
    <w:uiPriority w:val="99"/>
    <w:pPr>
      <w:ind w:left="3600"/>
    </w:pPr>
  </w:style>
  <w:style w:type="paragraph" w:customStyle="1" w:styleId="List5d">
    <w:name w:val="List 5.d"/>
    <w:basedOn w:val="List5"/>
  </w:style>
  <w:style w:type="paragraph" w:customStyle="1" w:styleId="ListBullet1">
    <w:name w:val="List Bullet 1"/>
    <w:basedOn w:val="Normal"/>
    <w:autoRedefine/>
    <w:pPr>
      <w:numPr>
        <w:numId w:val="32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autoRedefine/>
    <w:uiPriority w:val="99"/>
    <w:pPr>
      <w:numPr>
        <w:numId w:val="24"/>
      </w:numPr>
      <w:tabs>
        <w:tab w:val="clear" w:pos="720"/>
        <w:tab w:val="num" w:pos="1800"/>
      </w:tabs>
      <w:ind w:left="1800"/>
    </w:pPr>
  </w:style>
  <w:style w:type="paragraph" w:styleId="ListBullet3">
    <w:name w:val="List Bullet 3"/>
    <w:basedOn w:val="Normal"/>
    <w:autoRedefine/>
    <w:uiPriority w:val="99"/>
    <w:pPr>
      <w:numPr>
        <w:numId w:val="25"/>
      </w:numPr>
      <w:tabs>
        <w:tab w:val="clear" w:pos="1080"/>
        <w:tab w:val="num" w:pos="1800"/>
      </w:tabs>
      <w:ind w:left="0" w:firstLine="0"/>
    </w:pPr>
  </w:style>
  <w:style w:type="paragraph" w:styleId="ListBullet4">
    <w:name w:val="List Bullet 4"/>
    <w:basedOn w:val="Normal"/>
    <w:autoRedefine/>
    <w:uiPriority w:val="99"/>
    <w:pPr>
      <w:numPr>
        <w:numId w:val="26"/>
      </w:numPr>
      <w:tabs>
        <w:tab w:val="clear" w:pos="1440"/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uiPriority w:val="99"/>
    <w:pPr>
      <w:numPr>
        <w:numId w:val="27"/>
      </w:numPr>
      <w:tabs>
        <w:tab w:val="clear" w:pos="1800"/>
        <w:tab w:val="num" w:pos="720"/>
      </w:tabs>
      <w:ind w:left="720" w:hanging="720"/>
    </w:pPr>
  </w:style>
  <w:style w:type="paragraph" w:styleId="ListContinue">
    <w:name w:val="List Continue"/>
    <w:basedOn w:val="Normal"/>
    <w:uiPriority w:val="99"/>
    <w:pPr>
      <w:spacing w:before="240"/>
    </w:pPr>
  </w:style>
  <w:style w:type="paragraph" w:styleId="ListContinue2">
    <w:name w:val="List Continue 2"/>
    <w:basedOn w:val="ListContinue"/>
    <w:uiPriority w:val="99"/>
    <w:pPr>
      <w:ind w:left="72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2160"/>
    </w:pPr>
  </w:style>
  <w:style w:type="paragraph" w:styleId="ListContinue5">
    <w:name w:val="List Continue 5"/>
    <w:basedOn w:val="ListContinue"/>
    <w:uiPriority w:val="99"/>
    <w:pPr>
      <w:ind w:left="2880"/>
    </w:pPr>
  </w:style>
  <w:style w:type="paragraph" w:customStyle="1" w:styleId="ListNumber1">
    <w:name w:val="List Number 1"/>
    <w:basedOn w:val="ListNumber"/>
    <w:pPr>
      <w:numPr>
        <w:numId w:val="33"/>
      </w:numPr>
      <w:tabs>
        <w:tab w:val="clear" w:pos="360"/>
      </w:tabs>
      <w:ind w:left="0" w:firstLine="0"/>
    </w:pPr>
  </w:style>
  <w:style w:type="paragraph" w:styleId="ListNumber2">
    <w:name w:val="List Number 2"/>
    <w:basedOn w:val="ListNumber"/>
    <w:uiPriority w:val="99"/>
    <w:pPr>
      <w:numPr>
        <w:numId w:val="28"/>
      </w:numPr>
      <w:tabs>
        <w:tab w:val="clear" w:pos="720"/>
      </w:tabs>
      <w:ind w:left="0" w:firstLine="0"/>
    </w:pPr>
  </w:style>
  <w:style w:type="paragraph" w:styleId="ListNumber3">
    <w:name w:val="List Number 3"/>
    <w:basedOn w:val="ListNumber"/>
    <w:uiPriority w:val="99"/>
    <w:pPr>
      <w:numPr>
        <w:numId w:val="29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pPr>
      <w:numPr>
        <w:numId w:val="30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pPr>
      <w:numPr>
        <w:numId w:val="31"/>
      </w:numPr>
      <w:tabs>
        <w:tab w:val="clear" w:pos="1800"/>
        <w:tab w:val="num" w:pos="360"/>
      </w:tabs>
      <w:ind w:left="0" w:firstLine="0"/>
    </w:p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/>
    </w:r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rPr>
      <w:sz w:val="24"/>
    </w:rPr>
  </w:style>
  <w:style w:type="character" w:customStyle="1" w:styleId="ParaNum">
    <w:name w:val="ParaNum"/>
    <w:basedOn w:val="DefaultParagraphFont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4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character" w:customStyle="1" w:styleId="TitleChar">
    <w:name w:val="Title Char"/>
    <w:basedOn w:val="DefaultParagraphFont"/>
    <w:link w:val="Title"/>
    <w:uiPriority w:val="10"/>
    <w:rPr>
      <w:b/>
      <w:sz w:val="24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9">
    <w:name w:val="toc 9"/>
    <w:basedOn w:val="TOC8"/>
    <w:next w:val="Normal"/>
    <w:autoRedefine/>
    <w:uiPriority w:val="39"/>
    <w:semiHidden/>
    <w:pPr>
      <w:ind w:left="3240"/>
    </w:pPr>
  </w:style>
  <w:style w:type="paragraph" w:customStyle="1" w:styleId="Heading1notoc0">
    <w:name w:val="Heading 1 (no toc)"/>
    <w:basedOn w:val="Heading1"/>
    <w:next w:val="BodyText"/>
    <w:pPr>
      <w:outlineLvl w:val="9"/>
    </w:pPr>
  </w:style>
  <w:style w:type="paragraph" w:customStyle="1" w:styleId="Heading2notoc0">
    <w:name w:val="Heading 2 (no toc)"/>
    <w:basedOn w:val="Heading2"/>
    <w:next w:val="BodyText"/>
    <w:pPr>
      <w:outlineLvl w:val="9"/>
    </w:pPr>
  </w:style>
  <w:style w:type="paragraph" w:customStyle="1" w:styleId="Heading3notoc0">
    <w:name w:val="Heading 3 (no toc)"/>
    <w:basedOn w:val="Heading3"/>
    <w:next w:val="BodyText"/>
    <w:pPr>
      <w:outlineLvl w:val="9"/>
    </w:pPr>
  </w:style>
  <w:style w:type="character" w:customStyle="1" w:styleId="ccListChar">
    <w:name w:val="cc List Char"/>
    <w:basedOn w:val="DefaultParagraphFont"/>
    <w:link w:val="ccList"/>
    <w:semiHidden/>
    <w:rPr>
      <w:sz w:val="24"/>
    </w:rPr>
  </w:style>
  <w:style w:type="character" w:customStyle="1" w:styleId="DocIDChar">
    <w:name w:val="DocID Char"/>
    <w:basedOn w:val="ccListChar"/>
    <w:link w:val="DocID"/>
    <w:rPr>
      <w:sz w:val="16"/>
    </w:rPr>
  </w:style>
  <w:style w:type="paragraph" w:styleId="NormalWeb">
    <w:name w:val="Normal (Web)"/>
    <w:basedOn w:val="Normal"/>
    <w:uiPriority w:val="99"/>
    <w:semiHidden/>
    <w:unhideWhenUsed/>
    <w:rsid w:val="006A7C01"/>
    <w:pPr>
      <w:spacing w:before="100" w:beforeAutospacing="1" w:after="100" w:afterAutospacing="1"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3A9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33A9A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/>
    <w:lsdException w:name="index 2" w:semiHidden="1" w:uiPriority="99"/>
    <w:lsdException w:name="index 3" w:semiHidden="1" w:uiPriority="99"/>
    <w:lsdException w:name="index 4" w:semiHidden="1" w:uiPriority="99"/>
    <w:lsdException w:name="index 5" w:semiHidden="1" w:uiPriority="99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semiHidden="1" w:uiPriority="39"/>
    <w:lsdException w:name="Normal Indent" w:uiPriority="99"/>
    <w:lsdException w:name="footnote text" w:uiPriority="99"/>
    <w:lsdException w:name="annotation text" w:uiPriority="99"/>
    <w:lsdException w:name="index heading" w:semiHidden="1" w:uiPriority="99"/>
    <w:lsdException w:name="caption" w:uiPriority="35" w:qFormat="1"/>
    <w:lsdException w:name="table of figures" w:semiHidden="1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semiHidden="1" w:uiPriority="99"/>
    <w:lsdException w:name="endnote text" w:semiHidden="1" w:uiPriority="99"/>
    <w:lsdException w:name="table of authorities" w:semiHidden="1" w:uiPriority="99"/>
    <w:lsdException w:name="macro" w:uiPriority="99"/>
    <w:lsdException w:name="toa heading" w:semiHidden="1" w:uiPriority="99"/>
    <w:lsdException w:name="List" w:uiPriority="99"/>
    <w:lsdException w:name="List Bullet" w:uiPriority="99"/>
    <w:lsdException w:name="List Number" w:uiPriority="99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semiHidden="1" w:uiPriority="99"/>
    <w:lsdException w:name="List Bullet 3" w:semiHidden="1" w:uiPriority="99"/>
    <w:lsdException w:name="List Bullet 4" w:semiHidden="1" w:uiPriority="99"/>
    <w:lsdException w:name="List Bullet 5" w:semiHidden="1" w:uiPriority="99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uiPriority="10" w:qFormat="1"/>
    <w:lsdException w:name="Signature" w:uiPriority="99"/>
    <w:lsdException w:name="Default Paragraph Font" w:uiPriority="1"/>
    <w:lsdException w:name="Body Text" w:uiPriority="99" w:qFormat="1"/>
    <w:lsdException w:name="Body Text Indent" w:semiHidden="1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/>
    <w:lsdException w:name="Subtitle" w:semiHidden="1" w:uiPriority="11" w:qFormat="1"/>
    <w:lsdException w:name="Date" w:uiPriority="99"/>
    <w:lsdException w:name="Body Text First Indent" w:semiHidden="1"/>
    <w:lsdException w:name="Body Text First Indent 2" w:semiHidden="1"/>
    <w:lsdException w:name="Note Heading" w:semiHidden="1" w:uiPriority="99"/>
    <w:lsdException w:name="Body Text 2" w:uiPriority="99"/>
    <w:lsdException w:name="Body Text 3" w:semiHidden="1" w:uiPriority="99"/>
    <w:lsdException w:name="Body Text Indent 2" w:semiHidden="1"/>
    <w:lsdException w:name="Body Text Indent 3" w:semiHidden="1"/>
    <w:lsdException w:name="Hyperlink" w:uiPriority="99"/>
    <w:lsdException w:name="FollowedHyperlink" w:semiHidden="1" w:uiPriority="99"/>
    <w:lsdException w:name="Strong" w:semiHidden="1" w:uiPriority="22" w:qFormat="1"/>
    <w:lsdException w:name="Emphasis" w:semiHidden="1" w:uiPriority="20" w:qFormat="1"/>
    <w:lsdException w:name="Document Map" w:semiHidden="1" w:uiPriority="99"/>
    <w:lsdException w:name="Plain Text" w:semiHidden="1" w:uiPriority="99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Table Grid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"/>
    <w:basedOn w:val="Heading"/>
    <w:next w:val="BodyText"/>
    <w:link w:val="Heading1Char"/>
    <w:uiPriority w:val="9"/>
    <w:qFormat/>
    <w:pPr>
      <w:numPr>
        <w:numId w:val="34"/>
      </w:numPr>
      <w:spacing w:after="0"/>
      <w:outlineLvl w:val="0"/>
    </w:pPr>
    <w:rPr>
      <w:rFonts w:cs="Arial"/>
      <w:bCs/>
    </w:rPr>
  </w:style>
  <w:style w:type="paragraph" w:styleId="Heading2">
    <w:name w:val="heading 2"/>
    <w:aliases w:val="h2"/>
    <w:basedOn w:val="Heading"/>
    <w:next w:val="BodyText"/>
    <w:link w:val="Heading2Char"/>
    <w:uiPriority w:val="9"/>
    <w:qFormat/>
    <w:pPr>
      <w:keepNext w:val="0"/>
      <w:numPr>
        <w:ilvl w:val="1"/>
        <w:numId w:val="34"/>
      </w:numPr>
      <w:spacing w:after="0"/>
      <w:outlineLvl w:val="1"/>
    </w:pPr>
    <w:rPr>
      <w:rFonts w:cs="Arial"/>
      <w:bCs/>
      <w:iCs/>
    </w:rPr>
  </w:style>
  <w:style w:type="paragraph" w:styleId="Heading3">
    <w:name w:val="heading 3"/>
    <w:aliases w:val="h3"/>
    <w:basedOn w:val="Heading"/>
    <w:next w:val="BodyText"/>
    <w:link w:val="Heading3Char"/>
    <w:uiPriority w:val="9"/>
    <w:qFormat/>
    <w:pPr>
      <w:keepNext w:val="0"/>
      <w:numPr>
        <w:ilvl w:val="2"/>
        <w:numId w:val="34"/>
      </w:numPr>
      <w:spacing w:after="0"/>
      <w:outlineLvl w:val="2"/>
    </w:pPr>
    <w:rPr>
      <w:rFonts w:cs="Arial"/>
      <w:bCs/>
    </w:rPr>
  </w:style>
  <w:style w:type="paragraph" w:styleId="Heading4">
    <w:name w:val="heading 4"/>
    <w:aliases w:val="h4"/>
    <w:basedOn w:val="Heading"/>
    <w:next w:val="BodyText"/>
    <w:link w:val="Heading4Char"/>
    <w:uiPriority w:val="9"/>
    <w:qFormat/>
    <w:pPr>
      <w:keepNext w:val="0"/>
      <w:numPr>
        <w:ilvl w:val="3"/>
        <w:numId w:val="34"/>
      </w:numPr>
      <w:spacing w:after="0"/>
      <w:outlineLvl w:val="3"/>
    </w:pPr>
    <w:rPr>
      <w:bCs/>
    </w:rPr>
  </w:style>
  <w:style w:type="paragraph" w:styleId="Heading5">
    <w:name w:val="heading 5"/>
    <w:aliases w:val="h5"/>
    <w:basedOn w:val="Heading"/>
    <w:next w:val="BodyText"/>
    <w:link w:val="Heading5Char"/>
    <w:uiPriority w:val="9"/>
    <w:qFormat/>
    <w:pPr>
      <w:keepNext w:val="0"/>
      <w:numPr>
        <w:ilvl w:val="4"/>
        <w:numId w:val="34"/>
      </w:numPr>
      <w:spacing w:after="0"/>
      <w:outlineLvl w:val="4"/>
    </w:pPr>
    <w:rPr>
      <w:bCs/>
      <w:iCs/>
    </w:rPr>
  </w:style>
  <w:style w:type="paragraph" w:styleId="Heading6">
    <w:name w:val="heading 6"/>
    <w:aliases w:val="h6"/>
    <w:basedOn w:val="Heading"/>
    <w:next w:val="BodyText"/>
    <w:link w:val="Heading6Char"/>
    <w:uiPriority w:val="9"/>
    <w:qFormat/>
    <w:pPr>
      <w:keepNext w:val="0"/>
      <w:numPr>
        <w:ilvl w:val="5"/>
        <w:numId w:val="34"/>
      </w:numPr>
      <w:spacing w:after="0"/>
      <w:outlineLvl w:val="5"/>
    </w:pPr>
    <w:rPr>
      <w:bCs/>
    </w:rPr>
  </w:style>
  <w:style w:type="paragraph" w:styleId="Heading7">
    <w:name w:val="heading 7"/>
    <w:aliases w:val="h7"/>
    <w:basedOn w:val="Heading"/>
    <w:next w:val="BodyText"/>
    <w:link w:val="Heading7Char"/>
    <w:uiPriority w:val="9"/>
    <w:qFormat/>
    <w:pPr>
      <w:keepNext w:val="0"/>
      <w:numPr>
        <w:ilvl w:val="6"/>
        <w:numId w:val="34"/>
      </w:numPr>
      <w:spacing w:after="0"/>
      <w:outlineLvl w:val="6"/>
    </w:pPr>
  </w:style>
  <w:style w:type="paragraph" w:styleId="Heading8">
    <w:name w:val="heading 8"/>
    <w:aliases w:val="h8"/>
    <w:basedOn w:val="Heading"/>
    <w:next w:val="BodyText"/>
    <w:link w:val="Heading8Char"/>
    <w:uiPriority w:val="9"/>
    <w:qFormat/>
    <w:pPr>
      <w:keepNext w:val="0"/>
      <w:numPr>
        <w:ilvl w:val="7"/>
        <w:numId w:val="34"/>
      </w:numPr>
      <w:spacing w:after="0"/>
      <w:outlineLvl w:val="7"/>
    </w:pPr>
    <w:rPr>
      <w:iCs/>
    </w:rPr>
  </w:style>
  <w:style w:type="paragraph" w:styleId="Heading9">
    <w:name w:val="heading 9"/>
    <w:aliases w:val="h9"/>
    <w:basedOn w:val="Heading"/>
    <w:next w:val="BodyText"/>
    <w:link w:val="Heading9Char"/>
    <w:uiPriority w:val="9"/>
    <w:qFormat/>
    <w:pPr>
      <w:keepNext w:val="0"/>
      <w:numPr>
        <w:ilvl w:val="8"/>
        <w:numId w:val="34"/>
      </w:numPr>
      <w:spacing w:after="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semiHidden/>
  </w:style>
  <w:style w:type="paragraph" w:customStyle="1" w:styleId="bccList">
    <w:name w:val="bcc List"/>
    <w:basedOn w:val="Normal"/>
    <w:semiHidden/>
    <w:pPr>
      <w:keepNext/>
      <w:keepLines/>
      <w:pageBreakBefore/>
      <w:spacing w:before="240"/>
      <w:ind w:left="720" w:hanging="720"/>
    </w:pPr>
  </w:style>
  <w:style w:type="paragraph" w:styleId="BodyText">
    <w:name w:val="Body Text"/>
    <w:aliases w:val="bt"/>
    <w:basedOn w:val="Normal"/>
    <w:link w:val="BodyTextChar"/>
    <w:uiPriority w:val="99"/>
    <w:pPr>
      <w:spacing w:before="240"/>
      <w:ind w:firstLine="720"/>
    </w:pPr>
  </w:style>
  <w:style w:type="paragraph" w:styleId="Caption">
    <w:name w:val="caption"/>
    <w:basedOn w:val="Normal"/>
    <w:next w:val="Normal"/>
    <w:uiPriority w:val="35"/>
    <w:qFormat/>
    <w:rPr>
      <w:b/>
    </w:rPr>
  </w:style>
  <w:style w:type="paragraph" w:customStyle="1" w:styleId="ccList">
    <w:name w:val="cc List"/>
    <w:basedOn w:val="Normal"/>
    <w:link w:val="ccListChar"/>
    <w:semiHidden/>
    <w:pPr>
      <w:keepNext/>
      <w:keepLines/>
      <w:spacing w:before="240"/>
      <w:ind w:left="720" w:hanging="720"/>
    </w:pPr>
  </w:style>
  <w:style w:type="paragraph" w:styleId="Closing">
    <w:name w:val="Closing"/>
    <w:basedOn w:val="Normal"/>
    <w:semiHidden/>
    <w:pPr>
      <w:keepNext/>
      <w:spacing w:before="240"/>
      <w:ind w:left="5040"/>
    </w:p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customStyle="1" w:styleId="Company">
    <w:name w:val="Company"/>
    <w:basedOn w:val="Normal"/>
    <w:next w:val="LtrhdAddress"/>
    <w:semiHidden/>
  </w:style>
  <w:style w:type="paragraph" w:customStyle="1" w:styleId="Delivery">
    <w:name w:val="Delivery"/>
    <w:basedOn w:val="Normal"/>
    <w:semiHidden/>
    <w:rPr>
      <w:b/>
      <w:caps/>
    </w:rPr>
  </w:style>
  <w:style w:type="paragraph" w:customStyle="1" w:styleId="Confidentiality">
    <w:name w:val="Confidentiality"/>
    <w:basedOn w:val="Delivery"/>
    <w:semiHidden/>
    <w:pPr>
      <w:spacing w:after="240"/>
      <w:jc w:val="center"/>
    </w:pPr>
    <w:rPr>
      <w:i/>
      <w:szCs w:val="24"/>
    </w:rPr>
  </w:style>
  <w:style w:type="paragraph" w:styleId="Date">
    <w:name w:val="Date"/>
    <w:basedOn w:val="Normal"/>
    <w:next w:val="Normal"/>
    <w:link w:val="DateChar"/>
    <w:uiPriority w:val="99"/>
    <w:pPr>
      <w:spacing w:before="240" w:after="240"/>
      <w:ind w:left="5040"/>
    </w:pPr>
  </w:style>
  <w:style w:type="paragraph" w:customStyle="1" w:styleId="Enclosure">
    <w:name w:val="Enclosure"/>
    <w:basedOn w:val="Normal"/>
    <w:next w:val="Normal"/>
    <w:semiHidden/>
    <w:pPr>
      <w:keepNext/>
    </w:p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Pr>
      <w:sz w:val="20"/>
    </w:rPr>
  </w:style>
  <w:style w:type="paragraph" w:customStyle="1" w:styleId="FirmName">
    <w:name w:val="FirmName"/>
    <w:basedOn w:val="Closing"/>
    <w:semiHidden/>
    <w:pPr>
      <w:spacing w:after="360"/>
      <w:ind w:right="288"/>
    </w:pPr>
    <w:rPr>
      <w:caps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semiHidden/>
    <w:rPr>
      <w:rFonts w:cs="Times New Roman"/>
      <w:color w:val="auto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pPr>
      <w:ind w:left="360" w:hanging="36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noProof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pPr>
      <w:keepNext/>
      <w:spacing w:before="240" w:after="60"/>
    </w:pPr>
    <w:rPr>
      <w:kern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itials">
    <w:name w:val="Initials"/>
    <w:basedOn w:val="Normal"/>
    <w:next w:val="Normal"/>
    <w:semiHidden/>
    <w:pPr>
      <w:keepNext/>
      <w:spacing w:before="240"/>
    </w:pPr>
  </w:style>
  <w:style w:type="paragraph" w:customStyle="1" w:styleId="JobTitle">
    <w:name w:val="Job Title"/>
    <w:basedOn w:val="Normal"/>
    <w:next w:val="Company"/>
    <w:semiHidden/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</w:style>
  <w:style w:type="paragraph" w:styleId="ListBullet">
    <w:name w:val="List Bullet"/>
    <w:basedOn w:val="Normal"/>
    <w:autoRedefine/>
    <w:uiPriority w:val="99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customStyle="1" w:styleId="LtrhdAddress">
    <w:name w:val="LtrhdAddress"/>
    <w:next w:val="Normal"/>
    <w:semiHidden/>
    <w:pPr>
      <w:tabs>
        <w:tab w:val="center" w:pos="4950"/>
        <w:tab w:val="right" w:pos="9900"/>
      </w:tabs>
      <w:ind w:right="-540"/>
      <w:jc w:val="right"/>
    </w:pPr>
    <w:rPr>
      <w:sz w:val="18"/>
      <w:szCs w:val="18"/>
    </w:rPr>
  </w:style>
  <w:style w:type="paragraph" w:customStyle="1" w:styleId="LtrhdInfo">
    <w:name w:val="LtrhdInfo"/>
    <w:basedOn w:val="LtrhdAddress"/>
    <w:semiHidden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ame">
    <w:name w:val="Name"/>
    <w:basedOn w:val="Normal"/>
    <w:semiHidden/>
  </w:style>
  <w:style w:type="paragraph" w:styleId="NormalIndent">
    <w:name w:val="Normal Indent"/>
    <w:basedOn w:val="Normal"/>
    <w:uiPriority w:val="99"/>
    <w:pPr>
      <w:ind w:left="720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paragraph" w:customStyle="1" w:styleId="Quote1">
    <w:name w:val="Quote1"/>
    <w:aliases w:val="q"/>
    <w:basedOn w:val="Normal"/>
    <w:semiHidden/>
    <w:pPr>
      <w:spacing w:after="240"/>
      <w:ind w:left="1440" w:right="1440"/>
      <w:jc w:val="both"/>
    </w:pPr>
  </w:style>
  <w:style w:type="paragraph" w:customStyle="1" w:styleId="QuoteDoubleSpace">
    <w:name w:val="Quote DoubleSpace"/>
    <w:aliases w:val="qd"/>
    <w:basedOn w:val="Quote"/>
    <w:next w:val="Normal"/>
    <w:pPr>
      <w:spacing w:line="480" w:lineRule="auto"/>
    </w:pPr>
  </w:style>
  <w:style w:type="paragraph" w:customStyle="1" w:styleId="ReLine">
    <w:name w:val="Re Line"/>
    <w:basedOn w:val="Normal"/>
    <w:next w:val="Salutation"/>
    <w:semiHidden/>
    <w:pPr>
      <w:ind w:left="1440" w:hanging="720"/>
    </w:pPr>
    <w:rPr>
      <w:szCs w:val="24"/>
    </w:rPr>
  </w:style>
  <w:style w:type="paragraph" w:styleId="Salutation">
    <w:name w:val="Salutation"/>
    <w:basedOn w:val="Normal"/>
    <w:next w:val="Normal"/>
    <w:semiHidden/>
    <w:pPr>
      <w:spacing w:before="240" w:after="240"/>
    </w:pPr>
  </w:style>
  <w:style w:type="paragraph" w:customStyle="1" w:styleId="Recital">
    <w:name w:val="Recital"/>
    <w:basedOn w:val="Normal"/>
    <w:next w:val="Normal"/>
    <w:semiHidden/>
    <w:pPr>
      <w:spacing w:before="480" w:after="240"/>
      <w:jc w:val="center"/>
    </w:pPr>
    <w:rPr>
      <w:caps/>
      <w:u w:val="words"/>
    </w:rPr>
  </w:style>
  <w:style w:type="paragraph" w:customStyle="1" w:styleId="ReturnAddress">
    <w:name w:val="Return Address"/>
    <w:basedOn w:val="Normal"/>
    <w:semiHidden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SigTitle">
    <w:name w:val="Sig Title"/>
    <w:basedOn w:val="Closing"/>
    <w:next w:val="Initials"/>
    <w:semiHidden/>
    <w:pPr>
      <w:keepLines/>
      <w:spacing w:before="0"/>
    </w:pPr>
  </w:style>
  <w:style w:type="paragraph" w:styleId="Signature">
    <w:name w:val="Signature"/>
    <w:basedOn w:val="Normal"/>
    <w:link w:val="SignatureChar"/>
    <w:uiPriority w:val="99"/>
    <w:pPr>
      <w:spacing w:before="960"/>
      <w:ind w:left="5040"/>
    </w:pPr>
  </w:style>
  <w:style w:type="paragraph" w:styleId="Title">
    <w:name w:val="Title"/>
    <w:basedOn w:val="Normal"/>
    <w:link w:val="TitleChar"/>
    <w:uiPriority w:val="10"/>
    <w:qFormat/>
    <w:pPr>
      <w:spacing w:before="240"/>
      <w:jc w:val="center"/>
      <w:outlineLvl w:val="0"/>
    </w:pPr>
    <w:rPr>
      <w:b/>
    </w:rPr>
  </w:style>
  <w:style w:type="paragraph" w:customStyle="1" w:styleId="TOATitle">
    <w:name w:val="TOA Title"/>
    <w:aliases w:val="ta"/>
    <w:basedOn w:val="Title"/>
    <w:semiHidden/>
  </w:style>
  <w:style w:type="paragraph" w:styleId="TOC1">
    <w:name w:val="toc 1"/>
    <w:basedOn w:val="Normal"/>
    <w:autoRedefine/>
    <w:uiPriority w:val="39"/>
    <w:semiHidden/>
    <w:pPr>
      <w:tabs>
        <w:tab w:val="decimal" w:leader="dot" w:pos="9360"/>
      </w:tabs>
      <w:spacing w:before="240"/>
      <w:ind w:left="360" w:hanging="360"/>
    </w:pPr>
    <w:rPr>
      <w:b/>
    </w:rPr>
  </w:style>
  <w:style w:type="paragraph" w:styleId="TOC2">
    <w:name w:val="toc 2"/>
    <w:basedOn w:val="TOC1"/>
    <w:autoRedefine/>
    <w:uiPriority w:val="39"/>
    <w:semiHidden/>
    <w:pPr>
      <w:ind w:left="720" w:right="720"/>
    </w:pPr>
  </w:style>
  <w:style w:type="paragraph" w:styleId="TOC3">
    <w:name w:val="toc 3"/>
    <w:basedOn w:val="TOC2"/>
    <w:autoRedefine/>
    <w:uiPriority w:val="39"/>
    <w:semiHidden/>
    <w:pPr>
      <w:ind w:left="1080"/>
    </w:pPr>
  </w:style>
  <w:style w:type="paragraph" w:styleId="TOC4">
    <w:name w:val="toc 4"/>
    <w:basedOn w:val="TOC3"/>
    <w:next w:val="Normal"/>
    <w:autoRedefine/>
    <w:uiPriority w:val="39"/>
    <w:semiHidden/>
    <w:pPr>
      <w:ind w:left="1440"/>
    </w:pPr>
  </w:style>
  <w:style w:type="paragraph" w:styleId="TOC5">
    <w:name w:val="toc 5"/>
    <w:basedOn w:val="TOC4"/>
    <w:next w:val="Normal"/>
    <w:autoRedefine/>
    <w:uiPriority w:val="39"/>
    <w:semiHidden/>
    <w:pPr>
      <w:ind w:left="1800"/>
    </w:pPr>
  </w:style>
  <w:style w:type="paragraph" w:styleId="TOC6">
    <w:name w:val="toc 6"/>
    <w:basedOn w:val="TOC5"/>
    <w:next w:val="Normal"/>
    <w:autoRedefine/>
    <w:uiPriority w:val="39"/>
    <w:semiHidden/>
    <w:pPr>
      <w:ind w:left="2160"/>
    </w:pPr>
  </w:style>
  <w:style w:type="paragraph" w:styleId="TOC7">
    <w:name w:val="toc 7"/>
    <w:basedOn w:val="TOC6"/>
    <w:next w:val="Normal"/>
    <w:autoRedefine/>
    <w:uiPriority w:val="39"/>
    <w:semiHidden/>
    <w:pPr>
      <w:ind w:left="2520"/>
    </w:pPr>
  </w:style>
  <w:style w:type="paragraph" w:styleId="TOC8">
    <w:name w:val="toc 8"/>
    <w:basedOn w:val="TOC7"/>
    <w:next w:val="Normal"/>
    <w:autoRedefine/>
    <w:uiPriority w:val="39"/>
    <w:semiHidden/>
    <w:pPr>
      <w:ind w:left="2880"/>
    </w:pPr>
  </w:style>
  <w:style w:type="paragraph" w:customStyle="1" w:styleId="TOCTitle">
    <w:name w:val="TOC Title"/>
    <w:aliases w:val="tt"/>
    <w:basedOn w:val="Title"/>
    <w:semiHidden/>
  </w:style>
  <w:style w:type="paragraph" w:styleId="BlockText">
    <w:name w:val="Block Text"/>
    <w:basedOn w:val="Normal"/>
    <w:semiHidden/>
    <w:pPr>
      <w:spacing w:after="240"/>
    </w:pPr>
    <w:rPr>
      <w:szCs w:val="24"/>
    </w:rPr>
  </w:style>
  <w:style w:type="paragraph" w:customStyle="1" w:styleId="BlockText2">
    <w:name w:val="Block Text 2"/>
    <w:basedOn w:val="Normal"/>
    <w:semiHidden/>
    <w:pPr>
      <w:spacing w:line="480" w:lineRule="auto"/>
    </w:pPr>
    <w:rPr>
      <w:szCs w:val="24"/>
    </w:rPr>
  </w:style>
  <w:style w:type="paragraph" w:styleId="BodyText2">
    <w:name w:val="Body Text 2"/>
    <w:basedOn w:val="BodyText"/>
    <w:link w:val="BodyText2Char"/>
    <w:uiPriority w:val="99"/>
  </w:style>
  <w:style w:type="paragraph" w:customStyle="1" w:styleId="heading1notoc">
    <w:name w:val="heading 1 (no toc)"/>
    <w:basedOn w:val="Heading1"/>
    <w:next w:val="Normal"/>
    <w:semiHidden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semiHidden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semiHidden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semiHidden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semiHidden/>
    <w:pPr>
      <w:numPr>
        <w:ilvl w:val="0"/>
        <w:numId w:val="0"/>
      </w:numPr>
      <w:outlineLvl w:val="9"/>
    </w:pPr>
  </w:style>
  <w:style w:type="paragraph" w:customStyle="1" w:styleId="ListLetter">
    <w:name w:val="List Letter"/>
    <w:basedOn w:val="Normal"/>
    <w:semiHidden/>
    <w:pPr>
      <w:numPr>
        <w:numId w:val="21"/>
      </w:numPr>
      <w:tabs>
        <w:tab w:val="clear" w:pos="720"/>
        <w:tab w:val="num" w:pos="1800"/>
      </w:tabs>
      <w:spacing w:after="120"/>
      <w:ind w:left="1800" w:hanging="360"/>
    </w:pPr>
    <w:rPr>
      <w:szCs w:val="24"/>
    </w:rPr>
  </w:style>
  <w:style w:type="paragraph" w:styleId="ListNumber">
    <w:name w:val="List Number"/>
    <w:basedOn w:val="Normal"/>
    <w:uiPriority w:val="99"/>
    <w:pPr>
      <w:numPr>
        <w:numId w:val="22"/>
      </w:numPr>
      <w:tabs>
        <w:tab w:val="clear" w:pos="360"/>
      </w:tabs>
      <w:ind w:left="0" w:firstLine="0"/>
    </w:pPr>
  </w:style>
  <w:style w:type="paragraph" w:customStyle="1" w:styleId="Title1">
    <w:name w:val="Title 1"/>
    <w:basedOn w:val="Normal"/>
    <w:next w:val="BodyText"/>
    <w:semiHidden/>
    <w:pPr>
      <w:spacing w:after="240"/>
      <w:jc w:val="center"/>
    </w:pPr>
    <w:rPr>
      <w:b/>
      <w:caps/>
      <w:szCs w:val="24"/>
      <w:u w:val="single"/>
    </w:rPr>
  </w:style>
  <w:style w:type="paragraph" w:customStyle="1" w:styleId="Title2">
    <w:name w:val="Title 2"/>
    <w:basedOn w:val="Normal"/>
    <w:next w:val="BodyText"/>
    <w:semiHidden/>
    <w:pPr>
      <w:spacing w:after="240"/>
      <w:jc w:val="center"/>
    </w:pPr>
    <w:rPr>
      <w:b/>
      <w:szCs w:val="24"/>
      <w:u w:val="single"/>
    </w:rPr>
  </w:style>
  <w:style w:type="paragraph" w:customStyle="1" w:styleId="Title3">
    <w:name w:val="Title 3"/>
    <w:basedOn w:val="Normal"/>
    <w:next w:val="BodyText"/>
    <w:semiHidden/>
    <w:pPr>
      <w:spacing w:after="240"/>
      <w:jc w:val="center"/>
    </w:pPr>
    <w:rPr>
      <w:b/>
      <w:caps/>
      <w:szCs w:val="24"/>
    </w:rPr>
  </w:style>
  <w:style w:type="paragraph" w:customStyle="1" w:styleId="Title4">
    <w:name w:val="Title 4"/>
    <w:basedOn w:val="Normal"/>
    <w:next w:val="BodyText"/>
    <w:semiHidden/>
    <w:pPr>
      <w:spacing w:after="240"/>
      <w:jc w:val="center"/>
    </w:pPr>
    <w:rPr>
      <w:caps/>
      <w:szCs w:val="24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riterinfo">
    <w:name w:val="Writer info"/>
    <w:basedOn w:val="Normal"/>
    <w:semiHidden/>
    <w:rPr>
      <w:sz w:val="20"/>
    </w:rPr>
  </w:style>
  <w:style w:type="paragraph" w:customStyle="1" w:styleId="HeaderLogo">
    <w:name w:val="HeaderLogo"/>
    <w:basedOn w:val="Header"/>
    <w:pPr>
      <w:jc w:val="right"/>
    </w:pPr>
  </w:style>
  <w:style w:type="paragraph" w:customStyle="1" w:styleId="HeaderNames">
    <w:name w:val="HeaderNames"/>
    <w:basedOn w:val="Header"/>
    <w:semiHidden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pPr>
      <w:spacing w:before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29"/>
    <w:rPr>
      <w:sz w:val="24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Pr>
      <w:rFonts w:cs="Arial"/>
      <w:bCs/>
      <w:kern w:val="24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Pr>
      <w:rFonts w:cs="Arial"/>
      <w:bCs/>
      <w:iCs/>
      <w:kern w:val="24"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Pr>
      <w:rFonts w:cs="Arial"/>
      <w:bCs/>
      <w:kern w:val="24"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Pr>
      <w:bCs/>
      <w:kern w:val="24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Pr>
      <w:bCs/>
      <w:iCs/>
      <w:kern w:val="24"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Pr>
      <w:bCs/>
      <w:kern w:val="24"/>
      <w:sz w:val="24"/>
      <w:szCs w:val="24"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Pr>
      <w:kern w:val="24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rPr>
      <w:iCs/>
      <w:kern w:val="24"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Pr>
      <w:rFonts w:cs="Arial"/>
      <w:kern w:val="24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</w:rPr>
  </w:style>
  <w:style w:type="paragraph" w:styleId="BodyText3">
    <w:name w:val="Body Text 3"/>
    <w:basedOn w:val="BodyText"/>
    <w:link w:val="BodyText3Char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Pr>
      <w:sz w:val="24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</w:p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16"/>
    </w:rPr>
  </w:style>
  <w:style w:type="character" w:customStyle="1" w:styleId="HeaderChar">
    <w:name w:val="Header Char"/>
    <w:basedOn w:val="DefaultParagraphFont"/>
    <w:link w:val="Header"/>
    <w:rPr>
      <w:noProof/>
      <w:sz w:val="24"/>
    </w:rPr>
  </w:style>
  <w:style w:type="paragraph" w:customStyle="1" w:styleId="Index">
    <w:name w:val="Index"/>
    <w:basedOn w:val="Normal"/>
  </w:style>
  <w:style w:type="paragraph" w:styleId="Index1">
    <w:name w:val="index 1"/>
    <w:basedOn w:val="Index"/>
    <w:next w:val="Normal"/>
    <w:autoRedefine/>
    <w:uiPriority w:val="99"/>
    <w:semiHidden/>
  </w:style>
  <w:style w:type="paragraph" w:styleId="Index2">
    <w:name w:val="index 2"/>
    <w:basedOn w:val="Index1"/>
    <w:next w:val="Normal"/>
    <w:autoRedefine/>
    <w:uiPriority w:val="99"/>
    <w:semiHidden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pPr>
      <w:ind w:left="2880"/>
    </w:pPr>
  </w:style>
  <w:style w:type="paragraph" w:styleId="IndexHeading">
    <w:name w:val="index heading"/>
    <w:basedOn w:val="Normal"/>
    <w:next w:val="Index1"/>
    <w:uiPriority w:val="99"/>
    <w:semiHidden/>
  </w:style>
  <w:style w:type="paragraph" w:customStyle="1" w:styleId="List1">
    <w:name w:val="List 1"/>
    <w:basedOn w:val="List"/>
  </w:style>
  <w:style w:type="paragraph" w:customStyle="1" w:styleId="List1d">
    <w:name w:val="List 1.d"/>
    <w:basedOn w:val="List1"/>
  </w:style>
  <w:style w:type="paragraph" w:styleId="List2">
    <w:name w:val="List 2"/>
    <w:basedOn w:val="List1"/>
    <w:uiPriority w:val="99"/>
    <w:pPr>
      <w:ind w:left="1440" w:hanging="720"/>
    </w:pPr>
  </w:style>
  <w:style w:type="paragraph" w:customStyle="1" w:styleId="List2d">
    <w:name w:val="List 2.d"/>
    <w:basedOn w:val="List2"/>
  </w:style>
  <w:style w:type="paragraph" w:styleId="List3">
    <w:name w:val="List 3"/>
    <w:basedOn w:val="List2"/>
    <w:uiPriority w:val="99"/>
    <w:pPr>
      <w:ind w:left="2160"/>
    </w:pPr>
  </w:style>
  <w:style w:type="paragraph" w:customStyle="1" w:styleId="List3d">
    <w:name w:val="List 3.d"/>
    <w:basedOn w:val="List3"/>
  </w:style>
  <w:style w:type="paragraph" w:styleId="List4">
    <w:name w:val="List 4"/>
    <w:basedOn w:val="List3"/>
    <w:uiPriority w:val="99"/>
    <w:pPr>
      <w:ind w:left="2880"/>
    </w:pPr>
  </w:style>
  <w:style w:type="paragraph" w:customStyle="1" w:styleId="List4d">
    <w:name w:val="List 4.d"/>
    <w:basedOn w:val="List4"/>
  </w:style>
  <w:style w:type="paragraph" w:styleId="List5">
    <w:name w:val="List 5"/>
    <w:basedOn w:val="List4"/>
    <w:uiPriority w:val="99"/>
    <w:pPr>
      <w:ind w:left="3600"/>
    </w:pPr>
  </w:style>
  <w:style w:type="paragraph" w:customStyle="1" w:styleId="List5d">
    <w:name w:val="List 5.d"/>
    <w:basedOn w:val="List5"/>
  </w:style>
  <w:style w:type="paragraph" w:customStyle="1" w:styleId="ListBullet1">
    <w:name w:val="List Bullet 1"/>
    <w:basedOn w:val="Normal"/>
    <w:autoRedefine/>
    <w:pPr>
      <w:numPr>
        <w:numId w:val="32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autoRedefine/>
    <w:uiPriority w:val="99"/>
    <w:pPr>
      <w:numPr>
        <w:numId w:val="24"/>
      </w:numPr>
      <w:tabs>
        <w:tab w:val="clear" w:pos="720"/>
        <w:tab w:val="num" w:pos="1800"/>
      </w:tabs>
      <w:ind w:left="1800"/>
    </w:pPr>
  </w:style>
  <w:style w:type="paragraph" w:styleId="ListBullet3">
    <w:name w:val="List Bullet 3"/>
    <w:basedOn w:val="Normal"/>
    <w:autoRedefine/>
    <w:uiPriority w:val="99"/>
    <w:pPr>
      <w:numPr>
        <w:numId w:val="25"/>
      </w:numPr>
      <w:tabs>
        <w:tab w:val="clear" w:pos="1080"/>
        <w:tab w:val="num" w:pos="1800"/>
      </w:tabs>
      <w:ind w:left="0" w:firstLine="0"/>
    </w:pPr>
  </w:style>
  <w:style w:type="paragraph" w:styleId="ListBullet4">
    <w:name w:val="List Bullet 4"/>
    <w:basedOn w:val="Normal"/>
    <w:autoRedefine/>
    <w:uiPriority w:val="99"/>
    <w:pPr>
      <w:numPr>
        <w:numId w:val="26"/>
      </w:numPr>
      <w:tabs>
        <w:tab w:val="clear" w:pos="1440"/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uiPriority w:val="99"/>
    <w:pPr>
      <w:numPr>
        <w:numId w:val="27"/>
      </w:numPr>
      <w:tabs>
        <w:tab w:val="clear" w:pos="1800"/>
        <w:tab w:val="num" w:pos="720"/>
      </w:tabs>
      <w:ind w:left="720" w:hanging="720"/>
    </w:pPr>
  </w:style>
  <w:style w:type="paragraph" w:styleId="ListContinue">
    <w:name w:val="List Continue"/>
    <w:basedOn w:val="Normal"/>
    <w:uiPriority w:val="99"/>
    <w:pPr>
      <w:spacing w:before="240"/>
    </w:pPr>
  </w:style>
  <w:style w:type="paragraph" w:styleId="ListContinue2">
    <w:name w:val="List Continue 2"/>
    <w:basedOn w:val="ListContinue"/>
    <w:uiPriority w:val="99"/>
    <w:pPr>
      <w:ind w:left="72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2160"/>
    </w:pPr>
  </w:style>
  <w:style w:type="paragraph" w:styleId="ListContinue5">
    <w:name w:val="List Continue 5"/>
    <w:basedOn w:val="ListContinue"/>
    <w:uiPriority w:val="99"/>
    <w:pPr>
      <w:ind w:left="2880"/>
    </w:pPr>
  </w:style>
  <w:style w:type="paragraph" w:customStyle="1" w:styleId="ListNumber1">
    <w:name w:val="List Number 1"/>
    <w:basedOn w:val="ListNumber"/>
    <w:pPr>
      <w:numPr>
        <w:numId w:val="33"/>
      </w:numPr>
      <w:tabs>
        <w:tab w:val="clear" w:pos="360"/>
      </w:tabs>
      <w:ind w:left="0" w:firstLine="0"/>
    </w:pPr>
  </w:style>
  <w:style w:type="paragraph" w:styleId="ListNumber2">
    <w:name w:val="List Number 2"/>
    <w:basedOn w:val="ListNumber"/>
    <w:uiPriority w:val="99"/>
    <w:pPr>
      <w:numPr>
        <w:numId w:val="28"/>
      </w:numPr>
      <w:tabs>
        <w:tab w:val="clear" w:pos="720"/>
      </w:tabs>
      <w:ind w:left="0" w:firstLine="0"/>
    </w:pPr>
  </w:style>
  <w:style w:type="paragraph" w:styleId="ListNumber3">
    <w:name w:val="List Number 3"/>
    <w:basedOn w:val="ListNumber"/>
    <w:uiPriority w:val="99"/>
    <w:pPr>
      <w:numPr>
        <w:numId w:val="29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pPr>
      <w:numPr>
        <w:numId w:val="30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pPr>
      <w:numPr>
        <w:numId w:val="31"/>
      </w:numPr>
      <w:tabs>
        <w:tab w:val="clear" w:pos="1800"/>
        <w:tab w:val="num" w:pos="360"/>
      </w:tabs>
      <w:ind w:left="0" w:firstLine="0"/>
    </w:p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/>
    </w:r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rPr>
      <w:sz w:val="24"/>
    </w:rPr>
  </w:style>
  <w:style w:type="character" w:customStyle="1" w:styleId="ParaNum">
    <w:name w:val="ParaNum"/>
    <w:basedOn w:val="DefaultParagraphFont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4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character" w:customStyle="1" w:styleId="TitleChar">
    <w:name w:val="Title Char"/>
    <w:basedOn w:val="DefaultParagraphFont"/>
    <w:link w:val="Title"/>
    <w:uiPriority w:val="10"/>
    <w:rPr>
      <w:b/>
      <w:sz w:val="24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9">
    <w:name w:val="toc 9"/>
    <w:basedOn w:val="TOC8"/>
    <w:next w:val="Normal"/>
    <w:autoRedefine/>
    <w:uiPriority w:val="39"/>
    <w:semiHidden/>
    <w:pPr>
      <w:ind w:left="3240"/>
    </w:pPr>
  </w:style>
  <w:style w:type="paragraph" w:customStyle="1" w:styleId="Heading1notoc0">
    <w:name w:val="Heading 1 (no toc)"/>
    <w:basedOn w:val="Heading1"/>
    <w:next w:val="BodyText"/>
    <w:pPr>
      <w:outlineLvl w:val="9"/>
    </w:pPr>
  </w:style>
  <w:style w:type="paragraph" w:customStyle="1" w:styleId="Heading2notoc0">
    <w:name w:val="Heading 2 (no toc)"/>
    <w:basedOn w:val="Heading2"/>
    <w:next w:val="BodyText"/>
    <w:pPr>
      <w:outlineLvl w:val="9"/>
    </w:pPr>
  </w:style>
  <w:style w:type="paragraph" w:customStyle="1" w:styleId="Heading3notoc0">
    <w:name w:val="Heading 3 (no toc)"/>
    <w:basedOn w:val="Heading3"/>
    <w:next w:val="BodyText"/>
    <w:pPr>
      <w:outlineLvl w:val="9"/>
    </w:pPr>
  </w:style>
  <w:style w:type="character" w:customStyle="1" w:styleId="ccListChar">
    <w:name w:val="cc List Char"/>
    <w:basedOn w:val="DefaultParagraphFont"/>
    <w:link w:val="ccList"/>
    <w:semiHidden/>
    <w:rPr>
      <w:sz w:val="24"/>
    </w:rPr>
  </w:style>
  <w:style w:type="character" w:customStyle="1" w:styleId="DocIDChar">
    <w:name w:val="DocID Char"/>
    <w:basedOn w:val="ccListChar"/>
    <w:link w:val="DocID"/>
    <w:rPr>
      <w:sz w:val="16"/>
    </w:rPr>
  </w:style>
  <w:style w:type="paragraph" w:styleId="NormalWeb">
    <w:name w:val="Normal (Web)"/>
    <w:basedOn w:val="Normal"/>
    <w:uiPriority w:val="99"/>
    <w:semiHidden/>
    <w:unhideWhenUsed/>
    <w:rsid w:val="006A7C01"/>
    <w:pPr>
      <w:spacing w:before="100" w:beforeAutospacing="1" w:after="100" w:afterAutospacing="1"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3A9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33A9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erin.com/?t=3&amp;A=7274&amp;format=x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erin.com/?t=3&amp;A=1791&amp;format=x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erin.com/?t=5&amp;LPA=3369&amp;format=x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herin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lisa@trevicomm.com" TargetMode="External"/><Relationship Id="rId14" Type="http://schemas.openxmlformats.org/officeDocument/2006/relationships/hyperlink" Target="http://www.sheri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quire%20Innovations\iCreate\iTemplates\iLetter\Standard%20Letter.ice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EF2E42E60A4DB6819C43EBC1FB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90CE-142E-46CA-827F-BCB213B9191A}"/>
      </w:docPartPr>
      <w:docPartBody>
        <w:p w:rsidR="005233CC" w:rsidRDefault="0093104E">
          <w:pPr>
            <w:pStyle w:val="E3EF2E42E60A4DB6819C43EBC1FBFE68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CC"/>
    <w:rsid w:val="001B257E"/>
    <w:rsid w:val="00406B69"/>
    <w:rsid w:val="00464136"/>
    <w:rsid w:val="005233CC"/>
    <w:rsid w:val="00706F13"/>
    <w:rsid w:val="007A19D7"/>
    <w:rsid w:val="008E27C9"/>
    <w:rsid w:val="0093104E"/>
    <w:rsid w:val="009465C8"/>
    <w:rsid w:val="00CC242B"/>
    <w:rsid w:val="00EB45EB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257"/>
    <w:rPr>
      <w:color w:val="808080"/>
    </w:rPr>
  </w:style>
  <w:style w:type="paragraph" w:customStyle="1" w:styleId="E7C30CFFA28848B3BF49C0D5E5A977C6">
    <w:name w:val="E7C30CFFA28848B3BF49C0D5E5A977C6"/>
  </w:style>
  <w:style w:type="paragraph" w:customStyle="1" w:styleId="1CCF04C4AF7E42AA91373A9BD34AC6BC">
    <w:name w:val="1CCF04C4AF7E42AA91373A9BD34AC6BC"/>
  </w:style>
  <w:style w:type="paragraph" w:customStyle="1" w:styleId="1BA8A78E51F743C2B878CB9C557848CB">
    <w:name w:val="1BA8A78E51F743C2B878CB9C557848CB"/>
  </w:style>
  <w:style w:type="paragraph" w:customStyle="1" w:styleId="27C69279792947E4A6C1004F388366FB">
    <w:name w:val="27C69279792947E4A6C1004F388366FB"/>
  </w:style>
  <w:style w:type="paragraph" w:customStyle="1" w:styleId="D0CC76114DD342769E5C7D994F89A6F7">
    <w:name w:val="D0CC76114DD342769E5C7D994F89A6F7"/>
  </w:style>
  <w:style w:type="paragraph" w:customStyle="1" w:styleId="4E5CFC53D20A4719ADE79C39601AD16B">
    <w:name w:val="4E5CFC53D20A4719ADE79C39601AD16B"/>
  </w:style>
  <w:style w:type="paragraph" w:customStyle="1" w:styleId="D27EDA707AF9416A813C79CC93C99CEF">
    <w:name w:val="D27EDA707AF9416A813C79CC93C99CEF"/>
  </w:style>
  <w:style w:type="paragraph" w:customStyle="1" w:styleId="F2A99CCA0A644C528A14CBCF8BA21ACE">
    <w:name w:val="F2A99CCA0A644C528A14CBCF8BA21ACE"/>
  </w:style>
  <w:style w:type="paragraph" w:customStyle="1" w:styleId="84B6596FABDD42E2934A5A0DEEE00C22">
    <w:name w:val="84B6596FABDD42E2934A5A0DEEE00C22"/>
  </w:style>
  <w:style w:type="paragraph" w:customStyle="1" w:styleId="1B2FD2C2D279497286CE99F9A4547131">
    <w:name w:val="1B2FD2C2D279497286CE99F9A4547131"/>
  </w:style>
  <w:style w:type="paragraph" w:customStyle="1" w:styleId="AB790BA76C61403D9DB95AB57DD3F541">
    <w:name w:val="AB790BA76C61403D9DB95AB57DD3F541"/>
  </w:style>
  <w:style w:type="paragraph" w:customStyle="1" w:styleId="B7F51DEDB1D142D794ABACEAC687F8B1">
    <w:name w:val="B7F51DEDB1D142D794ABACEAC687F8B1"/>
  </w:style>
  <w:style w:type="paragraph" w:customStyle="1" w:styleId="D4B08AA6EA764309AC49A4E4715EFB9C">
    <w:name w:val="D4B08AA6EA764309AC49A4E4715EFB9C"/>
  </w:style>
  <w:style w:type="paragraph" w:customStyle="1" w:styleId="26D9B7AC483F40FBB9B0E67E0012C7C0">
    <w:name w:val="26D9B7AC483F40FBB9B0E67E0012C7C0"/>
  </w:style>
  <w:style w:type="paragraph" w:customStyle="1" w:styleId="50851142D3DD48B9AC549BD26682E3A0">
    <w:name w:val="50851142D3DD48B9AC549BD26682E3A0"/>
  </w:style>
  <w:style w:type="paragraph" w:customStyle="1" w:styleId="AB9A2AAD25FA486A92F7401AA2B46409">
    <w:name w:val="AB9A2AAD25FA486A92F7401AA2B46409"/>
  </w:style>
  <w:style w:type="paragraph" w:customStyle="1" w:styleId="07E1A1996E0F42F18E5BB8F42466BF49">
    <w:name w:val="07E1A1996E0F42F18E5BB8F42466BF49"/>
  </w:style>
  <w:style w:type="paragraph" w:customStyle="1" w:styleId="6BC6EE34F01D45BA9B9EB08D117C20F2">
    <w:name w:val="6BC6EE34F01D45BA9B9EB08D117C20F2"/>
  </w:style>
  <w:style w:type="paragraph" w:customStyle="1" w:styleId="ED22D3FE12054BD1A9E3A9E75747F7A3">
    <w:name w:val="ED22D3FE12054BD1A9E3A9E75747F7A3"/>
  </w:style>
  <w:style w:type="paragraph" w:customStyle="1" w:styleId="F515726532A4446B8ABB6934F7D9BA2C">
    <w:name w:val="F515726532A4446B8ABB6934F7D9BA2C"/>
    <w:rsid w:val="00236257"/>
  </w:style>
  <w:style w:type="paragraph" w:customStyle="1" w:styleId="949B41E450A149B8BB4290203BBD9044">
    <w:name w:val="949B41E450A149B8BB4290203BBD9044"/>
    <w:rsid w:val="00236257"/>
  </w:style>
  <w:style w:type="paragraph" w:customStyle="1" w:styleId="6A83C97D3B4142FEA578A308C9287950">
    <w:name w:val="6A83C97D3B4142FEA578A308C9287950"/>
    <w:rsid w:val="00236257"/>
  </w:style>
  <w:style w:type="paragraph" w:customStyle="1" w:styleId="E3EF2E42E60A4DB6819C43EBC1FBFE68">
    <w:name w:val="E3EF2E42E60A4DB6819C43EBC1FBFE68"/>
    <w:rsid w:val="002362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257"/>
    <w:rPr>
      <w:color w:val="808080"/>
    </w:rPr>
  </w:style>
  <w:style w:type="paragraph" w:customStyle="1" w:styleId="E7C30CFFA28848B3BF49C0D5E5A977C6">
    <w:name w:val="E7C30CFFA28848B3BF49C0D5E5A977C6"/>
  </w:style>
  <w:style w:type="paragraph" w:customStyle="1" w:styleId="1CCF04C4AF7E42AA91373A9BD34AC6BC">
    <w:name w:val="1CCF04C4AF7E42AA91373A9BD34AC6BC"/>
  </w:style>
  <w:style w:type="paragraph" w:customStyle="1" w:styleId="1BA8A78E51F743C2B878CB9C557848CB">
    <w:name w:val="1BA8A78E51F743C2B878CB9C557848CB"/>
  </w:style>
  <w:style w:type="paragraph" w:customStyle="1" w:styleId="27C69279792947E4A6C1004F388366FB">
    <w:name w:val="27C69279792947E4A6C1004F388366FB"/>
  </w:style>
  <w:style w:type="paragraph" w:customStyle="1" w:styleId="D0CC76114DD342769E5C7D994F89A6F7">
    <w:name w:val="D0CC76114DD342769E5C7D994F89A6F7"/>
  </w:style>
  <w:style w:type="paragraph" w:customStyle="1" w:styleId="4E5CFC53D20A4719ADE79C39601AD16B">
    <w:name w:val="4E5CFC53D20A4719ADE79C39601AD16B"/>
  </w:style>
  <w:style w:type="paragraph" w:customStyle="1" w:styleId="D27EDA707AF9416A813C79CC93C99CEF">
    <w:name w:val="D27EDA707AF9416A813C79CC93C99CEF"/>
  </w:style>
  <w:style w:type="paragraph" w:customStyle="1" w:styleId="F2A99CCA0A644C528A14CBCF8BA21ACE">
    <w:name w:val="F2A99CCA0A644C528A14CBCF8BA21ACE"/>
  </w:style>
  <w:style w:type="paragraph" w:customStyle="1" w:styleId="84B6596FABDD42E2934A5A0DEEE00C22">
    <w:name w:val="84B6596FABDD42E2934A5A0DEEE00C22"/>
  </w:style>
  <w:style w:type="paragraph" w:customStyle="1" w:styleId="1B2FD2C2D279497286CE99F9A4547131">
    <w:name w:val="1B2FD2C2D279497286CE99F9A4547131"/>
  </w:style>
  <w:style w:type="paragraph" w:customStyle="1" w:styleId="AB790BA76C61403D9DB95AB57DD3F541">
    <w:name w:val="AB790BA76C61403D9DB95AB57DD3F541"/>
  </w:style>
  <w:style w:type="paragraph" w:customStyle="1" w:styleId="B7F51DEDB1D142D794ABACEAC687F8B1">
    <w:name w:val="B7F51DEDB1D142D794ABACEAC687F8B1"/>
  </w:style>
  <w:style w:type="paragraph" w:customStyle="1" w:styleId="D4B08AA6EA764309AC49A4E4715EFB9C">
    <w:name w:val="D4B08AA6EA764309AC49A4E4715EFB9C"/>
  </w:style>
  <w:style w:type="paragraph" w:customStyle="1" w:styleId="26D9B7AC483F40FBB9B0E67E0012C7C0">
    <w:name w:val="26D9B7AC483F40FBB9B0E67E0012C7C0"/>
  </w:style>
  <w:style w:type="paragraph" w:customStyle="1" w:styleId="50851142D3DD48B9AC549BD26682E3A0">
    <w:name w:val="50851142D3DD48B9AC549BD26682E3A0"/>
  </w:style>
  <w:style w:type="paragraph" w:customStyle="1" w:styleId="AB9A2AAD25FA486A92F7401AA2B46409">
    <w:name w:val="AB9A2AAD25FA486A92F7401AA2B46409"/>
  </w:style>
  <w:style w:type="paragraph" w:customStyle="1" w:styleId="07E1A1996E0F42F18E5BB8F42466BF49">
    <w:name w:val="07E1A1996E0F42F18E5BB8F42466BF49"/>
  </w:style>
  <w:style w:type="paragraph" w:customStyle="1" w:styleId="6BC6EE34F01D45BA9B9EB08D117C20F2">
    <w:name w:val="6BC6EE34F01D45BA9B9EB08D117C20F2"/>
  </w:style>
  <w:style w:type="paragraph" w:customStyle="1" w:styleId="ED22D3FE12054BD1A9E3A9E75747F7A3">
    <w:name w:val="ED22D3FE12054BD1A9E3A9E75747F7A3"/>
  </w:style>
  <w:style w:type="paragraph" w:customStyle="1" w:styleId="F515726532A4446B8ABB6934F7D9BA2C">
    <w:name w:val="F515726532A4446B8ABB6934F7D9BA2C"/>
    <w:rsid w:val="00236257"/>
  </w:style>
  <w:style w:type="paragraph" w:customStyle="1" w:styleId="949B41E450A149B8BB4290203BBD9044">
    <w:name w:val="949B41E450A149B8BB4290203BBD9044"/>
    <w:rsid w:val="00236257"/>
  </w:style>
  <w:style w:type="paragraph" w:customStyle="1" w:styleId="6A83C97D3B4142FEA578A308C9287950">
    <w:name w:val="6A83C97D3B4142FEA578A308C9287950"/>
    <w:rsid w:val="00236257"/>
  </w:style>
  <w:style w:type="paragraph" w:customStyle="1" w:styleId="E3EF2E42E60A4DB6819C43EBC1FBFE68">
    <w:name w:val="E3EF2E42E60A4DB6819C43EBC1FBFE68"/>
    <w:rsid w:val="00236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reate>
  <authorID>1338987611</authorID>
  <typistID>1338987611</typistID>
  <officeID>1</officeID>
  <templateID>1</templateID>
  <iEncoreID/>
  <iEncore>
    <Font/>
    <ClientMatterNumbers>
      <ClientNumber/>
      <MatterNumber/>
    </ClientMatterNumbers>
    <PaperSize>Letter</PaperSize>
    <Letterhead>true</Letterhead>
    <AuthorDirectNo>true</AuthorDirectNo>
    <AuthorEmailAddress>true</AuthorEmailAddress>
    <AuthorTitle>true</AuthorTitle>
    <AutoUpdateDate>true</AutoUpdateDate>
    <AuthorClosing>Sincerely,</AuthorClosing>
    <QuickMerge>
      <Sal>Formal:</Sal>
      <SalText>Dear</SalText>
      <MailMerge>false</MailMerge>
      <MailMergeCc>false</MailMergeCc>
      <MailMergeBcc>false</MailMergeBcc>
    </QuickMerge>
    <ReLine/>
    <AttachmentsEnclosures>None</AttachmentsEnclosures>
  </iEncore>
</iCreate>
</file>

<file path=customXml/itemProps1.xml><?xml version="1.0" encoding="utf-8"?>
<ds:datastoreItem xmlns:ds="http://schemas.openxmlformats.org/officeDocument/2006/customXml" ds:itemID="{AE201FB3-5470-4387-8072-6E101885E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Letter.icex</Template>
  <TotalTime>10</TotalTime>
  <Pages>1</Pages>
  <Words>453</Words>
  <Characters>2587</Characters>
  <Application>Microsoft Office Word</Application>
  <DocSecurity>0</DocSecurity>
  <PresentationFormat>14|.DOCX</PresentationFormat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hmb HELP Conference Press Release (00590533).DOCX</vt:lpstr>
    </vt:vector>
  </TitlesOfParts>
  <Company>Esquire Innovations, Inc.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hmb HELP Conference Press Release (00590533).DOCX</dc:title>
  <dc:subject>00590533.DOCX/</dc:subject>
  <dc:creator>iCreate Development Team</dc:creator>
  <cp:lastModifiedBy>OWNER</cp:lastModifiedBy>
  <cp:revision>4</cp:revision>
  <cp:lastPrinted>2015-04-14T21:35:00Z</cp:lastPrinted>
  <dcterms:created xsi:type="dcterms:W3CDTF">2015-06-02T18:02:00Z</dcterms:created>
  <dcterms:modified xsi:type="dcterms:W3CDTF">2015-06-04T00:24:00Z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Operation">
    <vt:lpwstr>EVERY PAGE</vt:lpwstr>
  </property>
  <property fmtid="{D5CDD505-2E9C-101B-9397-08002B2CF9AE}" pid="13" name="CUS_DocIDString">
    <vt:lpwstr>00590533.1</vt:lpwstr>
  </property>
</Properties>
</file>