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E580819" w14:textId="77777777" w:rsidR="006E6707" w:rsidRPr="00F40F72" w:rsidRDefault="006E6707">
      <w:pPr>
        <w:rPr>
          <w:lang w:val="en-GB"/>
        </w:rPr>
      </w:pPr>
    </w:p>
    <w:p w14:paraId="223B7921" w14:textId="320D8F49" w:rsidR="00910036" w:rsidRPr="00F40F72" w:rsidRDefault="00910036" w:rsidP="00910036">
      <w:pPr>
        <w:pStyle w:val="Title"/>
        <w:rPr>
          <w:b/>
          <w:lang w:val="en-GB"/>
        </w:rPr>
      </w:pPr>
      <w:r w:rsidRPr="00F40F72">
        <w:rPr>
          <w:b/>
          <w:lang w:val="en-GB"/>
        </w:rPr>
        <w:t xml:space="preserve">City Network </w:t>
      </w:r>
      <w:r w:rsidR="00AF5894" w:rsidRPr="00F40F72">
        <w:rPr>
          <w:b/>
          <w:lang w:val="en-GB"/>
        </w:rPr>
        <w:t>expand</w:t>
      </w:r>
      <w:r w:rsidR="00D0747D">
        <w:rPr>
          <w:b/>
          <w:lang w:val="en-GB"/>
        </w:rPr>
        <w:t>s</w:t>
      </w:r>
      <w:r w:rsidR="00AF5894" w:rsidRPr="00F40F72">
        <w:rPr>
          <w:b/>
          <w:lang w:val="en-GB"/>
        </w:rPr>
        <w:t xml:space="preserve"> to the United States</w:t>
      </w:r>
    </w:p>
    <w:p w14:paraId="79928B1E" w14:textId="2A56FC0A" w:rsidR="00B51237" w:rsidRPr="00F40F72" w:rsidRDefault="00DE2A49" w:rsidP="00F40F72">
      <w:pPr>
        <w:pStyle w:val="Title"/>
        <w:rPr>
          <w:lang w:val="en-GB"/>
        </w:rPr>
      </w:pPr>
      <w:r w:rsidRPr="00F40F72">
        <w:rPr>
          <w:lang w:val="en-GB"/>
        </w:rPr>
        <w:t xml:space="preserve">– </w:t>
      </w:r>
      <w:r w:rsidR="00F40F72" w:rsidRPr="00F40F72">
        <w:rPr>
          <w:lang w:val="en-GB"/>
        </w:rPr>
        <w:t xml:space="preserve">The Swedish IaaS </w:t>
      </w:r>
      <w:r w:rsidR="00FA4ED9" w:rsidRPr="00F40F72">
        <w:rPr>
          <w:lang w:val="en-GB"/>
        </w:rPr>
        <w:t>provider</w:t>
      </w:r>
      <w:r w:rsidR="00FA4ED9">
        <w:rPr>
          <w:lang w:val="en-GB"/>
        </w:rPr>
        <w:t xml:space="preserve"> launches</w:t>
      </w:r>
      <w:r w:rsidR="009524EE">
        <w:rPr>
          <w:lang w:val="en-GB"/>
        </w:rPr>
        <w:t xml:space="preserve"> City Cloud, the Open</w:t>
      </w:r>
      <w:bookmarkStart w:id="0" w:name="_GoBack"/>
      <w:bookmarkEnd w:id="0"/>
      <w:r w:rsidR="009524EE">
        <w:rPr>
          <w:lang w:val="en-GB"/>
        </w:rPr>
        <w:t>Stack-based IaaS</w:t>
      </w:r>
      <w:r w:rsidR="00382F02">
        <w:rPr>
          <w:lang w:val="en-GB"/>
        </w:rPr>
        <w:t>,</w:t>
      </w:r>
      <w:r w:rsidR="009524EE">
        <w:rPr>
          <w:lang w:val="en-GB"/>
        </w:rPr>
        <w:t xml:space="preserve"> </w:t>
      </w:r>
      <w:r w:rsidR="00FA4ED9">
        <w:rPr>
          <w:lang w:val="en-GB"/>
        </w:rPr>
        <w:t>in the US.</w:t>
      </w:r>
    </w:p>
    <w:p w14:paraId="29BBFD8B" w14:textId="6B99DB74" w:rsidR="00FA4ED9" w:rsidRDefault="00910036" w:rsidP="00910036">
      <w:pPr>
        <w:suppressAutoHyphens w:val="0"/>
        <w:autoSpaceDE w:val="0"/>
        <w:autoSpaceDN w:val="0"/>
        <w:adjustRightInd w:val="0"/>
        <w:rPr>
          <w:rFonts w:ascii="Helvetica Neue" w:hAnsi="Helvetica Neue" w:cs="Helvetica Neue"/>
          <w:sz w:val="24"/>
          <w:szCs w:val="24"/>
          <w:lang w:val="en-GB"/>
        </w:rPr>
      </w:pPr>
      <w:r w:rsidRPr="00F40F72">
        <w:rPr>
          <w:rFonts w:ascii="Helvetica Neue" w:hAnsi="Helvetica Neue" w:cs="Helvetica Neue"/>
          <w:sz w:val="24"/>
          <w:szCs w:val="24"/>
          <w:lang w:val="en-GB"/>
        </w:rPr>
        <w:t>S</w:t>
      </w:r>
      <w:r w:rsidR="00F40F72">
        <w:rPr>
          <w:rFonts w:ascii="Helvetica Neue" w:hAnsi="Helvetica Neue" w:cs="Helvetica Neue"/>
          <w:sz w:val="24"/>
          <w:szCs w:val="24"/>
          <w:lang w:val="en-GB"/>
        </w:rPr>
        <w:t>weden based City Network, one of the fastest growing IaaS providers in Europe, continue their global expansion of their OpenStack-based IaaS City Cloud</w:t>
      </w:r>
      <w:r w:rsidR="00146893">
        <w:rPr>
          <w:rFonts w:ascii="Helvetica Neue" w:hAnsi="Helvetica Neue" w:cs="Helvetica Neue"/>
          <w:sz w:val="24"/>
          <w:szCs w:val="24"/>
          <w:lang w:val="en-GB"/>
        </w:rPr>
        <w:t xml:space="preserve">. </w:t>
      </w:r>
      <w:r w:rsidR="00BF17F9">
        <w:rPr>
          <w:rFonts w:ascii="Helvetica Neue" w:hAnsi="Helvetica Neue" w:cs="Helvetica Neue"/>
          <w:sz w:val="24"/>
          <w:szCs w:val="24"/>
          <w:lang w:val="en-GB"/>
        </w:rPr>
        <w:t>In July 2015</w:t>
      </w:r>
      <w:r w:rsidR="00F40F72">
        <w:rPr>
          <w:rFonts w:ascii="Helvetica Neue" w:hAnsi="Helvetica Neue" w:cs="Helvetica Neue"/>
          <w:sz w:val="24"/>
          <w:szCs w:val="24"/>
          <w:lang w:val="en-GB"/>
        </w:rPr>
        <w:t xml:space="preserve"> the company </w:t>
      </w:r>
      <w:r w:rsidR="00D0747D">
        <w:rPr>
          <w:rFonts w:ascii="Helvetica Neue" w:hAnsi="Helvetica Neue" w:cs="Helvetica Neue"/>
          <w:sz w:val="24"/>
          <w:szCs w:val="24"/>
          <w:lang w:val="en-GB"/>
        </w:rPr>
        <w:t>launches</w:t>
      </w:r>
      <w:r w:rsidR="00F40F72">
        <w:rPr>
          <w:rFonts w:ascii="Helvetica Neue" w:hAnsi="Helvetica Neue" w:cs="Helvetica Neue"/>
          <w:sz w:val="24"/>
          <w:szCs w:val="24"/>
          <w:lang w:val="en-GB"/>
        </w:rPr>
        <w:t xml:space="preserve"> two data </w:t>
      </w:r>
      <w:proofErr w:type="spellStart"/>
      <w:r w:rsidR="00FA4ED9">
        <w:rPr>
          <w:rFonts w:ascii="Helvetica Neue" w:hAnsi="Helvetica Neue" w:cs="Helvetica Neue"/>
          <w:sz w:val="24"/>
          <w:szCs w:val="24"/>
          <w:lang w:val="en-GB"/>
        </w:rPr>
        <w:t>cent</w:t>
      </w:r>
      <w:r w:rsidR="00D0747D">
        <w:rPr>
          <w:rFonts w:ascii="Helvetica Neue" w:hAnsi="Helvetica Neue" w:cs="Helvetica Neue"/>
          <w:sz w:val="24"/>
          <w:szCs w:val="24"/>
          <w:lang w:val="en-GB"/>
        </w:rPr>
        <w:t>ers</w:t>
      </w:r>
      <w:proofErr w:type="spellEnd"/>
      <w:r w:rsidR="00F40F72">
        <w:rPr>
          <w:rFonts w:ascii="Helvetica Neue" w:hAnsi="Helvetica Neue" w:cs="Helvetica Neue"/>
          <w:sz w:val="24"/>
          <w:szCs w:val="24"/>
          <w:lang w:val="en-GB"/>
        </w:rPr>
        <w:t xml:space="preserve"> in the US. The expansion is fol</w:t>
      </w:r>
      <w:r w:rsidR="00FA4ED9">
        <w:rPr>
          <w:rFonts w:ascii="Helvetica Neue" w:hAnsi="Helvetica Neue" w:cs="Helvetica Neue"/>
          <w:sz w:val="24"/>
          <w:szCs w:val="24"/>
          <w:lang w:val="en-GB"/>
        </w:rPr>
        <w:t>lowing an increased demand from the company’s customers who need to store data closer to their end users in the US market. Leg</w:t>
      </w:r>
      <w:r w:rsidR="00D0747D">
        <w:rPr>
          <w:rFonts w:ascii="Helvetica Neue" w:hAnsi="Helvetica Neue" w:cs="Helvetica Neue"/>
          <w:sz w:val="24"/>
          <w:szCs w:val="24"/>
          <w:lang w:val="en-GB"/>
        </w:rPr>
        <w:t>al</w:t>
      </w:r>
      <w:r w:rsidR="00FA4ED9">
        <w:rPr>
          <w:rFonts w:ascii="Helvetica Neue" w:hAnsi="Helvetica Neue" w:cs="Helvetica Neue"/>
          <w:sz w:val="24"/>
          <w:szCs w:val="24"/>
          <w:lang w:val="en-GB"/>
        </w:rPr>
        <w:t xml:space="preserve"> </w:t>
      </w:r>
      <w:r w:rsidR="00D0747D">
        <w:rPr>
          <w:rFonts w:ascii="Helvetica Neue" w:hAnsi="Helvetica Neue" w:cs="Helvetica Neue"/>
          <w:sz w:val="24"/>
          <w:szCs w:val="24"/>
          <w:lang w:val="en-GB"/>
        </w:rPr>
        <w:t>requirements</w:t>
      </w:r>
      <w:r w:rsidR="00FA4ED9">
        <w:rPr>
          <w:rFonts w:ascii="Helvetica Neue" w:hAnsi="Helvetica Neue" w:cs="Helvetica Neue"/>
          <w:sz w:val="24"/>
          <w:szCs w:val="24"/>
          <w:lang w:val="en-GB"/>
        </w:rPr>
        <w:t xml:space="preserve"> and cultural aspects also play an important role for companies operating in the country who are required to store certain data in </w:t>
      </w:r>
      <w:r w:rsidR="00D0747D">
        <w:rPr>
          <w:rFonts w:ascii="Helvetica Neue" w:hAnsi="Helvetica Neue" w:cs="Helvetica Neue"/>
          <w:sz w:val="24"/>
          <w:szCs w:val="24"/>
          <w:lang w:val="en-GB"/>
        </w:rPr>
        <w:t xml:space="preserve">the </w:t>
      </w:r>
      <w:r w:rsidR="00FA4ED9">
        <w:rPr>
          <w:rFonts w:ascii="Helvetica Neue" w:hAnsi="Helvetica Neue" w:cs="Helvetica Neue"/>
          <w:sz w:val="24"/>
          <w:szCs w:val="24"/>
          <w:lang w:val="en-GB"/>
        </w:rPr>
        <w:t>United States.</w:t>
      </w:r>
    </w:p>
    <w:p w14:paraId="75122932" w14:textId="77777777" w:rsidR="00FA4ED9" w:rsidRDefault="00FA4ED9" w:rsidP="00910036">
      <w:pPr>
        <w:suppressAutoHyphens w:val="0"/>
        <w:autoSpaceDE w:val="0"/>
        <w:autoSpaceDN w:val="0"/>
        <w:adjustRightInd w:val="0"/>
        <w:rPr>
          <w:rFonts w:ascii="Helvetica Neue" w:hAnsi="Helvetica Neue" w:cs="Helvetica Neue"/>
          <w:sz w:val="24"/>
          <w:szCs w:val="24"/>
          <w:lang w:val="en-GB"/>
        </w:rPr>
      </w:pPr>
    </w:p>
    <w:p w14:paraId="20259E60" w14:textId="073E1A97" w:rsidR="00EB6AD1" w:rsidRDefault="00EB6AD1" w:rsidP="00910036">
      <w:pPr>
        <w:suppressAutoHyphens w:val="0"/>
        <w:autoSpaceDE w:val="0"/>
        <w:autoSpaceDN w:val="0"/>
        <w:adjustRightInd w:val="0"/>
        <w:rPr>
          <w:rFonts w:ascii="Helvetica Neue" w:hAnsi="Helvetica Neue" w:cs="Helvetica Neue"/>
          <w:sz w:val="24"/>
          <w:szCs w:val="24"/>
          <w:lang w:val="en-GB"/>
        </w:rPr>
      </w:pPr>
      <w:r>
        <w:rPr>
          <w:rFonts w:ascii="Helvetica Neue" w:hAnsi="Helvetica Neue" w:cs="Helvetica Neue"/>
          <w:sz w:val="24"/>
          <w:szCs w:val="24"/>
          <w:lang w:val="en-GB"/>
        </w:rPr>
        <w:t xml:space="preserve">Launched in 2009 and OpenStack-based since 2014, </w:t>
      </w:r>
      <w:r w:rsidR="00FA4ED9">
        <w:rPr>
          <w:rFonts w:ascii="Helvetica Neue" w:hAnsi="Helvetica Neue" w:cs="Helvetica Neue"/>
          <w:sz w:val="24"/>
          <w:szCs w:val="24"/>
          <w:lang w:val="en-GB"/>
        </w:rPr>
        <w:t>City Networks</w:t>
      </w:r>
      <w:r>
        <w:rPr>
          <w:rFonts w:ascii="Helvetica Neue" w:hAnsi="Helvetica Neue" w:cs="Helvetica Neue"/>
          <w:sz w:val="24"/>
          <w:szCs w:val="24"/>
          <w:lang w:val="en-GB"/>
        </w:rPr>
        <w:t xml:space="preserve"> IaaS City Cloud is already available from </w:t>
      </w:r>
      <w:r w:rsidR="00D0747D">
        <w:rPr>
          <w:rFonts w:ascii="Helvetica Neue" w:hAnsi="Helvetica Neue" w:cs="Helvetica Neue"/>
          <w:sz w:val="24"/>
          <w:szCs w:val="24"/>
          <w:lang w:val="en-GB"/>
        </w:rPr>
        <w:t>several locations in Europe</w:t>
      </w:r>
      <w:r>
        <w:rPr>
          <w:rFonts w:ascii="Helvetica Neue" w:hAnsi="Helvetica Neue" w:cs="Helvetica Neue"/>
          <w:sz w:val="24"/>
          <w:szCs w:val="24"/>
          <w:lang w:val="en-GB"/>
        </w:rPr>
        <w:t>. By launching City Cloud in the US, City Network is the first IaaS provider to offer</w:t>
      </w:r>
      <w:r w:rsidR="0064567A">
        <w:rPr>
          <w:rFonts w:ascii="Helvetica Neue" w:hAnsi="Helvetica Neue" w:cs="Helvetica Neue"/>
          <w:sz w:val="24"/>
          <w:szCs w:val="24"/>
          <w:lang w:val="en-GB"/>
        </w:rPr>
        <w:t xml:space="preserve"> multiple</w:t>
      </w:r>
      <w:r w:rsidR="00894923">
        <w:rPr>
          <w:rFonts w:ascii="Helvetica Neue" w:hAnsi="Helvetica Neue" w:cs="Helvetica Neue"/>
          <w:sz w:val="24"/>
          <w:szCs w:val="24"/>
          <w:lang w:val="en-GB"/>
        </w:rPr>
        <w:t xml:space="preserve"> </w:t>
      </w:r>
      <w:r>
        <w:rPr>
          <w:rFonts w:ascii="Helvetica Neue" w:hAnsi="Helvetica Neue" w:cs="Helvetica Neue"/>
          <w:sz w:val="24"/>
          <w:szCs w:val="24"/>
          <w:lang w:val="en-GB"/>
        </w:rPr>
        <w:t xml:space="preserve">OpenStack-based </w:t>
      </w:r>
      <w:r w:rsidR="0064567A">
        <w:rPr>
          <w:rFonts w:ascii="Helvetica Neue" w:hAnsi="Helvetica Neue" w:cs="Helvetica Neue"/>
          <w:sz w:val="24"/>
          <w:szCs w:val="24"/>
          <w:lang w:val="en-GB"/>
        </w:rPr>
        <w:t xml:space="preserve">data </w:t>
      </w:r>
      <w:proofErr w:type="spellStart"/>
      <w:r w:rsidR="0064567A">
        <w:rPr>
          <w:rFonts w:ascii="Helvetica Neue" w:hAnsi="Helvetica Neue" w:cs="Helvetica Neue"/>
          <w:sz w:val="24"/>
          <w:szCs w:val="24"/>
          <w:lang w:val="en-GB"/>
        </w:rPr>
        <w:t>centers</w:t>
      </w:r>
      <w:proofErr w:type="spellEnd"/>
      <w:r>
        <w:rPr>
          <w:rFonts w:ascii="Helvetica Neue" w:hAnsi="Helvetica Neue" w:cs="Helvetica Neue"/>
          <w:sz w:val="24"/>
          <w:szCs w:val="24"/>
          <w:lang w:val="en-GB"/>
        </w:rPr>
        <w:t xml:space="preserve"> in </w:t>
      </w:r>
      <w:r w:rsidR="0064567A">
        <w:rPr>
          <w:rFonts w:ascii="Helvetica Neue" w:hAnsi="Helvetica Neue" w:cs="Helvetica Neue"/>
          <w:sz w:val="24"/>
          <w:szCs w:val="24"/>
          <w:lang w:val="en-GB"/>
        </w:rPr>
        <w:t>each of the continents of North America</w:t>
      </w:r>
      <w:r>
        <w:rPr>
          <w:rFonts w:ascii="Helvetica Neue" w:hAnsi="Helvetica Neue" w:cs="Helvetica Neue"/>
          <w:sz w:val="24"/>
          <w:szCs w:val="24"/>
          <w:lang w:val="en-GB"/>
        </w:rPr>
        <w:t xml:space="preserve"> and Europe.</w:t>
      </w:r>
    </w:p>
    <w:p w14:paraId="3782BEA7" w14:textId="77777777" w:rsidR="00910036" w:rsidRPr="00F40F72" w:rsidRDefault="00910036" w:rsidP="00910036">
      <w:pPr>
        <w:suppressAutoHyphens w:val="0"/>
        <w:autoSpaceDE w:val="0"/>
        <w:autoSpaceDN w:val="0"/>
        <w:adjustRightInd w:val="0"/>
        <w:rPr>
          <w:rFonts w:ascii="Helvetica Neue" w:hAnsi="Helvetica Neue" w:cs="Helvetica Neue"/>
          <w:sz w:val="24"/>
          <w:szCs w:val="24"/>
          <w:lang w:val="en-GB"/>
        </w:rPr>
      </w:pPr>
    </w:p>
    <w:p w14:paraId="2DD8EE14" w14:textId="415F9041" w:rsidR="00910036" w:rsidRPr="00F40F72" w:rsidRDefault="0088044F" w:rsidP="0088044F">
      <w:pPr>
        <w:suppressAutoHyphens w:val="0"/>
        <w:autoSpaceDE w:val="0"/>
        <w:autoSpaceDN w:val="0"/>
        <w:adjustRightInd w:val="0"/>
        <w:rPr>
          <w:rFonts w:ascii="Helvetica Neue" w:hAnsi="Helvetica Neue" w:cs="Helvetica Neue"/>
          <w:sz w:val="24"/>
          <w:szCs w:val="24"/>
          <w:lang w:val="en-GB"/>
        </w:rPr>
      </w:pPr>
      <w:r w:rsidRPr="00F40F72">
        <w:rPr>
          <w:rFonts w:ascii="Helvetica Neue" w:hAnsi="Helvetica Neue" w:cs="Helvetica Neue"/>
          <w:sz w:val="24"/>
          <w:szCs w:val="24"/>
          <w:lang w:val="en-GB"/>
        </w:rPr>
        <w:t xml:space="preserve">– </w:t>
      </w:r>
      <w:r w:rsidR="00EB6AD1">
        <w:rPr>
          <w:rFonts w:ascii="Helvetica Neue" w:hAnsi="Helvetica Neue" w:cs="Helvetica Neue"/>
          <w:sz w:val="24"/>
          <w:szCs w:val="24"/>
          <w:lang w:val="en-GB"/>
        </w:rPr>
        <w:t>Companies want to have their data and their services as close to their customers as possible and many of our customers have a strong presence on the US market. Therefore it is natural for us to expand our services across the Atlantic, says Johan Christenson, CEO of City Network.</w:t>
      </w:r>
    </w:p>
    <w:p w14:paraId="7E1549E6" w14:textId="77777777" w:rsidR="00910036" w:rsidRPr="00F40F72" w:rsidRDefault="00910036" w:rsidP="00910036">
      <w:pPr>
        <w:suppressAutoHyphens w:val="0"/>
        <w:autoSpaceDE w:val="0"/>
        <w:autoSpaceDN w:val="0"/>
        <w:adjustRightInd w:val="0"/>
        <w:rPr>
          <w:rFonts w:ascii="Helvetica Neue" w:hAnsi="Helvetica Neue" w:cs="Helvetica Neue"/>
          <w:sz w:val="24"/>
          <w:szCs w:val="24"/>
          <w:lang w:val="en-GB"/>
        </w:rPr>
      </w:pPr>
    </w:p>
    <w:p w14:paraId="2C9376A2" w14:textId="40DC68BE" w:rsidR="00EB6AD1" w:rsidRDefault="00780833" w:rsidP="00910036">
      <w:pPr>
        <w:suppressAutoHyphens w:val="0"/>
        <w:autoSpaceDE w:val="0"/>
        <w:autoSpaceDN w:val="0"/>
        <w:adjustRightInd w:val="0"/>
        <w:rPr>
          <w:rFonts w:ascii="Helvetica Neue" w:hAnsi="Helvetica Neue" w:cs="Helvetica Neue"/>
          <w:sz w:val="24"/>
          <w:szCs w:val="24"/>
          <w:lang w:val="en-GB"/>
        </w:rPr>
      </w:pPr>
      <w:r>
        <w:rPr>
          <w:rFonts w:ascii="Helvetica Neue" w:hAnsi="Helvetica Neue" w:cs="Helvetica Neue"/>
          <w:sz w:val="24"/>
          <w:szCs w:val="24"/>
          <w:lang w:val="en-GB"/>
        </w:rPr>
        <w:t xml:space="preserve">City Networks data </w:t>
      </w:r>
      <w:proofErr w:type="spellStart"/>
      <w:r>
        <w:rPr>
          <w:rFonts w:ascii="Helvetica Neue" w:hAnsi="Helvetica Neue" w:cs="Helvetica Neue"/>
          <w:sz w:val="24"/>
          <w:szCs w:val="24"/>
          <w:lang w:val="en-GB"/>
        </w:rPr>
        <w:t>centers</w:t>
      </w:r>
      <w:proofErr w:type="spellEnd"/>
      <w:r w:rsidR="00EB6AD1">
        <w:rPr>
          <w:rFonts w:ascii="Helvetica Neue" w:hAnsi="Helvetica Neue" w:cs="Helvetica Neue"/>
          <w:sz w:val="24"/>
          <w:szCs w:val="24"/>
          <w:lang w:val="en-GB"/>
        </w:rPr>
        <w:t xml:space="preserve"> will be located in New York and Los Angeles. With two locations in </w:t>
      </w:r>
      <w:r w:rsidR="00324FF8">
        <w:rPr>
          <w:rFonts w:ascii="Helvetica Neue" w:hAnsi="Helvetica Neue" w:cs="Helvetica Neue"/>
          <w:sz w:val="24"/>
          <w:szCs w:val="24"/>
          <w:lang w:val="en-GB"/>
        </w:rPr>
        <w:t>the US, customers are offered the possibility of</w:t>
      </w:r>
      <w:r w:rsidR="00EB6AD1">
        <w:rPr>
          <w:rFonts w:ascii="Helvetica Neue" w:hAnsi="Helvetica Neue" w:cs="Helvetica Neue"/>
          <w:sz w:val="24"/>
          <w:szCs w:val="24"/>
          <w:lang w:val="en-GB"/>
        </w:rPr>
        <w:t xml:space="preserve"> full redundancy, not only between the U</w:t>
      </w:r>
      <w:r w:rsidR="00324FF8">
        <w:rPr>
          <w:rFonts w:ascii="Helvetica Neue" w:hAnsi="Helvetica Neue" w:cs="Helvetica Neue"/>
          <w:sz w:val="24"/>
          <w:szCs w:val="24"/>
          <w:lang w:val="en-GB"/>
        </w:rPr>
        <w:t>S and Europe but also within</w:t>
      </w:r>
      <w:r w:rsidR="00EB6AD1">
        <w:rPr>
          <w:rFonts w:ascii="Helvetica Neue" w:hAnsi="Helvetica Neue" w:cs="Helvetica Neue"/>
          <w:sz w:val="24"/>
          <w:szCs w:val="24"/>
          <w:lang w:val="en-GB"/>
        </w:rPr>
        <w:t xml:space="preserve"> US borders.</w:t>
      </w:r>
    </w:p>
    <w:p w14:paraId="31E184EB" w14:textId="77777777" w:rsidR="00910036" w:rsidRPr="00F40F72" w:rsidRDefault="00910036" w:rsidP="00910036">
      <w:pPr>
        <w:suppressAutoHyphens w:val="0"/>
        <w:autoSpaceDE w:val="0"/>
        <w:autoSpaceDN w:val="0"/>
        <w:adjustRightInd w:val="0"/>
        <w:rPr>
          <w:rFonts w:ascii="Helvetica Neue" w:hAnsi="Helvetica Neue" w:cs="Helvetica Neue"/>
          <w:sz w:val="24"/>
          <w:szCs w:val="24"/>
          <w:lang w:val="en-GB"/>
        </w:rPr>
      </w:pPr>
    </w:p>
    <w:p w14:paraId="6CAC0B06" w14:textId="53FDD856" w:rsidR="00CE0DE6" w:rsidRDefault="0088044F" w:rsidP="00CE0DE6">
      <w:pPr>
        <w:suppressAutoHyphens w:val="0"/>
        <w:autoSpaceDE w:val="0"/>
        <w:autoSpaceDN w:val="0"/>
        <w:adjustRightInd w:val="0"/>
        <w:rPr>
          <w:rFonts w:ascii="Helvetica Neue" w:hAnsi="Helvetica Neue" w:cs="Helvetica Neue"/>
          <w:sz w:val="24"/>
          <w:szCs w:val="24"/>
          <w:lang w:val="en-GB"/>
        </w:rPr>
      </w:pPr>
      <w:r w:rsidRPr="00F40F72">
        <w:rPr>
          <w:rFonts w:ascii="Helvetica Neue" w:hAnsi="Helvetica Neue" w:cs="Helvetica Neue"/>
          <w:sz w:val="24"/>
          <w:szCs w:val="24"/>
          <w:lang w:val="en-GB"/>
        </w:rPr>
        <w:t xml:space="preserve">– </w:t>
      </w:r>
      <w:r w:rsidR="00EB6AD1">
        <w:rPr>
          <w:rFonts w:ascii="Helvetica Neue" w:hAnsi="Helvetica Neue" w:cs="Helvetica Neue"/>
          <w:sz w:val="24"/>
          <w:szCs w:val="24"/>
          <w:lang w:val="en-GB"/>
        </w:rPr>
        <w:t>We are now first in the world to offer OpenStack in multiple dat</w:t>
      </w:r>
      <w:r w:rsidR="00DE1885">
        <w:rPr>
          <w:rFonts w:ascii="Helvetica Neue" w:hAnsi="Helvetica Neue" w:cs="Helvetica Neue"/>
          <w:sz w:val="24"/>
          <w:szCs w:val="24"/>
          <w:lang w:val="en-GB"/>
        </w:rPr>
        <w:t xml:space="preserve">a centres </w:t>
      </w:r>
      <w:r w:rsidR="00C34B42">
        <w:rPr>
          <w:rFonts w:ascii="Helvetica Neue" w:hAnsi="Helvetica Neue" w:cs="Helvetica Neue"/>
          <w:sz w:val="24"/>
          <w:szCs w:val="24"/>
          <w:lang w:val="en-GB"/>
        </w:rPr>
        <w:t>in each of</w:t>
      </w:r>
      <w:r w:rsidR="00EB6AD1">
        <w:rPr>
          <w:rFonts w:ascii="Helvetica Neue" w:hAnsi="Helvetica Neue" w:cs="Helvetica Neue"/>
          <w:sz w:val="24"/>
          <w:szCs w:val="24"/>
          <w:lang w:val="en-GB"/>
        </w:rPr>
        <w:t xml:space="preserve"> two continents. The fact that we can offer</w:t>
      </w:r>
      <w:r w:rsidR="0064567A">
        <w:rPr>
          <w:rFonts w:ascii="Helvetica Neue" w:hAnsi="Helvetica Neue" w:cs="Helvetica Neue"/>
          <w:sz w:val="24"/>
          <w:szCs w:val="24"/>
          <w:lang w:val="en-GB"/>
        </w:rPr>
        <w:t xml:space="preserve"> the capability of</w:t>
      </w:r>
      <w:r w:rsidR="00EB6AD1">
        <w:rPr>
          <w:rFonts w:ascii="Helvetica Neue" w:hAnsi="Helvetica Neue" w:cs="Helvetica Neue"/>
          <w:sz w:val="24"/>
          <w:szCs w:val="24"/>
          <w:lang w:val="en-GB"/>
        </w:rPr>
        <w:t xml:space="preserve"> full redundancy in </w:t>
      </w:r>
      <w:r w:rsidR="00CE0DE6">
        <w:rPr>
          <w:rFonts w:ascii="Helvetica Neue" w:hAnsi="Helvetica Neue" w:cs="Helvetica Neue"/>
          <w:sz w:val="24"/>
          <w:szCs w:val="24"/>
          <w:lang w:val="en-GB"/>
        </w:rPr>
        <w:t>both Europe and in the US e</w:t>
      </w:r>
      <w:r w:rsidR="00780833">
        <w:rPr>
          <w:rFonts w:ascii="Helvetica Neue" w:hAnsi="Helvetica Neue" w:cs="Helvetica Neue"/>
          <w:sz w:val="24"/>
          <w:szCs w:val="24"/>
          <w:lang w:val="en-GB"/>
        </w:rPr>
        <w:t>nables our customers to create</w:t>
      </w:r>
      <w:r w:rsidR="00CE0DE6">
        <w:rPr>
          <w:rFonts w:ascii="Helvetica Neue" w:hAnsi="Helvetica Neue" w:cs="Helvetica Neue"/>
          <w:sz w:val="24"/>
          <w:szCs w:val="24"/>
          <w:lang w:val="en-GB"/>
        </w:rPr>
        <w:t xml:space="preserve"> secure</w:t>
      </w:r>
      <w:r w:rsidR="0064567A">
        <w:rPr>
          <w:rFonts w:ascii="Helvetica Neue" w:hAnsi="Helvetica Neue" w:cs="Helvetica Neue"/>
          <w:sz w:val="24"/>
          <w:szCs w:val="24"/>
          <w:lang w:val="en-GB"/>
        </w:rPr>
        <w:t xml:space="preserve"> and always available</w:t>
      </w:r>
      <w:r w:rsidR="00CE0DE6">
        <w:rPr>
          <w:rFonts w:ascii="Helvetica Neue" w:hAnsi="Helvetica Neue" w:cs="Helvetica Neue"/>
          <w:sz w:val="24"/>
          <w:szCs w:val="24"/>
          <w:lang w:val="en-GB"/>
        </w:rPr>
        <w:t xml:space="preserve"> </w:t>
      </w:r>
      <w:r w:rsidR="0064567A">
        <w:rPr>
          <w:rFonts w:ascii="Helvetica Neue" w:hAnsi="Helvetica Neue" w:cs="Helvetica Neue"/>
          <w:sz w:val="24"/>
          <w:szCs w:val="24"/>
          <w:lang w:val="en-GB"/>
        </w:rPr>
        <w:t>services</w:t>
      </w:r>
      <w:r w:rsidR="00CE0DE6">
        <w:rPr>
          <w:rFonts w:ascii="Helvetica Neue" w:hAnsi="Helvetica Neue" w:cs="Helvetica Neue"/>
          <w:sz w:val="24"/>
          <w:szCs w:val="24"/>
          <w:lang w:val="en-GB"/>
        </w:rPr>
        <w:t xml:space="preserve"> from the ground up, says Johan Christenson.</w:t>
      </w:r>
    </w:p>
    <w:p w14:paraId="45677D24" w14:textId="1F2FE42F" w:rsidR="0088044F" w:rsidRPr="00F40F72" w:rsidRDefault="00CE0DE6" w:rsidP="00CE0DE6">
      <w:pPr>
        <w:suppressAutoHyphens w:val="0"/>
        <w:autoSpaceDE w:val="0"/>
        <w:autoSpaceDN w:val="0"/>
        <w:adjustRightInd w:val="0"/>
        <w:rPr>
          <w:rFonts w:ascii="Helvetica Neue" w:hAnsi="Helvetica Neue" w:cs="Helvetica Neue"/>
          <w:sz w:val="24"/>
          <w:szCs w:val="24"/>
          <w:lang w:val="en-GB"/>
        </w:rPr>
      </w:pPr>
      <w:r w:rsidRPr="00F40F72">
        <w:rPr>
          <w:rFonts w:ascii="Helvetica Neue" w:hAnsi="Helvetica Neue" w:cs="Helvetica Neue"/>
          <w:sz w:val="24"/>
          <w:szCs w:val="24"/>
          <w:lang w:val="en-GB"/>
        </w:rPr>
        <w:t xml:space="preserve"> </w:t>
      </w:r>
    </w:p>
    <w:p w14:paraId="5CE48E08" w14:textId="77777777" w:rsidR="00BF17F9" w:rsidRPr="00F40F72" w:rsidRDefault="00BF17F9" w:rsidP="00BF17F9">
      <w:pPr>
        <w:suppressAutoHyphens w:val="0"/>
        <w:autoSpaceDE w:val="0"/>
        <w:autoSpaceDN w:val="0"/>
        <w:adjustRightInd w:val="0"/>
        <w:rPr>
          <w:rFonts w:ascii="Helvetica Neue" w:hAnsi="Helvetica Neue" w:cs="Helvetica Neue"/>
          <w:sz w:val="24"/>
          <w:szCs w:val="24"/>
          <w:lang w:val="en-GB"/>
        </w:rPr>
      </w:pPr>
      <w:r>
        <w:rPr>
          <w:rFonts w:ascii="Helvetica Neue" w:hAnsi="Helvetica Neue" w:cs="Helvetica Neue"/>
          <w:sz w:val="24"/>
          <w:szCs w:val="24"/>
          <w:lang w:val="en-GB"/>
        </w:rPr>
        <w:lastRenderedPageBreak/>
        <w:t xml:space="preserve">Al </w:t>
      </w:r>
      <w:proofErr w:type="spellStart"/>
      <w:r>
        <w:rPr>
          <w:rFonts w:ascii="Helvetica Neue" w:hAnsi="Helvetica Neue" w:cs="Helvetica Neue"/>
          <w:sz w:val="24"/>
          <w:szCs w:val="24"/>
          <w:lang w:val="en-GB"/>
        </w:rPr>
        <w:t>Sadowski</w:t>
      </w:r>
      <w:proofErr w:type="spellEnd"/>
      <w:r>
        <w:rPr>
          <w:rFonts w:ascii="Helvetica Neue" w:hAnsi="Helvetica Neue" w:cs="Helvetica Neue"/>
          <w:sz w:val="24"/>
          <w:szCs w:val="24"/>
          <w:lang w:val="en-GB"/>
        </w:rPr>
        <w:t xml:space="preserve">, </w:t>
      </w:r>
      <w:r w:rsidRPr="00EE547A">
        <w:rPr>
          <w:rFonts w:ascii="Helvetica Neue" w:hAnsi="Helvetica Neue" w:cs="Helvetica Neue"/>
          <w:sz w:val="24"/>
          <w:szCs w:val="24"/>
          <w:lang w:val="en-US"/>
        </w:rPr>
        <w:t>Research Director at 451 Research</w:t>
      </w:r>
      <w:r>
        <w:rPr>
          <w:rFonts w:ascii="Helvetica Neue" w:hAnsi="Helvetica Neue" w:cs="Helvetica Neue"/>
          <w:sz w:val="24"/>
          <w:szCs w:val="24"/>
          <w:lang w:val="en-GB"/>
        </w:rPr>
        <w:t xml:space="preserve"> commented on City Networks move with two new OpenStack data </w:t>
      </w:r>
      <w:proofErr w:type="spellStart"/>
      <w:r>
        <w:rPr>
          <w:rFonts w:ascii="Helvetica Neue" w:hAnsi="Helvetica Neue" w:cs="Helvetica Neue"/>
          <w:sz w:val="24"/>
          <w:szCs w:val="24"/>
          <w:lang w:val="en-GB"/>
        </w:rPr>
        <w:t>centers</w:t>
      </w:r>
      <w:proofErr w:type="spellEnd"/>
      <w:r>
        <w:rPr>
          <w:rFonts w:ascii="Helvetica Neue" w:hAnsi="Helvetica Neue" w:cs="Helvetica Neue"/>
          <w:sz w:val="24"/>
          <w:szCs w:val="24"/>
          <w:lang w:val="en-GB"/>
        </w:rPr>
        <w:t xml:space="preserve"> in the US market:</w:t>
      </w:r>
    </w:p>
    <w:p w14:paraId="4729C18A" w14:textId="77777777" w:rsidR="00BF17F9" w:rsidRPr="00F40F72" w:rsidRDefault="00BF17F9" w:rsidP="00BF17F9">
      <w:pPr>
        <w:suppressAutoHyphens w:val="0"/>
        <w:autoSpaceDE w:val="0"/>
        <w:autoSpaceDN w:val="0"/>
        <w:adjustRightInd w:val="0"/>
        <w:rPr>
          <w:rFonts w:ascii="Helvetica Neue" w:hAnsi="Helvetica Neue" w:cs="Helvetica Neue"/>
          <w:sz w:val="24"/>
          <w:szCs w:val="24"/>
          <w:lang w:val="en-GB"/>
        </w:rPr>
      </w:pPr>
    </w:p>
    <w:p w14:paraId="27F2B5E8" w14:textId="77777777" w:rsidR="00BF17F9" w:rsidRDefault="00BF17F9" w:rsidP="00BF17F9">
      <w:pPr>
        <w:suppressAutoHyphens w:val="0"/>
        <w:autoSpaceDE w:val="0"/>
        <w:autoSpaceDN w:val="0"/>
        <w:adjustRightInd w:val="0"/>
        <w:rPr>
          <w:rFonts w:ascii="Helvetica Neue" w:hAnsi="Helvetica Neue" w:cs="Helvetica Neue"/>
          <w:sz w:val="24"/>
          <w:szCs w:val="24"/>
          <w:lang w:val="en-GB"/>
        </w:rPr>
      </w:pPr>
      <w:r w:rsidRPr="00EE547A">
        <w:rPr>
          <w:rFonts w:ascii="Helvetica Neue" w:hAnsi="Helvetica Neue" w:cs="Helvetica Neue"/>
          <w:sz w:val="24"/>
          <w:szCs w:val="24"/>
          <w:lang w:val="en-US"/>
        </w:rPr>
        <w:t>– We believe that public cloud providers can differentiate with offerings based on OpenStack.  As enterprises become increasingly interested in hybrid solutions, OpenStack offers the promise of bridging the gap between private and public clouds. The open source platform has strong momentum and service providers like Swedish City Network are positioned to ride that wave.</w:t>
      </w:r>
    </w:p>
    <w:p w14:paraId="610D73C7" w14:textId="4AD2CAB4" w:rsidR="00910036" w:rsidRPr="00F40F72" w:rsidRDefault="00CE0DE6" w:rsidP="00910036">
      <w:pPr>
        <w:suppressAutoHyphens w:val="0"/>
        <w:autoSpaceDE w:val="0"/>
        <w:autoSpaceDN w:val="0"/>
        <w:adjustRightInd w:val="0"/>
        <w:rPr>
          <w:rFonts w:ascii="Helvetica Neue" w:hAnsi="Helvetica Neue" w:cs="Helvetica Neue"/>
          <w:sz w:val="24"/>
          <w:szCs w:val="24"/>
          <w:lang w:val="en-GB"/>
        </w:rPr>
      </w:pPr>
      <w:r>
        <w:rPr>
          <w:rFonts w:ascii="Helvetica Neue" w:hAnsi="Helvetica Neue" w:cs="Helvetica Neue"/>
          <w:sz w:val="24"/>
          <w:szCs w:val="24"/>
          <w:lang w:val="en-GB"/>
        </w:rPr>
        <w:t xml:space="preserve"> </w:t>
      </w:r>
    </w:p>
    <w:p w14:paraId="5C1F77C7" w14:textId="38CB3A1E" w:rsidR="00910036" w:rsidRDefault="0088044F" w:rsidP="00910036">
      <w:pPr>
        <w:suppressAutoHyphens w:val="0"/>
        <w:autoSpaceDE w:val="0"/>
        <w:autoSpaceDN w:val="0"/>
        <w:adjustRightInd w:val="0"/>
        <w:rPr>
          <w:rFonts w:ascii="Helvetica Neue" w:hAnsi="Helvetica Neue" w:cs="Helvetica Neue"/>
          <w:sz w:val="24"/>
          <w:szCs w:val="24"/>
          <w:lang w:val="en-GB"/>
        </w:rPr>
      </w:pPr>
      <w:r w:rsidRPr="00F40F72">
        <w:rPr>
          <w:rFonts w:ascii="Helvetica Neue" w:hAnsi="Helvetica Neue" w:cs="Helvetica Neue"/>
          <w:sz w:val="24"/>
          <w:szCs w:val="24"/>
          <w:lang w:val="en-GB"/>
        </w:rPr>
        <w:t xml:space="preserve">City Network </w:t>
      </w:r>
      <w:r w:rsidR="00CE0DE6">
        <w:rPr>
          <w:rFonts w:ascii="Helvetica Neue" w:hAnsi="Helvetica Neue" w:cs="Helvetica Neue"/>
          <w:sz w:val="24"/>
          <w:szCs w:val="24"/>
          <w:lang w:val="en-GB"/>
        </w:rPr>
        <w:t>finished the transition to OpenStack in all their data centres earlier this year and the demand for the Open</w:t>
      </w:r>
      <w:r w:rsidR="00A86327">
        <w:rPr>
          <w:rFonts w:ascii="Helvetica Neue" w:hAnsi="Helvetica Neue" w:cs="Helvetica Neue"/>
          <w:sz w:val="24"/>
          <w:szCs w:val="24"/>
          <w:lang w:val="en-GB"/>
        </w:rPr>
        <w:t>Stack</w:t>
      </w:r>
      <w:r w:rsidR="00CE0DE6">
        <w:rPr>
          <w:rFonts w:ascii="Helvetica Neue" w:hAnsi="Helvetica Neue" w:cs="Helvetica Neue"/>
          <w:sz w:val="24"/>
          <w:szCs w:val="24"/>
          <w:lang w:val="en-GB"/>
        </w:rPr>
        <w:t xml:space="preserve"> IaaS platform is increasing steadily. The scalability and cost efficiency along with open standards are key driving factors behind the growth.</w:t>
      </w:r>
    </w:p>
    <w:p w14:paraId="0D010E81" w14:textId="77777777" w:rsidR="00CE0DE6" w:rsidRPr="00F40F72" w:rsidRDefault="00CE0DE6" w:rsidP="00910036">
      <w:pPr>
        <w:suppressAutoHyphens w:val="0"/>
        <w:autoSpaceDE w:val="0"/>
        <w:autoSpaceDN w:val="0"/>
        <w:adjustRightInd w:val="0"/>
        <w:rPr>
          <w:rFonts w:ascii="Helvetica Neue" w:hAnsi="Helvetica Neue" w:cs="Helvetica Neue"/>
          <w:sz w:val="24"/>
          <w:szCs w:val="24"/>
          <w:lang w:val="en-GB"/>
        </w:rPr>
      </w:pPr>
    </w:p>
    <w:p w14:paraId="3E42E901" w14:textId="77777777" w:rsidR="00FE048E" w:rsidRPr="00F40F72" w:rsidRDefault="00FE048E" w:rsidP="000C4F48">
      <w:pPr>
        <w:suppressAutoHyphens w:val="0"/>
        <w:autoSpaceDE w:val="0"/>
        <w:autoSpaceDN w:val="0"/>
        <w:adjustRightInd w:val="0"/>
        <w:rPr>
          <w:rFonts w:ascii="Helvetica" w:hAnsi="Helvetica" w:cs="Helvetica Neue"/>
          <w:color w:val="434343"/>
          <w:sz w:val="24"/>
          <w:szCs w:val="24"/>
          <w:lang w:val="en-GB"/>
        </w:rPr>
      </w:pPr>
    </w:p>
    <w:p w14:paraId="471A5DBF" w14:textId="77777777" w:rsidR="004A127A" w:rsidRPr="000422DA" w:rsidRDefault="004A127A" w:rsidP="004A127A">
      <w:pPr>
        <w:suppressAutoHyphens w:val="0"/>
        <w:autoSpaceDE w:val="0"/>
        <w:autoSpaceDN w:val="0"/>
        <w:adjustRightInd w:val="0"/>
        <w:rPr>
          <w:rFonts w:ascii="Helvetica Neue" w:hAnsi="Helvetica Neue" w:cs="Helvetica Neue"/>
          <w:b/>
          <w:bCs/>
          <w:color w:val="434343"/>
          <w:sz w:val="24"/>
          <w:szCs w:val="24"/>
          <w:lang w:val="en-GB"/>
        </w:rPr>
      </w:pPr>
      <w:r w:rsidRPr="000422DA">
        <w:rPr>
          <w:rFonts w:ascii="Helvetica Neue" w:hAnsi="Helvetica Neue" w:cs="Helvetica Neue"/>
          <w:b/>
          <w:bCs/>
          <w:color w:val="434343"/>
          <w:sz w:val="24"/>
          <w:szCs w:val="24"/>
          <w:lang w:val="en-GB"/>
        </w:rPr>
        <w:t>About City Network</w:t>
      </w:r>
    </w:p>
    <w:p w14:paraId="598B394F" w14:textId="77777777" w:rsidR="004A127A" w:rsidRPr="000422DA" w:rsidRDefault="004A127A" w:rsidP="004A127A">
      <w:pPr>
        <w:suppressAutoHyphens w:val="0"/>
        <w:autoSpaceDE w:val="0"/>
        <w:autoSpaceDN w:val="0"/>
        <w:adjustRightInd w:val="0"/>
        <w:rPr>
          <w:rFonts w:ascii="Helvetica Neue" w:hAnsi="Helvetica Neue" w:cs="Helvetica Neue"/>
          <w:color w:val="434343"/>
          <w:sz w:val="24"/>
          <w:szCs w:val="24"/>
          <w:lang w:val="en-GB"/>
        </w:rPr>
      </w:pPr>
    </w:p>
    <w:p w14:paraId="4D226C22" w14:textId="3697A071" w:rsidR="004A127A" w:rsidRPr="000422DA" w:rsidRDefault="004A127A" w:rsidP="004A127A">
      <w:pPr>
        <w:suppressAutoHyphens w:val="0"/>
        <w:autoSpaceDE w:val="0"/>
        <w:autoSpaceDN w:val="0"/>
        <w:adjustRightInd w:val="0"/>
        <w:rPr>
          <w:rFonts w:ascii="Helvetica Neue" w:hAnsi="Helvetica Neue" w:cs="Helvetica Neue"/>
          <w:color w:val="434343"/>
          <w:sz w:val="24"/>
          <w:szCs w:val="24"/>
          <w:lang w:val="en-GB"/>
        </w:rPr>
      </w:pPr>
      <w:r w:rsidRPr="000422DA">
        <w:rPr>
          <w:rFonts w:ascii="Helvetica Neue" w:hAnsi="Helvetica Neue" w:cs="Helvetica Neue"/>
          <w:color w:val="434343"/>
          <w:sz w:val="24"/>
          <w:szCs w:val="24"/>
          <w:lang w:val="en-GB"/>
        </w:rPr>
        <w:t>City Network is a provider of infrastr</w:t>
      </w:r>
      <w:r>
        <w:rPr>
          <w:rFonts w:ascii="Helvetica Neue" w:hAnsi="Helvetica Neue" w:cs="Helvetica Neue"/>
          <w:color w:val="434343"/>
          <w:sz w:val="24"/>
          <w:szCs w:val="24"/>
          <w:lang w:val="en-GB"/>
        </w:rPr>
        <w:t>ucture services with presence i</w:t>
      </w:r>
      <w:r w:rsidRPr="000422DA">
        <w:rPr>
          <w:rFonts w:ascii="Helvetica Neue" w:hAnsi="Helvetica Neue" w:cs="Helvetica Neue"/>
          <w:color w:val="434343"/>
          <w:sz w:val="24"/>
          <w:szCs w:val="24"/>
          <w:lang w:val="en-GB"/>
        </w:rPr>
        <w:t>n several European markets. With focus on availability and open platforms, City Network is a secure and flexible partner for businesses that aim to build, extend or migrate to a cloud-based infrastructure. Innovation and development are at the core of City Network. The company’s cloud offering, City Cloud, is the first OpenStack-based, multi-location IaaS in Europe. City Network has over 25000 customers worldwide.</w:t>
      </w:r>
    </w:p>
    <w:p w14:paraId="3C9B256D" w14:textId="77777777" w:rsidR="004A127A" w:rsidRPr="000422DA" w:rsidRDefault="004A127A" w:rsidP="004A127A">
      <w:pPr>
        <w:suppressAutoHyphens w:val="0"/>
        <w:autoSpaceDE w:val="0"/>
        <w:autoSpaceDN w:val="0"/>
        <w:adjustRightInd w:val="0"/>
        <w:rPr>
          <w:rFonts w:ascii="Helvetica Neue" w:hAnsi="Helvetica Neue" w:cs="Helvetica Neue"/>
          <w:color w:val="434343"/>
          <w:sz w:val="24"/>
          <w:szCs w:val="24"/>
          <w:lang w:val="en-GB"/>
        </w:rPr>
      </w:pPr>
    </w:p>
    <w:p w14:paraId="26F78E9B" w14:textId="77777777" w:rsidR="004A127A" w:rsidRPr="000422DA" w:rsidRDefault="004A127A" w:rsidP="004A127A">
      <w:pPr>
        <w:suppressAutoHyphens w:val="0"/>
        <w:autoSpaceDE w:val="0"/>
        <w:autoSpaceDN w:val="0"/>
        <w:adjustRightInd w:val="0"/>
        <w:rPr>
          <w:rFonts w:ascii="Helvetica Neue" w:hAnsi="Helvetica Neue" w:cs="Helvetica Neue"/>
          <w:color w:val="434343"/>
          <w:sz w:val="24"/>
          <w:szCs w:val="24"/>
          <w:lang w:val="en-GB"/>
        </w:rPr>
      </w:pPr>
      <w:r w:rsidRPr="000422DA">
        <w:rPr>
          <w:rFonts w:ascii="Helvetica Neue" w:hAnsi="Helvetica Neue" w:cs="Helvetica Neue"/>
          <w:color w:val="434343"/>
          <w:sz w:val="24"/>
          <w:szCs w:val="24"/>
          <w:lang w:val="en-GB"/>
        </w:rPr>
        <w:t>For more information, visit </w:t>
      </w:r>
      <w:hyperlink r:id="rId7" w:history="1">
        <w:r w:rsidRPr="000422DA">
          <w:rPr>
            <w:rFonts w:ascii="Helvetica Neue" w:hAnsi="Helvetica Neue" w:cs="Helvetica Neue"/>
            <w:color w:val="434343"/>
            <w:sz w:val="24"/>
            <w:szCs w:val="24"/>
            <w:lang w:val="en-GB"/>
          </w:rPr>
          <w:t>www.citycloud.com</w:t>
        </w:r>
      </w:hyperlink>
      <w:r w:rsidRPr="000422DA">
        <w:rPr>
          <w:rFonts w:ascii="Helvetica Neue" w:hAnsi="Helvetica Neue" w:cs="Helvetica Neue"/>
          <w:color w:val="434343"/>
          <w:sz w:val="24"/>
          <w:szCs w:val="24"/>
          <w:lang w:val="en-GB"/>
        </w:rPr>
        <w:t xml:space="preserve"> and </w:t>
      </w:r>
      <w:hyperlink r:id="rId8" w:history="1">
        <w:r w:rsidRPr="000422DA">
          <w:rPr>
            <w:rFonts w:ascii="Helvetica Neue" w:hAnsi="Helvetica Neue" w:cs="Helvetica Neue"/>
            <w:color w:val="434343"/>
            <w:sz w:val="24"/>
            <w:szCs w:val="24"/>
            <w:lang w:val="en-GB"/>
          </w:rPr>
          <w:t>www.citynetworkhosting.com</w:t>
        </w:r>
      </w:hyperlink>
    </w:p>
    <w:p w14:paraId="3C1E6852" w14:textId="77777777" w:rsidR="000C4F48" w:rsidRPr="00382F02" w:rsidRDefault="000C4F48" w:rsidP="00075EA6">
      <w:pPr>
        <w:suppressAutoHyphens w:val="0"/>
        <w:autoSpaceDE w:val="0"/>
        <w:autoSpaceDN w:val="0"/>
        <w:adjustRightInd w:val="0"/>
        <w:rPr>
          <w:rFonts w:ascii="Helvetica Neue" w:hAnsi="Helvetica Neue" w:cs="Helvetica Neue"/>
          <w:color w:val="FF0000"/>
          <w:sz w:val="24"/>
          <w:szCs w:val="24"/>
          <w:lang w:val="en-US"/>
        </w:rPr>
      </w:pPr>
    </w:p>
    <w:sectPr w:rsidR="000C4F48" w:rsidRPr="00382F02">
      <w:headerReference w:type="default" r:id="rId9"/>
      <w:pgSz w:w="11906" w:h="16838"/>
      <w:pgMar w:top="1637" w:right="1134" w:bottom="1134" w:left="1134" w:header="113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C6F47" w14:textId="77777777" w:rsidR="00A3279E" w:rsidRDefault="00A3279E">
      <w:r>
        <w:separator/>
      </w:r>
    </w:p>
  </w:endnote>
  <w:endnote w:type="continuationSeparator" w:id="0">
    <w:p w14:paraId="5BA6B5F9" w14:textId="77777777" w:rsidR="00A3279E" w:rsidRDefault="00A3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500079DB" w:usb2="0000001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216AD" w14:textId="77777777" w:rsidR="00A3279E" w:rsidRDefault="00A3279E">
      <w:r>
        <w:separator/>
      </w:r>
    </w:p>
  </w:footnote>
  <w:footnote w:type="continuationSeparator" w:id="0">
    <w:p w14:paraId="134C253E" w14:textId="77777777" w:rsidR="00A3279E" w:rsidRDefault="00A32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C7893" w14:textId="4624956D" w:rsidR="00894923" w:rsidRPr="00BF4C93" w:rsidRDefault="00894923">
    <w:pPr>
      <w:rPr>
        <w:sz w:val="22"/>
      </w:rPr>
    </w:pPr>
    <w:r>
      <w:rPr>
        <w:noProof/>
        <w:sz w:val="22"/>
      </w:rPr>
      <w:drawing>
        <wp:anchor distT="0" distB="0" distL="114300" distR="114300" simplePos="0" relativeHeight="251658752" behindDoc="0" locked="0" layoutInCell="1" allowOverlap="1" wp14:anchorId="17F1F549" wp14:editId="385BA96B">
          <wp:simplePos x="0" y="0"/>
          <wp:positionH relativeFrom="column">
            <wp:posOffset>3326130</wp:posOffset>
          </wp:positionH>
          <wp:positionV relativeFrom="paragraph">
            <wp:posOffset>-194945</wp:posOffset>
          </wp:positionV>
          <wp:extent cx="2792730" cy="429895"/>
          <wp:effectExtent l="0" t="0" r="1270" b="1905"/>
          <wp:wrapThrough wrapText="bothSides">
            <wp:wrapPolygon edited="0">
              <wp:start x="1572" y="0"/>
              <wp:lineTo x="0" y="3829"/>
              <wp:lineTo x="0" y="17867"/>
              <wp:lineTo x="4126" y="20419"/>
              <wp:lineTo x="7465" y="20419"/>
              <wp:lineTo x="21413" y="17867"/>
              <wp:lineTo x="21413" y="3829"/>
              <wp:lineTo x="20628" y="0"/>
              <wp:lineTo x="1572"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Network_PrintLogo_NoSlogan.png"/>
                  <pic:cNvPicPr/>
                </pic:nvPicPr>
                <pic:blipFill>
                  <a:blip r:embed="rId1">
                    <a:extLst>
                      <a:ext uri="{28A0092B-C50C-407E-A947-70E740481C1C}">
                        <a14:useLocalDpi xmlns:a14="http://schemas.microsoft.com/office/drawing/2010/main" val="0"/>
                      </a:ext>
                    </a:extLst>
                  </a:blip>
                  <a:stretch>
                    <a:fillRect/>
                  </a:stretch>
                </pic:blipFill>
                <pic:spPr>
                  <a:xfrm>
                    <a:off x="0" y="0"/>
                    <a:ext cx="2792730" cy="4298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7728" behindDoc="0" locked="0" layoutInCell="1" allowOverlap="1" wp14:anchorId="2F7F34AE" wp14:editId="3E14C3A3">
          <wp:simplePos x="0" y="0"/>
          <wp:positionH relativeFrom="column">
            <wp:posOffset>4034155</wp:posOffset>
          </wp:positionH>
          <wp:positionV relativeFrom="paragraph">
            <wp:posOffset>-107315</wp:posOffset>
          </wp:positionV>
          <wp:extent cx="2073910" cy="33337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alphaModFix amt="0"/>
                    <a:extLst>
                      <a:ext uri="{28A0092B-C50C-407E-A947-70E740481C1C}">
                        <a14:useLocalDpi xmlns:a14="http://schemas.microsoft.com/office/drawing/2010/main" val="0"/>
                      </a:ext>
                    </a:extLst>
                  </a:blip>
                  <a:srcRect b="20369"/>
                  <a:stretch>
                    <a:fillRect/>
                  </a:stretch>
                </pic:blipFill>
                <pic:spPr bwMode="auto">
                  <a:xfrm>
                    <a:off x="0" y="0"/>
                    <a:ext cx="2073910" cy="333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EE547A">
      <w:rPr>
        <w:sz w:val="22"/>
      </w:rPr>
      <w:t>PRESS RELEASE   2015-06-09</w:t>
    </w:r>
  </w:p>
  <w:p w14:paraId="45DA87DA" w14:textId="77777777" w:rsidR="00894923" w:rsidRDefault="008949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3B0A49"/>
    <w:multiLevelType w:val="hybridMultilevel"/>
    <w:tmpl w:val="B2EA4122"/>
    <w:lvl w:ilvl="0" w:tplc="5BBEDE88">
      <w:start w:val="2015"/>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28E0D1F"/>
    <w:multiLevelType w:val="hybridMultilevel"/>
    <w:tmpl w:val="67D0357C"/>
    <w:lvl w:ilvl="0" w:tplc="6ECE326A">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6D244D1"/>
    <w:multiLevelType w:val="hybridMultilevel"/>
    <w:tmpl w:val="7A02006E"/>
    <w:lvl w:ilvl="0" w:tplc="3C2A90F4">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AB53E0"/>
    <w:multiLevelType w:val="hybridMultilevel"/>
    <w:tmpl w:val="7EA63380"/>
    <w:lvl w:ilvl="0" w:tplc="ED125B5E">
      <w:start w:val="17"/>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F026BB8"/>
    <w:multiLevelType w:val="hybridMultilevel"/>
    <w:tmpl w:val="924E3710"/>
    <w:lvl w:ilvl="0" w:tplc="55DA2354">
      <w:start w:val="17"/>
      <w:numFmt w:val="bullet"/>
      <w:lvlText w:val="–"/>
      <w:lvlJc w:val="left"/>
      <w:pPr>
        <w:ind w:left="360" w:hanging="360"/>
      </w:pPr>
      <w:rPr>
        <w:rFonts w:ascii="Helvetica Neue" w:eastAsia="Times New Roman" w:hAnsi="Helvetica Neue" w:cs="Helvetica Neue"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7F6C30D8"/>
    <w:multiLevelType w:val="hybridMultilevel"/>
    <w:tmpl w:val="4AAE863A"/>
    <w:lvl w:ilvl="0" w:tplc="502AD372">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44"/>
    <w:rsid w:val="00075EA6"/>
    <w:rsid w:val="000933BD"/>
    <w:rsid w:val="000B517D"/>
    <w:rsid w:val="000C4F48"/>
    <w:rsid w:val="00146893"/>
    <w:rsid w:val="00171392"/>
    <w:rsid w:val="00196F9F"/>
    <w:rsid w:val="001B3744"/>
    <w:rsid w:val="001C5D8F"/>
    <w:rsid w:val="001D1D90"/>
    <w:rsid w:val="001D3A33"/>
    <w:rsid w:val="00262DBE"/>
    <w:rsid w:val="0027166C"/>
    <w:rsid w:val="002B01A5"/>
    <w:rsid w:val="00324FF8"/>
    <w:rsid w:val="00382F02"/>
    <w:rsid w:val="00393E6C"/>
    <w:rsid w:val="003B208B"/>
    <w:rsid w:val="003C61A2"/>
    <w:rsid w:val="003F34B1"/>
    <w:rsid w:val="0042482C"/>
    <w:rsid w:val="004702AB"/>
    <w:rsid w:val="004903CF"/>
    <w:rsid w:val="004977CC"/>
    <w:rsid w:val="004A127A"/>
    <w:rsid w:val="004F0182"/>
    <w:rsid w:val="00521E10"/>
    <w:rsid w:val="00524C6E"/>
    <w:rsid w:val="00526160"/>
    <w:rsid w:val="0054300A"/>
    <w:rsid w:val="005605AE"/>
    <w:rsid w:val="00581AF3"/>
    <w:rsid w:val="00591729"/>
    <w:rsid w:val="00595DF2"/>
    <w:rsid w:val="005C4522"/>
    <w:rsid w:val="005D38F1"/>
    <w:rsid w:val="0064567A"/>
    <w:rsid w:val="00652B9A"/>
    <w:rsid w:val="00673685"/>
    <w:rsid w:val="0069118B"/>
    <w:rsid w:val="006E6707"/>
    <w:rsid w:val="00710478"/>
    <w:rsid w:val="00713CF8"/>
    <w:rsid w:val="00732DF2"/>
    <w:rsid w:val="00746503"/>
    <w:rsid w:val="00766F51"/>
    <w:rsid w:val="00780833"/>
    <w:rsid w:val="007878C6"/>
    <w:rsid w:val="007A06C7"/>
    <w:rsid w:val="007A69FF"/>
    <w:rsid w:val="00813162"/>
    <w:rsid w:val="008544F1"/>
    <w:rsid w:val="00872D8F"/>
    <w:rsid w:val="0088044F"/>
    <w:rsid w:val="00894923"/>
    <w:rsid w:val="00905816"/>
    <w:rsid w:val="00910036"/>
    <w:rsid w:val="0092178A"/>
    <w:rsid w:val="0093418F"/>
    <w:rsid w:val="009524EE"/>
    <w:rsid w:val="009950BD"/>
    <w:rsid w:val="009A529B"/>
    <w:rsid w:val="00A27A2F"/>
    <w:rsid w:val="00A3279E"/>
    <w:rsid w:val="00A4464B"/>
    <w:rsid w:val="00A51508"/>
    <w:rsid w:val="00A86327"/>
    <w:rsid w:val="00AB3EEF"/>
    <w:rsid w:val="00AC73E7"/>
    <w:rsid w:val="00AD5142"/>
    <w:rsid w:val="00AF13EB"/>
    <w:rsid w:val="00AF5894"/>
    <w:rsid w:val="00B42F5B"/>
    <w:rsid w:val="00B44AAB"/>
    <w:rsid w:val="00B51237"/>
    <w:rsid w:val="00B548E8"/>
    <w:rsid w:val="00B94E19"/>
    <w:rsid w:val="00BF17F9"/>
    <w:rsid w:val="00BF4C93"/>
    <w:rsid w:val="00BF5173"/>
    <w:rsid w:val="00C34B42"/>
    <w:rsid w:val="00C92A92"/>
    <w:rsid w:val="00CB4EAA"/>
    <w:rsid w:val="00CD2E3C"/>
    <w:rsid w:val="00CD5665"/>
    <w:rsid w:val="00CD608B"/>
    <w:rsid w:val="00CE0DE6"/>
    <w:rsid w:val="00D0747D"/>
    <w:rsid w:val="00D21B8B"/>
    <w:rsid w:val="00D30B0C"/>
    <w:rsid w:val="00D82B0C"/>
    <w:rsid w:val="00DB1D0D"/>
    <w:rsid w:val="00DC7B3F"/>
    <w:rsid w:val="00DE1885"/>
    <w:rsid w:val="00DE2A49"/>
    <w:rsid w:val="00DF1667"/>
    <w:rsid w:val="00E0294C"/>
    <w:rsid w:val="00E41E1D"/>
    <w:rsid w:val="00EB30B3"/>
    <w:rsid w:val="00EB6AD1"/>
    <w:rsid w:val="00EE547A"/>
    <w:rsid w:val="00EF170A"/>
    <w:rsid w:val="00F400EB"/>
    <w:rsid w:val="00F40F72"/>
    <w:rsid w:val="00F61D5F"/>
    <w:rsid w:val="00F6739D"/>
    <w:rsid w:val="00FA1065"/>
    <w:rsid w:val="00FA4ED9"/>
    <w:rsid w:val="00FE048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0FA3EA8"/>
  <w14:defaultImageDpi w14:val="300"/>
  <w15:docId w15:val="{9080C5EC-F499-4E8D-BF98-9CBF27C7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style>
  <w:style w:type="paragraph" w:styleId="Heading1">
    <w:name w:val="heading 1"/>
    <w:basedOn w:val="Rubrik1"/>
    <w:next w:val="BodyText"/>
    <w:qFormat/>
    <w:pPr>
      <w:numPr>
        <w:numId w:val="1"/>
      </w:numPr>
      <w:outlineLvl w:val="0"/>
    </w:pPr>
  </w:style>
  <w:style w:type="paragraph" w:styleId="Heading2">
    <w:name w:val="heading 2"/>
    <w:basedOn w:val="Rubrik1"/>
    <w:next w:val="BodyText"/>
    <w:qFormat/>
    <w:pPr>
      <w:numPr>
        <w:ilvl w:val="1"/>
        <w:numId w:val="1"/>
      </w:numPr>
      <w:outlineLvl w:val="1"/>
    </w:pPr>
  </w:style>
  <w:style w:type="paragraph" w:styleId="Heading3">
    <w:name w:val="heading 3"/>
    <w:basedOn w:val="Rubrik1"/>
    <w:next w:val="BodyText"/>
    <w:qFormat/>
    <w:pPr>
      <w:numPr>
        <w:ilvl w:val="2"/>
        <w:numId w:val="1"/>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Standardstycketeckensnitt1">
    <w:name w:val="Standardstycketeckensnitt1"/>
  </w:style>
  <w:style w:type="character" w:customStyle="1" w:styleId="Standardstycketypsnitt1">
    <w:name w:val="Standardstycketypsnitt1"/>
  </w:style>
  <w:style w:type="paragraph" w:customStyle="1" w:styleId="Rubrik2">
    <w:name w:val="Rubrik2"/>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style>
  <w:style w:type="paragraph" w:customStyle="1" w:styleId="Frteckning">
    <w:name w:val="Förteckning"/>
    <w:basedOn w:val="Normal"/>
    <w:pPr>
      <w:suppressLineNumbers/>
    </w:pPr>
  </w:style>
  <w:style w:type="paragraph" w:customStyle="1" w:styleId="Rubrik1">
    <w:name w:val="Rubrik1"/>
    <w:basedOn w:val="Normal"/>
    <w:next w:val="BodyText"/>
    <w:pPr>
      <w:keepNext/>
      <w:spacing w:before="240" w:after="120"/>
    </w:pPr>
  </w:style>
  <w:style w:type="paragraph" w:customStyle="1" w:styleId="Heading">
    <w:name w:val="Heading"/>
    <w:basedOn w:val="Normal"/>
    <w:next w:val="BodyText"/>
    <w:pPr>
      <w:keepNext/>
      <w:spacing w:before="240" w:after="120"/>
    </w:pPr>
  </w:style>
  <w:style w:type="paragraph" w:customStyle="1" w:styleId="Beskrivning1">
    <w:name w:val="Beskrivning1"/>
    <w:basedOn w:val="Normal"/>
    <w:pPr>
      <w:suppressLineNumbers/>
      <w:spacing w:before="120" w:after="120"/>
    </w:pPr>
  </w:style>
  <w:style w:type="paragraph" w:customStyle="1" w:styleId="Index">
    <w:name w:val="Index"/>
    <w:basedOn w:val="Normal"/>
    <w:pPr>
      <w:suppressLineNumbers/>
    </w:pPr>
    <w:rPr>
      <w:rFonts w:cs="Mangal"/>
    </w:rPr>
  </w:style>
  <w:style w:type="paragraph" w:styleId="Header">
    <w:name w:val="header"/>
    <w:basedOn w:val="Normal"/>
    <w:pPr>
      <w:suppressLineNumbers/>
      <w:tabs>
        <w:tab w:val="center" w:pos="4819"/>
        <w:tab w:val="right" w:pos="9638"/>
      </w:tabs>
    </w:pPr>
  </w:style>
  <w:style w:type="paragraph" w:styleId="Footer">
    <w:name w:val="footer"/>
    <w:basedOn w:val="Normal"/>
    <w:pPr>
      <w:suppressLineNumbers/>
      <w:tabs>
        <w:tab w:val="center" w:pos="4986"/>
        <w:tab w:val="right" w:pos="9972"/>
      </w:tabs>
    </w:pPr>
  </w:style>
  <w:style w:type="paragraph" w:styleId="BalloonText">
    <w:name w:val="Balloon Text"/>
    <w:basedOn w:val="Normal"/>
    <w:link w:val="BalloonTextChar"/>
    <w:uiPriority w:val="99"/>
    <w:semiHidden/>
    <w:unhideWhenUsed/>
    <w:rsid w:val="00BF4C93"/>
    <w:rPr>
      <w:rFonts w:ascii="Lucida Grande" w:hAnsi="Lucida Grande"/>
      <w:sz w:val="18"/>
      <w:szCs w:val="18"/>
    </w:rPr>
  </w:style>
  <w:style w:type="character" w:customStyle="1" w:styleId="BalloonTextChar">
    <w:name w:val="Balloon Text Char"/>
    <w:basedOn w:val="DefaultParagraphFont"/>
    <w:link w:val="BalloonText"/>
    <w:uiPriority w:val="99"/>
    <w:semiHidden/>
    <w:rsid w:val="00BF4C93"/>
    <w:rPr>
      <w:rFonts w:ascii="Lucida Grande" w:hAnsi="Lucida Grande"/>
      <w:sz w:val="18"/>
      <w:szCs w:val="18"/>
    </w:rPr>
  </w:style>
  <w:style w:type="paragraph" w:styleId="Title">
    <w:name w:val="Title"/>
    <w:basedOn w:val="Normal"/>
    <w:next w:val="Normal"/>
    <w:link w:val="TitleChar"/>
    <w:uiPriority w:val="10"/>
    <w:qFormat/>
    <w:rsid w:val="000C4F48"/>
    <w:pPr>
      <w:widowControl/>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4F4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0C4F48"/>
    <w:pPr>
      <w:ind w:left="720"/>
      <w:contextualSpacing/>
    </w:pPr>
  </w:style>
  <w:style w:type="character" w:styleId="Hyperlink">
    <w:name w:val="Hyperlink"/>
    <w:basedOn w:val="DefaultParagraphFont"/>
    <w:uiPriority w:val="99"/>
    <w:unhideWhenUsed/>
    <w:rsid w:val="00BF5173"/>
    <w:rPr>
      <w:color w:val="0000FF" w:themeColor="hyperlink"/>
      <w:u w:val="single"/>
    </w:rPr>
  </w:style>
  <w:style w:type="character" w:styleId="FollowedHyperlink">
    <w:name w:val="FollowedHyperlink"/>
    <w:basedOn w:val="DefaultParagraphFont"/>
    <w:uiPriority w:val="99"/>
    <w:semiHidden/>
    <w:unhideWhenUsed/>
    <w:rsid w:val="0092178A"/>
    <w:rPr>
      <w:color w:val="800080" w:themeColor="followedHyperlink"/>
      <w:u w:val="single"/>
    </w:rPr>
  </w:style>
  <w:style w:type="character" w:styleId="CommentReference">
    <w:name w:val="annotation reference"/>
    <w:basedOn w:val="DefaultParagraphFont"/>
    <w:uiPriority w:val="99"/>
    <w:semiHidden/>
    <w:unhideWhenUsed/>
    <w:rsid w:val="00CD2E3C"/>
    <w:rPr>
      <w:sz w:val="18"/>
      <w:szCs w:val="18"/>
    </w:rPr>
  </w:style>
  <w:style w:type="paragraph" w:styleId="CommentText">
    <w:name w:val="annotation text"/>
    <w:basedOn w:val="Normal"/>
    <w:link w:val="CommentTextChar"/>
    <w:uiPriority w:val="99"/>
    <w:semiHidden/>
    <w:unhideWhenUsed/>
    <w:rsid w:val="00CD2E3C"/>
    <w:rPr>
      <w:sz w:val="24"/>
      <w:szCs w:val="24"/>
    </w:rPr>
  </w:style>
  <w:style w:type="character" w:customStyle="1" w:styleId="CommentTextChar">
    <w:name w:val="Comment Text Char"/>
    <w:basedOn w:val="DefaultParagraphFont"/>
    <w:link w:val="CommentText"/>
    <w:uiPriority w:val="99"/>
    <w:semiHidden/>
    <w:rsid w:val="00CD2E3C"/>
    <w:rPr>
      <w:sz w:val="24"/>
      <w:szCs w:val="24"/>
    </w:rPr>
  </w:style>
  <w:style w:type="paragraph" w:styleId="CommentSubject">
    <w:name w:val="annotation subject"/>
    <w:basedOn w:val="CommentText"/>
    <w:next w:val="CommentText"/>
    <w:link w:val="CommentSubjectChar"/>
    <w:uiPriority w:val="99"/>
    <w:semiHidden/>
    <w:unhideWhenUsed/>
    <w:rsid w:val="00CD2E3C"/>
    <w:rPr>
      <w:b/>
      <w:bCs/>
      <w:sz w:val="20"/>
      <w:szCs w:val="20"/>
    </w:rPr>
  </w:style>
  <w:style w:type="character" w:customStyle="1" w:styleId="CommentSubjectChar">
    <w:name w:val="Comment Subject Char"/>
    <w:basedOn w:val="CommentTextChar"/>
    <w:link w:val="CommentSubject"/>
    <w:uiPriority w:val="99"/>
    <w:semiHidden/>
    <w:rsid w:val="00CD2E3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networkhosting.com/" TargetMode="External"/><Relationship Id="rId3" Type="http://schemas.openxmlformats.org/officeDocument/2006/relationships/settings" Target="settings.xml"/><Relationship Id="rId7" Type="http://schemas.openxmlformats.org/officeDocument/2006/relationships/hyperlink" Target="http://www.cityclou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2730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City Network Hosting AB</Company>
  <LinksUpToDate>false</LinksUpToDate>
  <CharactersWithSpaces>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Christenson</dc:creator>
  <cp:keywords/>
  <cp:lastModifiedBy>Özgur Bal</cp:lastModifiedBy>
  <cp:revision>4</cp:revision>
  <cp:lastPrinted>1900-12-31T23:00:00Z</cp:lastPrinted>
  <dcterms:created xsi:type="dcterms:W3CDTF">2015-06-01T14:31:00Z</dcterms:created>
  <dcterms:modified xsi:type="dcterms:W3CDTF">2015-06-09T08:16:00Z</dcterms:modified>
</cp:coreProperties>
</file>