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B9" w:rsidRDefault="00C127B9" w:rsidP="00D91453">
      <w:pPr>
        <w:jc w:val="center"/>
        <w:rPr>
          <w:b/>
          <w:sz w:val="32"/>
          <w:szCs w:val="32"/>
        </w:rPr>
      </w:pPr>
    </w:p>
    <w:p w:rsidR="00C127B9" w:rsidRDefault="00C127B9" w:rsidP="00D91453">
      <w:pPr>
        <w:jc w:val="center"/>
        <w:rPr>
          <w:b/>
          <w:sz w:val="32"/>
          <w:szCs w:val="32"/>
        </w:rPr>
      </w:pPr>
    </w:p>
    <w:p w:rsidR="00C127B9" w:rsidRDefault="00C127B9" w:rsidP="00D91453">
      <w:pPr>
        <w:jc w:val="center"/>
        <w:rPr>
          <w:b/>
          <w:sz w:val="32"/>
          <w:szCs w:val="32"/>
        </w:rPr>
      </w:pPr>
      <w:r w:rsidRPr="00D91453">
        <w:rPr>
          <w:b/>
          <w:sz w:val="32"/>
          <w:szCs w:val="32"/>
        </w:rPr>
        <w:t>Q</w:t>
      </w:r>
      <w:r>
        <w:rPr>
          <w:b/>
          <w:sz w:val="32"/>
          <w:szCs w:val="32"/>
        </w:rPr>
        <w:t xml:space="preserve">uetzal POS Announces </w:t>
      </w:r>
      <w:r w:rsidRPr="00D91453">
        <w:rPr>
          <w:b/>
          <w:sz w:val="32"/>
          <w:szCs w:val="32"/>
        </w:rPr>
        <w:t xml:space="preserve">Reseller Partnership </w:t>
      </w:r>
    </w:p>
    <w:p w:rsidR="00C127B9" w:rsidRPr="00D91453" w:rsidRDefault="00C127B9" w:rsidP="00D91453">
      <w:pPr>
        <w:jc w:val="center"/>
        <w:rPr>
          <w:b/>
          <w:sz w:val="32"/>
          <w:szCs w:val="32"/>
        </w:rPr>
      </w:pPr>
      <w:r>
        <w:rPr>
          <w:b/>
          <w:sz w:val="32"/>
          <w:szCs w:val="32"/>
        </w:rPr>
        <w:t>With POS Superstore</w:t>
      </w:r>
    </w:p>
    <w:p w:rsidR="00C127B9" w:rsidRDefault="00C127B9">
      <w:pPr>
        <w:rPr>
          <w:b/>
        </w:rPr>
      </w:pPr>
    </w:p>
    <w:p w:rsidR="00C127B9" w:rsidRDefault="00C127B9">
      <w:smartTag w:uri="urn:schemas-microsoft-com:office:smarttags" w:element="City">
        <w:r w:rsidRPr="00D91453">
          <w:rPr>
            <w:b/>
          </w:rPr>
          <w:t>KINGSTON</w:t>
        </w:r>
      </w:smartTag>
      <w:r w:rsidRPr="00D91453">
        <w:rPr>
          <w:b/>
        </w:rPr>
        <w:t xml:space="preserve">, </w:t>
      </w:r>
      <w:smartTag w:uri="urn:schemas-microsoft-com:office:smarttags" w:element="State">
        <w:r w:rsidRPr="00D91453">
          <w:rPr>
            <w:b/>
          </w:rPr>
          <w:t>Ontario</w:t>
        </w:r>
      </w:smartTag>
      <w:r w:rsidRPr="00D91453">
        <w:rPr>
          <w:b/>
        </w:rPr>
        <w:t xml:space="preserve">, </w:t>
      </w:r>
      <w:smartTag w:uri="urn:schemas-microsoft-com:office:smarttags" w:element="country-region">
        <w:r>
          <w:rPr>
            <w:b/>
          </w:rPr>
          <w:t>Canada</w:t>
        </w:r>
      </w:smartTag>
      <w:r>
        <w:rPr>
          <w:b/>
        </w:rPr>
        <w:t xml:space="preserve"> June 12</w:t>
      </w:r>
      <w:r w:rsidRPr="00D91453">
        <w:rPr>
          <w:b/>
        </w:rPr>
        <w:t>, 2015 –</w:t>
      </w:r>
      <w:r>
        <w:t xml:space="preserve"> Quetzal POS is pleased to announce POS Superstore as a strategic reseller for the </w:t>
      </w:r>
      <w:smartTag w:uri="urn:schemas-microsoft-com:office:smarttags" w:element="country-region">
        <w:smartTag w:uri="urn:schemas-microsoft-com:office:smarttags" w:element="place">
          <w:r>
            <w:t>U.S.</w:t>
          </w:r>
        </w:smartTag>
      </w:smartTag>
      <w:r>
        <w:t xml:space="preserve"> market.  </w:t>
      </w:r>
      <w:bookmarkStart w:id="0" w:name="_GoBack"/>
      <w:bookmarkEnd w:id="0"/>
      <w:r>
        <w:t xml:space="preserve">Together with the Card Connect Payment Gateway, POS Superstore now provides its customers a fully integrated payment system with the Quetzal POS Apple iPad/IBM Cloud solution.  In addition POS Superstore supports and resells all Quetzal certified hardware peripherals including, Apple iPad, Apple Airport Extreme, Star, Epson, Heckler, Zebra and Socket. This reseller agreement will enhance POS Superstore’s offering to small and medium sized shoe and clothing retailers with a seamless integrated solution for managing retail operations, staffing, inventory, and payment processing.  </w:t>
      </w:r>
    </w:p>
    <w:p w:rsidR="00C127B9" w:rsidRDefault="00C127B9"/>
    <w:p w:rsidR="00C127B9" w:rsidRDefault="00C127B9">
      <w:r>
        <w:t>Quetzal’s Senior Director of Business Development and Strategic Alliances, John Perring, commented “ POS Superstore represents a new and innovative web based method for retail merchants to purchase POS solutions. We are extremely happy to be a part of this innovative solution.”</w:t>
      </w:r>
    </w:p>
    <w:p w:rsidR="00C127B9" w:rsidRPr="00ED7BB7" w:rsidRDefault="00C127B9">
      <w:pPr>
        <w:rPr>
          <w:i/>
          <w:color w:val="FF0000"/>
        </w:rPr>
      </w:pPr>
    </w:p>
    <w:p w:rsidR="00C127B9" w:rsidRPr="003B7283" w:rsidRDefault="00C127B9">
      <w:r w:rsidRPr="003B7283">
        <w:t>POS Superstore’s Director of Technology, Aaron McClone, commented “We are absolutely thrilled about this relationship and are excited to offer Quetzal to our customers.  Our clients expect us to represent the best POS solutions available, and we believe Quetzal is no exception. They will be a game changer for the shoe and clothing POS market.”</w:t>
      </w:r>
    </w:p>
    <w:p w:rsidR="00C127B9" w:rsidRDefault="00C127B9"/>
    <w:p w:rsidR="00C127B9" w:rsidRDefault="00C127B9">
      <w:r>
        <w:t xml:space="preserve">Quetzal POS was founded in 2012 as an iPad/Cloud Point of </w:t>
      </w:r>
      <w:smartTag w:uri="urn:schemas-microsoft-com:office:smarttags" w:element="country-region">
        <w:smartTag w:uri="urn:schemas-microsoft-com:office:smarttags" w:element="City">
          <w:smartTag w:uri="urn:schemas-microsoft-com:office:smarttags" w:element="place">
            <w:r>
              <w:t>Sale</w:t>
            </w:r>
          </w:smartTag>
        </w:smartTag>
      </w:smartTag>
      <w:r>
        <w:t xml:space="preserve"> system specifically designed for the SMB shoe and clothing retail sector.  Based in </w:t>
      </w:r>
      <w:smartTag w:uri="urn:schemas-microsoft-com:office:smarttags" w:element="country-region">
        <w:smartTag w:uri="urn:schemas-microsoft-com:office:smarttags" w:element="City">
          <w:smartTag w:uri="urn:schemas-microsoft-com:office:smarttags" w:element="place">
            <w:smartTag w:uri="urn:schemas-microsoft-com:office:smarttags" w:element="City">
              <w:r>
                <w:t>Kingston</w:t>
              </w:r>
            </w:smartTag>
          </w:smartTag>
          <w:r>
            <w:t xml:space="preserve">, </w:t>
          </w:r>
          <w:smartTag w:uri="urn:schemas-microsoft-com:office:smarttags" w:element="country-region">
            <w:r>
              <w:t>Canada</w:t>
            </w:r>
          </w:smartTag>
        </w:smartTag>
      </w:smartTag>
      <w:r>
        <w:t>, the Quetzal team has over 15 years of experience in developing cutting edge web-based tools for retailers.  Quetzal’s iPad App utilized the Apple iOS platform as well as IBM-Cloudant Database services to underpin its massively scalable application for small sized shoe and clothing retailers worldwide.</w:t>
      </w:r>
    </w:p>
    <w:p w:rsidR="00C127B9" w:rsidRDefault="00C127B9">
      <w:r>
        <w:t xml:space="preserve">For more information visit: </w:t>
      </w:r>
      <w:hyperlink r:id="rId4" w:history="1">
        <w:r w:rsidRPr="002E68B5">
          <w:rPr>
            <w:rStyle w:val="Hyperlink"/>
          </w:rPr>
          <w:t>www.quetzalpos.com</w:t>
        </w:r>
      </w:hyperlink>
      <w:r>
        <w:t xml:space="preserve"> </w:t>
      </w:r>
    </w:p>
    <w:p w:rsidR="00C127B9" w:rsidRDefault="00C127B9"/>
    <w:p w:rsidR="00C127B9" w:rsidRPr="003B7283" w:rsidRDefault="00C127B9"/>
    <w:p w:rsidR="00C127B9" w:rsidRPr="003B7283" w:rsidRDefault="00C127B9">
      <w:r w:rsidRPr="003B7283">
        <w:t>PO</w:t>
      </w:r>
      <w:r>
        <w:t>S SuperStore was founded in 2013</w:t>
      </w:r>
      <w:r w:rsidRPr="003B7283">
        <w:t xml:space="preserve"> with a single goal in mind, to help businesses find the perfect Point of Sale system matched to their unique business needs.  Through the use of its decision engine and its proven process they take the stress out of finding the right POS, regardless of business type.  Based in </w:t>
      </w:r>
      <w:smartTag w:uri="urn:schemas-microsoft-com:office:smarttags" w:element="State">
        <w:smartTag w:uri="urn:schemas-microsoft-com:office:smarttags" w:element="State">
          <w:r w:rsidRPr="003B7283">
            <w:t>Sarasota</w:t>
          </w:r>
        </w:smartTag>
        <w:r w:rsidRPr="003B7283">
          <w:t xml:space="preserve">, </w:t>
        </w:r>
        <w:smartTag w:uri="urn:schemas-microsoft-com:office:smarttags" w:element="State">
          <w:r w:rsidRPr="003B7283">
            <w:t>Florida</w:t>
          </w:r>
        </w:smartTag>
      </w:smartTag>
      <w:r w:rsidRPr="003B7283">
        <w:t xml:space="preserve">, POS SuperStore is a full service provider, offering turnkey POS solutions to its customers.  For more information visit: </w:t>
      </w:r>
      <w:hyperlink r:id="rId5" w:history="1">
        <w:r w:rsidRPr="00865CFA">
          <w:rPr>
            <w:rStyle w:val="Hyperlink"/>
          </w:rPr>
          <w:t>www.possuperstore.com</w:t>
        </w:r>
      </w:hyperlink>
      <w:r>
        <w:t>.</w:t>
      </w:r>
    </w:p>
    <w:p w:rsidR="00C127B9" w:rsidRDefault="00C127B9">
      <w:pPr>
        <w:rPr>
          <w:b/>
        </w:rPr>
      </w:pPr>
    </w:p>
    <w:p w:rsidR="00C127B9" w:rsidRDefault="00C127B9">
      <w:pPr>
        <w:rPr>
          <w:b/>
        </w:rPr>
      </w:pPr>
    </w:p>
    <w:p w:rsidR="00C127B9" w:rsidRDefault="00C127B9">
      <w:pPr>
        <w:rPr>
          <w:b/>
        </w:rPr>
      </w:pPr>
    </w:p>
    <w:p w:rsidR="00C127B9" w:rsidRDefault="00C127B9">
      <w:pPr>
        <w:rPr>
          <w:b/>
        </w:rPr>
      </w:pPr>
    </w:p>
    <w:p w:rsidR="00C127B9" w:rsidRDefault="00C127B9">
      <w:pPr>
        <w:rPr>
          <w:b/>
        </w:rPr>
      </w:pPr>
    </w:p>
    <w:p w:rsidR="00C127B9" w:rsidRPr="000D41EC" w:rsidRDefault="00C127B9">
      <w:pPr>
        <w:rPr>
          <w:b/>
        </w:rPr>
      </w:pPr>
      <w:r w:rsidRPr="000D41EC">
        <w:rPr>
          <w:b/>
        </w:rPr>
        <w:t>Media Contacts:</w:t>
      </w:r>
    </w:p>
    <w:p w:rsidR="00C127B9" w:rsidRPr="000D41EC" w:rsidRDefault="00C127B9">
      <w:pPr>
        <w:rPr>
          <w:b/>
        </w:rPr>
      </w:pPr>
    </w:p>
    <w:p w:rsidR="00C127B9" w:rsidRDefault="00C127B9">
      <w:r w:rsidRPr="000D41EC">
        <w:rPr>
          <w:b/>
        </w:rPr>
        <w:t xml:space="preserve">John Perring, Sr. Director of Business Development &amp; Strategic Alliances, </w:t>
      </w:r>
      <w:hyperlink r:id="rId6" w:history="1">
        <w:r w:rsidRPr="000D41EC">
          <w:rPr>
            <w:rStyle w:val="Hyperlink"/>
            <w:b/>
          </w:rPr>
          <w:t>jperring@quetzalpos.com</w:t>
        </w:r>
      </w:hyperlink>
    </w:p>
    <w:p w:rsidR="00C127B9" w:rsidRDefault="00C127B9"/>
    <w:p w:rsidR="00C127B9" w:rsidRPr="00574499" w:rsidRDefault="00C127B9" w:rsidP="00574499">
      <w:pPr>
        <w:rPr>
          <w:b/>
        </w:rPr>
      </w:pPr>
      <w:r w:rsidRPr="00574499">
        <w:rPr>
          <w:b/>
        </w:rPr>
        <w:t>Doug Black, Director of Business Development</w:t>
      </w:r>
    </w:p>
    <w:p w:rsidR="00C127B9" w:rsidRDefault="00C127B9" w:rsidP="00574499">
      <w:pPr>
        <w:rPr>
          <w:color w:val="1F497D"/>
        </w:rPr>
      </w:pPr>
      <w:hyperlink r:id="rId7" w:tooltip="blocked::mailto:dblack@possuperstore.com" w:history="1">
        <w:r>
          <w:rPr>
            <w:rStyle w:val="Hyperlink"/>
          </w:rPr>
          <w:t>dblack@possuperstore.com</w:t>
        </w:r>
      </w:hyperlink>
    </w:p>
    <w:p w:rsidR="00C127B9" w:rsidRDefault="00C127B9"/>
    <w:sectPr w:rsidR="00C127B9" w:rsidSect="006C57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41EC"/>
    <w:rsid w:val="000053E4"/>
    <w:rsid w:val="0001500F"/>
    <w:rsid w:val="00024AEC"/>
    <w:rsid w:val="000250BF"/>
    <w:rsid w:val="00026CF3"/>
    <w:rsid w:val="00033AEE"/>
    <w:rsid w:val="00043058"/>
    <w:rsid w:val="00072950"/>
    <w:rsid w:val="000808C7"/>
    <w:rsid w:val="000854EF"/>
    <w:rsid w:val="000934CC"/>
    <w:rsid w:val="00094004"/>
    <w:rsid w:val="000A0F49"/>
    <w:rsid w:val="000A2950"/>
    <w:rsid w:val="000A4154"/>
    <w:rsid w:val="000A422E"/>
    <w:rsid w:val="000A4304"/>
    <w:rsid w:val="000B0A0A"/>
    <w:rsid w:val="000C17D4"/>
    <w:rsid w:val="000C2B0F"/>
    <w:rsid w:val="000C57EB"/>
    <w:rsid w:val="000C6B07"/>
    <w:rsid w:val="000D00C1"/>
    <w:rsid w:val="000D11BC"/>
    <w:rsid w:val="000D41EC"/>
    <w:rsid w:val="000E0274"/>
    <w:rsid w:val="000E13DC"/>
    <w:rsid w:val="000E1439"/>
    <w:rsid w:val="000E6E44"/>
    <w:rsid w:val="000F4991"/>
    <w:rsid w:val="00100540"/>
    <w:rsid w:val="00104DB5"/>
    <w:rsid w:val="0010563B"/>
    <w:rsid w:val="00106A12"/>
    <w:rsid w:val="00114F91"/>
    <w:rsid w:val="0011635D"/>
    <w:rsid w:val="00133044"/>
    <w:rsid w:val="00134E18"/>
    <w:rsid w:val="00144A97"/>
    <w:rsid w:val="0014761D"/>
    <w:rsid w:val="0016341F"/>
    <w:rsid w:val="00165C70"/>
    <w:rsid w:val="00180485"/>
    <w:rsid w:val="001844EB"/>
    <w:rsid w:val="0018530B"/>
    <w:rsid w:val="001861E4"/>
    <w:rsid w:val="001A1CB9"/>
    <w:rsid w:val="001A4238"/>
    <w:rsid w:val="001B0B02"/>
    <w:rsid w:val="001B1AF3"/>
    <w:rsid w:val="001B1B3C"/>
    <w:rsid w:val="001B2C01"/>
    <w:rsid w:val="001C3D98"/>
    <w:rsid w:val="001C4566"/>
    <w:rsid w:val="001C76C8"/>
    <w:rsid w:val="001D0D33"/>
    <w:rsid w:val="001E003A"/>
    <w:rsid w:val="001E4272"/>
    <w:rsid w:val="001E595E"/>
    <w:rsid w:val="001E59B9"/>
    <w:rsid w:val="001E651D"/>
    <w:rsid w:val="00204736"/>
    <w:rsid w:val="0021528D"/>
    <w:rsid w:val="00216647"/>
    <w:rsid w:val="00222D84"/>
    <w:rsid w:val="0022546A"/>
    <w:rsid w:val="00232D2B"/>
    <w:rsid w:val="00251AC7"/>
    <w:rsid w:val="00252163"/>
    <w:rsid w:val="00253464"/>
    <w:rsid w:val="00253C6F"/>
    <w:rsid w:val="002577DD"/>
    <w:rsid w:val="00260926"/>
    <w:rsid w:val="002628F7"/>
    <w:rsid w:val="00262EA1"/>
    <w:rsid w:val="002652DF"/>
    <w:rsid w:val="00266955"/>
    <w:rsid w:val="00267CB1"/>
    <w:rsid w:val="00271C8B"/>
    <w:rsid w:val="002906B3"/>
    <w:rsid w:val="00290E03"/>
    <w:rsid w:val="002919C4"/>
    <w:rsid w:val="002D29D4"/>
    <w:rsid w:val="002D6BA0"/>
    <w:rsid w:val="002D7461"/>
    <w:rsid w:val="002E0604"/>
    <w:rsid w:val="002E68B5"/>
    <w:rsid w:val="002F1CA4"/>
    <w:rsid w:val="002F2878"/>
    <w:rsid w:val="002F7C12"/>
    <w:rsid w:val="00305132"/>
    <w:rsid w:val="00313BCF"/>
    <w:rsid w:val="00316A08"/>
    <w:rsid w:val="003225A8"/>
    <w:rsid w:val="0032778B"/>
    <w:rsid w:val="00333FBD"/>
    <w:rsid w:val="00336CED"/>
    <w:rsid w:val="00346189"/>
    <w:rsid w:val="00346547"/>
    <w:rsid w:val="003477D7"/>
    <w:rsid w:val="00347C96"/>
    <w:rsid w:val="00350722"/>
    <w:rsid w:val="00357DD9"/>
    <w:rsid w:val="0036228B"/>
    <w:rsid w:val="00364473"/>
    <w:rsid w:val="00391D3A"/>
    <w:rsid w:val="00393652"/>
    <w:rsid w:val="00394C15"/>
    <w:rsid w:val="003A1A30"/>
    <w:rsid w:val="003A54FA"/>
    <w:rsid w:val="003B254B"/>
    <w:rsid w:val="003B4F0B"/>
    <w:rsid w:val="003B55BB"/>
    <w:rsid w:val="003B5A8E"/>
    <w:rsid w:val="003B7283"/>
    <w:rsid w:val="003B74D9"/>
    <w:rsid w:val="003B7FCD"/>
    <w:rsid w:val="003C0605"/>
    <w:rsid w:val="003C24FB"/>
    <w:rsid w:val="003D5880"/>
    <w:rsid w:val="003D62AB"/>
    <w:rsid w:val="003E06C1"/>
    <w:rsid w:val="003E33CA"/>
    <w:rsid w:val="003E75A7"/>
    <w:rsid w:val="003F52B2"/>
    <w:rsid w:val="003F6EB8"/>
    <w:rsid w:val="004019BA"/>
    <w:rsid w:val="00412EAF"/>
    <w:rsid w:val="00421282"/>
    <w:rsid w:val="0042564E"/>
    <w:rsid w:val="00426194"/>
    <w:rsid w:val="00427B46"/>
    <w:rsid w:val="00432C62"/>
    <w:rsid w:val="00443199"/>
    <w:rsid w:val="00446344"/>
    <w:rsid w:val="0045014F"/>
    <w:rsid w:val="00455260"/>
    <w:rsid w:val="00457128"/>
    <w:rsid w:val="00461356"/>
    <w:rsid w:val="0046586C"/>
    <w:rsid w:val="004675BB"/>
    <w:rsid w:val="004676C7"/>
    <w:rsid w:val="0047171A"/>
    <w:rsid w:val="004723AD"/>
    <w:rsid w:val="004740BC"/>
    <w:rsid w:val="00476E6D"/>
    <w:rsid w:val="004875F5"/>
    <w:rsid w:val="004917D4"/>
    <w:rsid w:val="004A6058"/>
    <w:rsid w:val="004A77B2"/>
    <w:rsid w:val="004B5C74"/>
    <w:rsid w:val="004B7F0E"/>
    <w:rsid w:val="004C3838"/>
    <w:rsid w:val="004D1F44"/>
    <w:rsid w:val="004D6F90"/>
    <w:rsid w:val="004E05F6"/>
    <w:rsid w:val="004E1C74"/>
    <w:rsid w:val="004E58AD"/>
    <w:rsid w:val="004E6D98"/>
    <w:rsid w:val="004E71F6"/>
    <w:rsid w:val="004F71D8"/>
    <w:rsid w:val="00504BD4"/>
    <w:rsid w:val="00506D11"/>
    <w:rsid w:val="005161A8"/>
    <w:rsid w:val="00516469"/>
    <w:rsid w:val="005257C2"/>
    <w:rsid w:val="005261F8"/>
    <w:rsid w:val="0053443B"/>
    <w:rsid w:val="0053781F"/>
    <w:rsid w:val="00543629"/>
    <w:rsid w:val="005453BA"/>
    <w:rsid w:val="0055153D"/>
    <w:rsid w:val="0055183D"/>
    <w:rsid w:val="00553A51"/>
    <w:rsid w:val="00557FF4"/>
    <w:rsid w:val="005644F7"/>
    <w:rsid w:val="005705DB"/>
    <w:rsid w:val="00574499"/>
    <w:rsid w:val="0058720A"/>
    <w:rsid w:val="005925AC"/>
    <w:rsid w:val="005960DC"/>
    <w:rsid w:val="00596D63"/>
    <w:rsid w:val="005A381A"/>
    <w:rsid w:val="005A7A19"/>
    <w:rsid w:val="005B5862"/>
    <w:rsid w:val="005C12E0"/>
    <w:rsid w:val="005C4548"/>
    <w:rsid w:val="005D3605"/>
    <w:rsid w:val="005D57BD"/>
    <w:rsid w:val="005E13F0"/>
    <w:rsid w:val="005E1915"/>
    <w:rsid w:val="005E3403"/>
    <w:rsid w:val="005E64FA"/>
    <w:rsid w:val="005F0155"/>
    <w:rsid w:val="005F2693"/>
    <w:rsid w:val="005F2833"/>
    <w:rsid w:val="005F4507"/>
    <w:rsid w:val="00604BF6"/>
    <w:rsid w:val="006079C6"/>
    <w:rsid w:val="00607ECD"/>
    <w:rsid w:val="0061385F"/>
    <w:rsid w:val="00613892"/>
    <w:rsid w:val="00614670"/>
    <w:rsid w:val="0061748D"/>
    <w:rsid w:val="00622110"/>
    <w:rsid w:val="00622B26"/>
    <w:rsid w:val="00630728"/>
    <w:rsid w:val="006331EF"/>
    <w:rsid w:val="00635B2A"/>
    <w:rsid w:val="0065286C"/>
    <w:rsid w:val="00674CD6"/>
    <w:rsid w:val="00683416"/>
    <w:rsid w:val="0069247F"/>
    <w:rsid w:val="00694FCD"/>
    <w:rsid w:val="00696305"/>
    <w:rsid w:val="006A032E"/>
    <w:rsid w:val="006A5BC8"/>
    <w:rsid w:val="006B5F2B"/>
    <w:rsid w:val="006C5739"/>
    <w:rsid w:val="006C65F0"/>
    <w:rsid w:val="006D784B"/>
    <w:rsid w:val="006E1476"/>
    <w:rsid w:val="006E599B"/>
    <w:rsid w:val="006F2211"/>
    <w:rsid w:val="006F49BC"/>
    <w:rsid w:val="006F6D0F"/>
    <w:rsid w:val="007063DF"/>
    <w:rsid w:val="0070702F"/>
    <w:rsid w:val="0070708C"/>
    <w:rsid w:val="00711034"/>
    <w:rsid w:val="00715E09"/>
    <w:rsid w:val="00726C3A"/>
    <w:rsid w:val="007336F5"/>
    <w:rsid w:val="00734FD1"/>
    <w:rsid w:val="00735C59"/>
    <w:rsid w:val="0074213C"/>
    <w:rsid w:val="00746A5C"/>
    <w:rsid w:val="007577FD"/>
    <w:rsid w:val="00763192"/>
    <w:rsid w:val="007638E9"/>
    <w:rsid w:val="007744E6"/>
    <w:rsid w:val="00785DD2"/>
    <w:rsid w:val="0078624E"/>
    <w:rsid w:val="00794074"/>
    <w:rsid w:val="0079618F"/>
    <w:rsid w:val="007A089B"/>
    <w:rsid w:val="007A369C"/>
    <w:rsid w:val="007C5139"/>
    <w:rsid w:val="007D0440"/>
    <w:rsid w:val="007D2B10"/>
    <w:rsid w:val="007D71CA"/>
    <w:rsid w:val="007E070D"/>
    <w:rsid w:val="007F2ED2"/>
    <w:rsid w:val="007F55F5"/>
    <w:rsid w:val="00811911"/>
    <w:rsid w:val="00814446"/>
    <w:rsid w:val="0081733B"/>
    <w:rsid w:val="0083078E"/>
    <w:rsid w:val="008307AA"/>
    <w:rsid w:val="00836E5F"/>
    <w:rsid w:val="008377BA"/>
    <w:rsid w:val="008409E6"/>
    <w:rsid w:val="00840EE3"/>
    <w:rsid w:val="0084152D"/>
    <w:rsid w:val="00851317"/>
    <w:rsid w:val="00854CA4"/>
    <w:rsid w:val="00865C67"/>
    <w:rsid w:val="00865CFA"/>
    <w:rsid w:val="0087335A"/>
    <w:rsid w:val="0087598E"/>
    <w:rsid w:val="00875EAB"/>
    <w:rsid w:val="00880A03"/>
    <w:rsid w:val="00883BBE"/>
    <w:rsid w:val="0088541C"/>
    <w:rsid w:val="008855C4"/>
    <w:rsid w:val="00885FE2"/>
    <w:rsid w:val="00891CE5"/>
    <w:rsid w:val="00891DEA"/>
    <w:rsid w:val="00895903"/>
    <w:rsid w:val="008C7F25"/>
    <w:rsid w:val="008D33D9"/>
    <w:rsid w:val="008F29B6"/>
    <w:rsid w:val="008F4F9A"/>
    <w:rsid w:val="00900306"/>
    <w:rsid w:val="0090090E"/>
    <w:rsid w:val="00903DAC"/>
    <w:rsid w:val="00912ADD"/>
    <w:rsid w:val="00913CA9"/>
    <w:rsid w:val="00913DCE"/>
    <w:rsid w:val="00915983"/>
    <w:rsid w:val="00917656"/>
    <w:rsid w:val="00917ECC"/>
    <w:rsid w:val="00924A35"/>
    <w:rsid w:val="00931A08"/>
    <w:rsid w:val="00947CAE"/>
    <w:rsid w:val="00950CEB"/>
    <w:rsid w:val="009577C4"/>
    <w:rsid w:val="00970107"/>
    <w:rsid w:val="00972703"/>
    <w:rsid w:val="00983D64"/>
    <w:rsid w:val="00986E32"/>
    <w:rsid w:val="00992844"/>
    <w:rsid w:val="0099549C"/>
    <w:rsid w:val="009972F9"/>
    <w:rsid w:val="009B0C48"/>
    <w:rsid w:val="009B6D0C"/>
    <w:rsid w:val="009C46D6"/>
    <w:rsid w:val="009C631E"/>
    <w:rsid w:val="009C651D"/>
    <w:rsid w:val="009D01AA"/>
    <w:rsid w:val="009D2D02"/>
    <w:rsid w:val="009D31EA"/>
    <w:rsid w:val="009E459C"/>
    <w:rsid w:val="009E47E1"/>
    <w:rsid w:val="009F040D"/>
    <w:rsid w:val="009F16B1"/>
    <w:rsid w:val="009F5078"/>
    <w:rsid w:val="00A02D2A"/>
    <w:rsid w:val="00A0360C"/>
    <w:rsid w:val="00A04512"/>
    <w:rsid w:val="00A14D37"/>
    <w:rsid w:val="00A15C48"/>
    <w:rsid w:val="00A21890"/>
    <w:rsid w:val="00A2311A"/>
    <w:rsid w:val="00A255AE"/>
    <w:rsid w:val="00A30242"/>
    <w:rsid w:val="00A34094"/>
    <w:rsid w:val="00A42141"/>
    <w:rsid w:val="00A51614"/>
    <w:rsid w:val="00A54110"/>
    <w:rsid w:val="00A541A6"/>
    <w:rsid w:val="00A60FF2"/>
    <w:rsid w:val="00A62B6D"/>
    <w:rsid w:val="00A7087F"/>
    <w:rsid w:val="00A74DC5"/>
    <w:rsid w:val="00A76AD4"/>
    <w:rsid w:val="00A77C2A"/>
    <w:rsid w:val="00A80622"/>
    <w:rsid w:val="00A8536C"/>
    <w:rsid w:val="00A91950"/>
    <w:rsid w:val="00A92B00"/>
    <w:rsid w:val="00A972E5"/>
    <w:rsid w:val="00AA17E6"/>
    <w:rsid w:val="00AA6155"/>
    <w:rsid w:val="00AA7A7E"/>
    <w:rsid w:val="00AA7A9E"/>
    <w:rsid w:val="00AC0441"/>
    <w:rsid w:val="00AC07FF"/>
    <w:rsid w:val="00AC5D74"/>
    <w:rsid w:val="00AD0506"/>
    <w:rsid w:val="00AD41B2"/>
    <w:rsid w:val="00AD5496"/>
    <w:rsid w:val="00AE3F3B"/>
    <w:rsid w:val="00AE7309"/>
    <w:rsid w:val="00AF0560"/>
    <w:rsid w:val="00AF4053"/>
    <w:rsid w:val="00B000A0"/>
    <w:rsid w:val="00B02161"/>
    <w:rsid w:val="00B05A0B"/>
    <w:rsid w:val="00B13F99"/>
    <w:rsid w:val="00B362E5"/>
    <w:rsid w:val="00B476F1"/>
    <w:rsid w:val="00B50D87"/>
    <w:rsid w:val="00B51048"/>
    <w:rsid w:val="00B51EAB"/>
    <w:rsid w:val="00B54CDD"/>
    <w:rsid w:val="00B56D35"/>
    <w:rsid w:val="00B61D93"/>
    <w:rsid w:val="00B620E0"/>
    <w:rsid w:val="00B62F51"/>
    <w:rsid w:val="00B6591F"/>
    <w:rsid w:val="00B66824"/>
    <w:rsid w:val="00B6683D"/>
    <w:rsid w:val="00B73EB1"/>
    <w:rsid w:val="00B76634"/>
    <w:rsid w:val="00B813A5"/>
    <w:rsid w:val="00B85966"/>
    <w:rsid w:val="00B911C1"/>
    <w:rsid w:val="00B97A79"/>
    <w:rsid w:val="00BA0DA1"/>
    <w:rsid w:val="00BA6A1F"/>
    <w:rsid w:val="00BA6F6E"/>
    <w:rsid w:val="00BA74C7"/>
    <w:rsid w:val="00BB1439"/>
    <w:rsid w:val="00BB32E6"/>
    <w:rsid w:val="00BB3EC0"/>
    <w:rsid w:val="00BB6FB0"/>
    <w:rsid w:val="00BC7EED"/>
    <w:rsid w:val="00BD2F35"/>
    <w:rsid w:val="00BD3BA3"/>
    <w:rsid w:val="00BD459C"/>
    <w:rsid w:val="00BD5F75"/>
    <w:rsid w:val="00BD6927"/>
    <w:rsid w:val="00BE249E"/>
    <w:rsid w:val="00BE4B65"/>
    <w:rsid w:val="00BE7E4A"/>
    <w:rsid w:val="00BF0BAF"/>
    <w:rsid w:val="00C03385"/>
    <w:rsid w:val="00C03ED3"/>
    <w:rsid w:val="00C03F3D"/>
    <w:rsid w:val="00C07481"/>
    <w:rsid w:val="00C11319"/>
    <w:rsid w:val="00C127B9"/>
    <w:rsid w:val="00C159C4"/>
    <w:rsid w:val="00C2142D"/>
    <w:rsid w:val="00C2337C"/>
    <w:rsid w:val="00C2411D"/>
    <w:rsid w:val="00C27658"/>
    <w:rsid w:val="00C2793B"/>
    <w:rsid w:val="00C338B6"/>
    <w:rsid w:val="00C351BB"/>
    <w:rsid w:val="00C4100F"/>
    <w:rsid w:val="00C427F3"/>
    <w:rsid w:val="00C4467D"/>
    <w:rsid w:val="00C44BE9"/>
    <w:rsid w:val="00C46A2E"/>
    <w:rsid w:val="00C50920"/>
    <w:rsid w:val="00C52463"/>
    <w:rsid w:val="00C54662"/>
    <w:rsid w:val="00C66713"/>
    <w:rsid w:val="00C67534"/>
    <w:rsid w:val="00C75D97"/>
    <w:rsid w:val="00C75F35"/>
    <w:rsid w:val="00C83A1F"/>
    <w:rsid w:val="00C84444"/>
    <w:rsid w:val="00C8613A"/>
    <w:rsid w:val="00C907F9"/>
    <w:rsid w:val="00CA40F4"/>
    <w:rsid w:val="00CA457C"/>
    <w:rsid w:val="00CB73DB"/>
    <w:rsid w:val="00CD015C"/>
    <w:rsid w:val="00CD12B7"/>
    <w:rsid w:val="00CD5AA3"/>
    <w:rsid w:val="00CE1E7D"/>
    <w:rsid w:val="00CF0422"/>
    <w:rsid w:val="00CF0E95"/>
    <w:rsid w:val="00CF28DE"/>
    <w:rsid w:val="00D01B64"/>
    <w:rsid w:val="00D13C04"/>
    <w:rsid w:val="00D16D1C"/>
    <w:rsid w:val="00D21D28"/>
    <w:rsid w:val="00D2345E"/>
    <w:rsid w:val="00D27238"/>
    <w:rsid w:val="00D4209F"/>
    <w:rsid w:val="00D44E05"/>
    <w:rsid w:val="00D45524"/>
    <w:rsid w:val="00D45A84"/>
    <w:rsid w:val="00D46CE3"/>
    <w:rsid w:val="00D47990"/>
    <w:rsid w:val="00D56305"/>
    <w:rsid w:val="00D573D0"/>
    <w:rsid w:val="00D6536D"/>
    <w:rsid w:val="00D72B32"/>
    <w:rsid w:val="00D73DC5"/>
    <w:rsid w:val="00D77E48"/>
    <w:rsid w:val="00D82F6A"/>
    <w:rsid w:val="00D83C63"/>
    <w:rsid w:val="00D847A8"/>
    <w:rsid w:val="00D870D6"/>
    <w:rsid w:val="00D901C0"/>
    <w:rsid w:val="00D910A6"/>
    <w:rsid w:val="00D91453"/>
    <w:rsid w:val="00D954D6"/>
    <w:rsid w:val="00DA00A7"/>
    <w:rsid w:val="00DA0AFC"/>
    <w:rsid w:val="00DB0291"/>
    <w:rsid w:val="00DB0AA2"/>
    <w:rsid w:val="00DC0C77"/>
    <w:rsid w:val="00DC28ED"/>
    <w:rsid w:val="00DD4AC0"/>
    <w:rsid w:val="00DD64FE"/>
    <w:rsid w:val="00DD6F81"/>
    <w:rsid w:val="00DE0B41"/>
    <w:rsid w:val="00DE2DE4"/>
    <w:rsid w:val="00DE4E21"/>
    <w:rsid w:val="00DE6EEC"/>
    <w:rsid w:val="00DE79C0"/>
    <w:rsid w:val="00E01D10"/>
    <w:rsid w:val="00E0222F"/>
    <w:rsid w:val="00E03763"/>
    <w:rsid w:val="00E05971"/>
    <w:rsid w:val="00E070BF"/>
    <w:rsid w:val="00E0790D"/>
    <w:rsid w:val="00E130B8"/>
    <w:rsid w:val="00E17282"/>
    <w:rsid w:val="00E179EF"/>
    <w:rsid w:val="00E200D1"/>
    <w:rsid w:val="00E213D7"/>
    <w:rsid w:val="00E23783"/>
    <w:rsid w:val="00E24631"/>
    <w:rsid w:val="00E24799"/>
    <w:rsid w:val="00E26586"/>
    <w:rsid w:val="00E32428"/>
    <w:rsid w:val="00E41F43"/>
    <w:rsid w:val="00E555F1"/>
    <w:rsid w:val="00E62829"/>
    <w:rsid w:val="00E7055A"/>
    <w:rsid w:val="00E7328D"/>
    <w:rsid w:val="00E74992"/>
    <w:rsid w:val="00E770EA"/>
    <w:rsid w:val="00E83E4A"/>
    <w:rsid w:val="00E9533B"/>
    <w:rsid w:val="00E97B5B"/>
    <w:rsid w:val="00EA0DCE"/>
    <w:rsid w:val="00EA1C8C"/>
    <w:rsid w:val="00EA6386"/>
    <w:rsid w:val="00EB1938"/>
    <w:rsid w:val="00EB5DAC"/>
    <w:rsid w:val="00EB62BA"/>
    <w:rsid w:val="00EC2347"/>
    <w:rsid w:val="00EC2352"/>
    <w:rsid w:val="00EC51C4"/>
    <w:rsid w:val="00EC580A"/>
    <w:rsid w:val="00EC5D65"/>
    <w:rsid w:val="00ED7BB7"/>
    <w:rsid w:val="00EE010E"/>
    <w:rsid w:val="00EE649D"/>
    <w:rsid w:val="00EE6FEC"/>
    <w:rsid w:val="00EF1D64"/>
    <w:rsid w:val="00EF469B"/>
    <w:rsid w:val="00F21C3A"/>
    <w:rsid w:val="00F24B83"/>
    <w:rsid w:val="00F26153"/>
    <w:rsid w:val="00F316D6"/>
    <w:rsid w:val="00F322AF"/>
    <w:rsid w:val="00F3251F"/>
    <w:rsid w:val="00F33A83"/>
    <w:rsid w:val="00F34638"/>
    <w:rsid w:val="00F40A7B"/>
    <w:rsid w:val="00F4615F"/>
    <w:rsid w:val="00F510FB"/>
    <w:rsid w:val="00F53648"/>
    <w:rsid w:val="00F53937"/>
    <w:rsid w:val="00F61296"/>
    <w:rsid w:val="00F65E85"/>
    <w:rsid w:val="00F76A22"/>
    <w:rsid w:val="00F76B52"/>
    <w:rsid w:val="00F7745F"/>
    <w:rsid w:val="00F84592"/>
    <w:rsid w:val="00F928E9"/>
    <w:rsid w:val="00F93D70"/>
    <w:rsid w:val="00FA48CB"/>
    <w:rsid w:val="00FA646D"/>
    <w:rsid w:val="00FB518E"/>
    <w:rsid w:val="00FB57E3"/>
    <w:rsid w:val="00FC4158"/>
    <w:rsid w:val="00FD62F0"/>
    <w:rsid w:val="00FD664F"/>
    <w:rsid w:val="00FD66BB"/>
    <w:rsid w:val="00FE08A2"/>
    <w:rsid w:val="00FE2B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39"/>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41EC"/>
    <w:rPr>
      <w:rFonts w:cs="Times New Roman"/>
      <w:color w:val="0563C1"/>
      <w:u w:val="single"/>
    </w:rPr>
  </w:style>
  <w:style w:type="paragraph" w:styleId="NoSpacing">
    <w:name w:val="No Spacing"/>
    <w:uiPriority w:val="99"/>
    <w:qFormat/>
    <w:rsid w:val="00622B26"/>
  </w:style>
</w:styles>
</file>

<file path=word/webSettings.xml><?xml version="1.0" encoding="utf-8"?>
<w:webSettings xmlns:r="http://schemas.openxmlformats.org/officeDocument/2006/relationships" xmlns:w="http://schemas.openxmlformats.org/wordprocessingml/2006/main">
  <w:divs>
    <w:div w:id="1630282151">
      <w:marLeft w:val="0"/>
      <w:marRight w:val="0"/>
      <w:marTop w:val="0"/>
      <w:marBottom w:val="0"/>
      <w:divBdr>
        <w:top w:val="none" w:sz="0" w:space="0" w:color="auto"/>
        <w:left w:val="none" w:sz="0" w:space="0" w:color="auto"/>
        <w:bottom w:val="none" w:sz="0" w:space="0" w:color="auto"/>
        <w:right w:val="none" w:sz="0" w:space="0" w:color="auto"/>
      </w:divBdr>
    </w:div>
    <w:div w:id="1630282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black@possupersto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perring@quetzalpos.com" TargetMode="External"/><Relationship Id="rId5" Type="http://schemas.openxmlformats.org/officeDocument/2006/relationships/hyperlink" Target="http://www.possuperstore.com" TargetMode="External"/><Relationship Id="rId4" Type="http://schemas.openxmlformats.org/officeDocument/2006/relationships/hyperlink" Target="http://www.quetzalpo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422</Words>
  <Characters>2408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Quetzal POS Announces U</dc:title>
  <dc:subject/>
  <dc:creator>Nancy Bakanowicz</dc:creator>
  <cp:keywords/>
  <dc:description/>
  <cp:lastModifiedBy>USER</cp:lastModifiedBy>
  <cp:revision>2</cp:revision>
  <dcterms:created xsi:type="dcterms:W3CDTF">2015-06-15T19:41:00Z</dcterms:created>
  <dcterms:modified xsi:type="dcterms:W3CDTF">2015-06-15T19:41:00Z</dcterms:modified>
</cp:coreProperties>
</file>