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9E" w:rsidRDefault="00CC639E" w:rsidP="00CC639E">
      <w:pPr>
        <w:spacing w:line="360" w:lineRule="auto"/>
        <w:jc w:val="center"/>
        <w:rPr>
          <w:rFonts w:ascii="Arial Narrow" w:hAnsi="Arial Narrow"/>
          <w:b/>
          <w:color w:val="000000"/>
          <w:sz w:val="21"/>
          <w:szCs w:val="21"/>
        </w:rPr>
      </w:pPr>
      <w:r>
        <w:rPr>
          <w:rFonts w:ascii="Arial Narrow" w:hAnsi="Arial Narrow"/>
          <w:b/>
          <w:color w:val="000000"/>
          <w:sz w:val="21"/>
          <w:szCs w:val="21"/>
        </w:rPr>
        <w:t>SATCHMO SPONSORSHIP</w:t>
      </w:r>
    </w:p>
    <w:p w:rsidR="00CC639E" w:rsidRPr="00CC639E" w:rsidRDefault="00CC639E" w:rsidP="00CC639E">
      <w:pPr>
        <w:spacing w:line="360" w:lineRule="auto"/>
        <w:jc w:val="center"/>
        <w:rPr>
          <w:rFonts w:ascii="Arial Narrow" w:hAnsi="Arial Narrow"/>
          <w:b/>
          <w:color w:val="000000"/>
          <w:sz w:val="21"/>
          <w:szCs w:val="21"/>
        </w:rPr>
      </w:pPr>
      <w:bookmarkStart w:id="0" w:name="_GoBack"/>
      <w:bookmarkEnd w:id="0"/>
    </w:p>
    <w:p w:rsidR="00CC639E" w:rsidRPr="008E16EC" w:rsidRDefault="00CC639E" w:rsidP="00CC639E">
      <w:pPr>
        <w:spacing w:line="360" w:lineRule="auto"/>
        <w:rPr>
          <w:rFonts w:ascii="Arial Narrow" w:hAnsi="Arial Narrow" w:cs="Arial"/>
          <w:b/>
          <w:sz w:val="21"/>
          <w:szCs w:val="21"/>
        </w:rPr>
      </w:pPr>
      <w:r w:rsidRPr="008E16EC">
        <w:rPr>
          <w:rFonts w:ascii="Arial Narrow" w:hAnsi="Arial Narrow" w:cs="Arial"/>
          <w:b/>
          <w:sz w:val="21"/>
          <w:szCs w:val="21"/>
        </w:rPr>
        <w:t>Musician Sponsorship Helps Make this a True Community Event</w:t>
      </w:r>
    </w:p>
    <w:p w:rsidR="00CC639E" w:rsidRPr="008E16EC" w:rsidRDefault="00CC639E" w:rsidP="00CC639E">
      <w:pPr>
        <w:spacing w:line="360" w:lineRule="auto"/>
        <w:rPr>
          <w:rFonts w:ascii="Arial Narrow" w:hAnsi="Arial Narrow" w:cs="Arial"/>
          <w:sz w:val="21"/>
          <w:szCs w:val="21"/>
        </w:rPr>
      </w:pPr>
      <w:proofErr w:type="spellStart"/>
      <w:r w:rsidRPr="008E16EC">
        <w:rPr>
          <w:rFonts w:ascii="Arial Narrow" w:hAnsi="Arial Narrow" w:cs="Arial"/>
          <w:sz w:val="21"/>
          <w:szCs w:val="21"/>
        </w:rPr>
        <w:t>Satchmo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SummerFest’s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Musician Sponsorship Program continues to grow.  Like the diverse styles of music heard at the event, music sponsors come from all corners of the community and country. </w:t>
      </w:r>
      <w:r>
        <w:rPr>
          <w:rFonts w:ascii="Arial Narrow" w:hAnsi="Arial Narrow" w:cs="Arial"/>
          <w:sz w:val="21"/>
          <w:szCs w:val="21"/>
        </w:rPr>
        <w:t xml:space="preserve"> For the 2015 </w:t>
      </w:r>
      <w:proofErr w:type="spellStart"/>
      <w:r>
        <w:rPr>
          <w:rFonts w:ascii="Arial Narrow" w:hAnsi="Arial Narrow" w:cs="Arial"/>
          <w:sz w:val="21"/>
          <w:szCs w:val="21"/>
        </w:rPr>
        <w:t>Satchmo</w:t>
      </w:r>
      <w:proofErr w:type="spellEnd"/>
      <w:r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sz w:val="21"/>
          <w:szCs w:val="21"/>
        </w:rPr>
        <w:t>SummerFest</w:t>
      </w:r>
      <w:proofErr w:type="spellEnd"/>
      <w:r>
        <w:rPr>
          <w:rFonts w:ascii="Arial Narrow" w:hAnsi="Arial Narrow" w:cs="Arial"/>
          <w:sz w:val="21"/>
          <w:szCs w:val="21"/>
        </w:rPr>
        <w:t xml:space="preserve">, Creole Cuisine Restaurant Concepts is sponsoring a full day of music on Saturday, August 1. </w:t>
      </w:r>
      <w:r w:rsidRPr="008E16EC">
        <w:rPr>
          <w:rFonts w:ascii="Arial Narrow" w:hAnsi="Arial Narrow" w:cs="Arial"/>
          <w:sz w:val="21"/>
          <w:szCs w:val="21"/>
        </w:rPr>
        <w:t xml:space="preserve"> </w:t>
      </w:r>
      <w:r w:rsidRPr="008E16EC">
        <w:rPr>
          <w:rFonts w:ascii="Arial Narrow" w:hAnsi="Arial Narrow"/>
          <w:color w:val="000000"/>
          <w:sz w:val="21"/>
          <w:szCs w:val="21"/>
        </w:rPr>
        <w:t xml:space="preserve">Contact Georgia </w:t>
      </w:r>
      <w:proofErr w:type="spellStart"/>
      <w:r w:rsidRPr="008E16EC">
        <w:rPr>
          <w:rFonts w:ascii="Arial Narrow" w:hAnsi="Arial Narrow"/>
          <w:color w:val="000000"/>
          <w:sz w:val="21"/>
          <w:szCs w:val="21"/>
        </w:rPr>
        <w:t>Rhody</w:t>
      </w:r>
      <w:proofErr w:type="spellEnd"/>
      <w:r w:rsidRPr="008E16EC">
        <w:rPr>
          <w:rFonts w:ascii="Arial Narrow" w:hAnsi="Arial Narrow"/>
          <w:color w:val="000000"/>
          <w:sz w:val="21"/>
          <w:szCs w:val="21"/>
        </w:rPr>
        <w:t xml:space="preserve"> at (504) 522-5730 or email </w:t>
      </w:r>
      <w:hyperlink r:id="rId5" w:history="1">
        <w:r w:rsidRPr="008E16EC">
          <w:rPr>
            <w:rStyle w:val="Hyperlink"/>
            <w:rFonts w:ascii="Arial Narrow" w:hAnsi="Arial Narrow"/>
            <w:color w:val="000000"/>
            <w:sz w:val="21"/>
            <w:szCs w:val="21"/>
          </w:rPr>
          <w:t>georgia@fqfi.org</w:t>
        </w:r>
      </w:hyperlink>
      <w:r w:rsidRPr="008E16EC">
        <w:rPr>
          <w:rFonts w:ascii="Arial Narrow" w:hAnsi="Arial Narrow"/>
          <w:color w:val="000000"/>
          <w:sz w:val="21"/>
          <w:szCs w:val="21"/>
        </w:rPr>
        <w:t xml:space="preserve"> for more information</w:t>
      </w:r>
      <w:r>
        <w:rPr>
          <w:rFonts w:ascii="Arial Narrow" w:hAnsi="Arial Narrow"/>
          <w:color w:val="000000"/>
          <w:sz w:val="21"/>
          <w:szCs w:val="21"/>
        </w:rPr>
        <w:t xml:space="preserve"> on how to get involved with this dynamic and rewarding program</w:t>
      </w:r>
      <w:r w:rsidRPr="008E16EC">
        <w:rPr>
          <w:rFonts w:ascii="Arial Narrow" w:hAnsi="Arial Narrow"/>
          <w:color w:val="000000"/>
          <w:sz w:val="21"/>
          <w:szCs w:val="21"/>
        </w:rPr>
        <w:t>.</w:t>
      </w:r>
    </w:p>
    <w:p w:rsidR="00CC639E" w:rsidRPr="008E16EC" w:rsidRDefault="00CC639E" w:rsidP="00CC639E">
      <w:pPr>
        <w:spacing w:line="360" w:lineRule="auto"/>
        <w:rPr>
          <w:rFonts w:ascii="Arial Narrow" w:hAnsi="Arial Narrow" w:cs="Arial"/>
          <w:sz w:val="21"/>
          <w:szCs w:val="21"/>
        </w:rPr>
      </w:pPr>
    </w:p>
    <w:p w:rsidR="00CC639E" w:rsidRPr="008E16EC" w:rsidRDefault="00CC639E" w:rsidP="00CC639E">
      <w:pPr>
        <w:spacing w:line="360" w:lineRule="auto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 xml:space="preserve">Thank you, </w:t>
      </w:r>
      <w:r w:rsidRPr="008E16EC">
        <w:rPr>
          <w:rFonts w:ascii="Arial Narrow" w:hAnsi="Arial Narrow" w:cs="Arial"/>
          <w:b/>
          <w:sz w:val="21"/>
          <w:szCs w:val="21"/>
        </w:rPr>
        <w:t>Sponsors and Community Partners:</w:t>
      </w:r>
      <w:r w:rsidRPr="008E16EC">
        <w:rPr>
          <w:rFonts w:ascii="Arial Narrow" w:hAnsi="Arial Narrow" w:cs="Arial"/>
          <w:sz w:val="21"/>
          <w:szCs w:val="21"/>
        </w:rPr>
        <w:t xml:space="preserve">  </w:t>
      </w:r>
    </w:p>
    <w:p w:rsidR="00CC639E" w:rsidRPr="008E16EC" w:rsidRDefault="00CC639E" w:rsidP="00CC639E">
      <w:pPr>
        <w:spacing w:line="360" w:lineRule="auto"/>
        <w:rPr>
          <w:rFonts w:ascii="Arial Narrow" w:hAnsi="Arial Narrow" w:cs="Arial"/>
          <w:sz w:val="21"/>
          <w:szCs w:val="21"/>
        </w:rPr>
      </w:pPr>
      <w:hyperlink r:id="rId6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Abita Br</w:t>
        </w:r>
        <w:r w:rsidRPr="008E16EC">
          <w:rPr>
            <w:rStyle w:val="Hyperlink"/>
            <w:rFonts w:ascii="Arial Narrow" w:hAnsi="Arial Narrow" w:cs="Arial"/>
            <w:sz w:val="21"/>
            <w:szCs w:val="21"/>
          </w:rPr>
          <w:t>e</w:t>
        </w:r>
        <w:r w:rsidRPr="008E16EC">
          <w:rPr>
            <w:rStyle w:val="Hyperlink"/>
            <w:rFonts w:ascii="Arial Narrow" w:hAnsi="Arial Narrow" w:cs="Arial"/>
            <w:sz w:val="21"/>
            <w:szCs w:val="21"/>
          </w:rPr>
          <w:t>wing Company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7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Amtrak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proofErr w:type="spellStart"/>
      <w:r>
        <w:rPr>
          <w:rFonts w:ascii="Arial Narrow" w:hAnsi="Arial Narrow" w:cs="Arial"/>
          <w:sz w:val="21"/>
          <w:szCs w:val="21"/>
        </w:rPr>
        <w:t>Badine</w:t>
      </w:r>
      <w:proofErr w:type="spellEnd"/>
      <w:r>
        <w:rPr>
          <w:rFonts w:ascii="Arial Narrow" w:hAnsi="Arial Narrow" w:cs="Arial"/>
          <w:sz w:val="21"/>
          <w:szCs w:val="21"/>
        </w:rPr>
        <w:t xml:space="preserve"> Land Limited, </w:t>
      </w:r>
      <w:hyperlink r:id="rId8" w:history="1">
        <w:r w:rsidRPr="005B7890">
          <w:rPr>
            <w:rStyle w:val="Hyperlink"/>
            <w:rFonts w:ascii="Arial Narrow" w:hAnsi="Arial Narrow" w:cs="Arial"/>
            <w:sz w:val="21"/>
            <w:szCs w:val="21"/>
          </w:rPr>
          <w:t>The Berger Company</w:t>
        </w:r>
      </w:hyperlink>
      <w:r>
        <w:rPr>
          <w:rFonts w:ascii="Arial Narrow" w:hAnsi="Arial Narrow" w:cs="Arial"/>
          <w:sz w:val="21"/>
          <w:szCs w:val="21"/>
        </w:rPr>
        <w:t xml:space="preserve">, </w:t>
      </w:r>
      <w:hyperlink r:id="rId9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Biz New Orleans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10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BMI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11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Bombay Club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12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Broussard’s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13" w:history="1">
        <w:proofErr w:type="spellStart"/>
        <w:r w:rsidRPr="005B7890">
          <w:rPr>
            <w:rStyle w:val="Hyperlink"/>
            <w:rFonts w:ascii="Arial Narrow" w:hAnsi="Arial Narrow" w:cs="Arial"/>
            <w:sz w:val="21"/>
            <w:szCs w:val="21"/>
          </w:rPr>
          <w:t>Buffa’s</w:t>
        </w:r>
        <w:proofErr w:type="spellEnd"/>
        <w:r w:rsidRPr="005B7890">
          <w:rPr>
            <w:rStyle w:val="Hyperlink"/>
            <w:rFonts w:ascii="Arial Narrow" w:hAnsi="Arial Narrow" w:cs="Arial"/>
            <w:sz w:val="21"/>
            <w:szCs w:val="21"/>
          </w:rPr>
          <w:t xml:space="preserve"> Bar &amp; Restaurant</w:t>
        </w:r>
      </w:hyperlink>
      <w:r>
        <w:rPr>
          <w:rFonts w:ascii="Arial Narrow" w:hAnsi="Arial Narrow" w:cs="Arial"/>
          <w:sz w:val="21"/>
          <w:szCs w:val="21"/>
        </w:rPr>
        <w:t xml:space="preserve">, </w:t>
      </w:r>
      <w:hyperlink r:id="rId14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Caesars Foundation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15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Chevron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16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Creole Cuisine Restaurant Concepts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17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Downbeat Magazine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18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Ella Fitzgerald Foundation</w:t>
        </w:r>
      </w:hyperlink>
      <w:r w:rsidRPr="008E16EC">
        <w:rPr>
          <w:rFonts w:ascii="Arial Narrow" w:hAnsi="Arial Narrow" w:cs="Arial"/>
          <w:sz w:val="21"/>
          <w:szCs w:val="21"/>
        </w:rPr>
        <w:t xml:space="preserve">, </w:t>
      </w:r>
      <w:hyperlink r:id="rId19" w:history="1"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Finlandia</w:t>
        </w:r>
        <w:proofErr w:type="spellEnd"/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20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Ford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21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Forever New Orleans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22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French Market Corporation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23" w:history="1">
        <w:r w:rsidRPr="005B7890">
          <w:rPr>
            <w:rStyle w:val="Hyperlink"/>
            <w:rFonts w:ascii="Arial Narrow" w:hAnsi="Arial Narrow" w:cs="Arial"/>
            <w:sz w:val="21"/>
            <w:szCs w:val="21"/>
          </w:rPr>
          <w:t>Harrah’s New Orleans</w:t>
        </w:r>
      </w:hyperlink>
      <w:r>
        <w:rPr>
          <w:rFonts w:ascii="Arial Narrow" w:hAnsi="Arial Narrow" w:cs="Arial"/>
          <w:sz w:val="21"/>
          <w:szCs w:val="21"/>
        </w:rPr>
        <w:t xml:space="preserve">, </w:t>
      </w:r>
      <w:hyperlink r:id="rId24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Harrelson Trumpets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25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 xml:space="preserve">Hermann </w:t>
        </w:r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Grima</w:t>
        </w:r>
        <w:proofErr w:type="spellEnd"/>
        <w:r w:rsidRPr="008E16EC">
          <w:rPr>
            <w:rStyle w:val="Hyperlink"/>
            <w:rFonts w:ascii="Arial Narrow" w:hAnsi="Arial Narrow" w:cs="Arial"/>
            <w:sz w:val="21"/>
            <w:szCs w:val="21"/>
          </w:rPr>
          <w:t xml:space="preserve"> &amp; </w:t>
        </w:r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Gallier</w:t>
        </w:r>
        <w:proofErr w:type="spellEnd"/>
      </w:hyperlink>
      <w:r w:rsidRPr="008E16EC">
        <w:rPr>
          <w:rFonts w:ascii="Arial Narrow" w:hAnsi="Arial Narrow" w:cs="Arial"/>
          <w:sz w:val="21"/>
          <w:szCs w:val="21"/>
        </w:rPr>
        <w:t xml:space="preserve">, </w:t>
      </w:r>
      <w:hyperlink r:id="rId26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In the NOLA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27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Jack Daniel’s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28" w:history="1">
        <w:r w:rsidRPr="005B7890">
          <w:rPr>
            <w:rStyle w:val="Hyperlink"/>
            <w:rFonts w:ascii="Arial Narrow" w:hAnsi="Arial Narrow" w:cs="Arial"/>
            <w:sz w:val="21"/>
            <w:szCs w:val="21"/>
          </w:rPr>
          <w:t>New Orleans Jazz and Heritage Foundation,</w:t>
        </w:r>
      </w:hyperlink>
      <w:r w:rsidRPr="008E16EC">
        <w:rPr>
          <w:rFonts w:ascii="Arial Narrow" w:hAnsi="Arial Narrow" w:cs="Arial"/>
          <w:sz w:val="21"/>
          <w:szCs w:val="21"/>
        </w:rPr>
        <w:t> </w:t>
      </w:r>
      <w:hyperlink r:id="rId29" w:history="1">
        <w:r w:rsidRPr="005B7890">
          <w:rPr>
            <w:rStyle w:val="Hyperlink"/>
            <w:rFonts w:ascii="Arial Narrow" w:hAnsi="Arial Narrow" w:cs="Arial"/>
            <w:sz w:val="21"/>
            <w:szCs w:val="21"/>
          </w:rPr>
          <w:t>JAX Parking</w:t>
        </w:r>
      </w:hyperlink>
      <w:r>
        <w:rPr>
          <w:rFonts w:ascii="Arial Narrow" w:hAnsi="Arial Narrow" w:cs="Arial"/>
          <w:sz w:val="21"/>
          <w:szCs w:val="21"/>
        </w:rPr>
        <w:t xml:space="preserve">, </w:t>
      </w:r>
      <w:hyperlink r:id="rId30" w:history="1"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Korbel</w:t>
        </w:r>
        <w:proofErr w:type="spellEnd"/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31" w:history="1"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Krewe</w:t>
        </w:r>
        <w:proofErr w:type="spellEnd"/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32" w:history="1">
        <w:proofErr w:type="spellStart"/>
        <w:r w:rsidRPr="005B7890">
          <w:rPr>
            <w:rStyle w:val="Hyperlink"/>
            <w:rFonts w:ascii="Arial Narrow" w:hAnsi="Arial Narrow" w:cs="Arial"/>
            <w:sz w:val="21"/>
            <w:szCs w:val="21"/>
          </w:rPr>
          <w:t>Lasyone’s</w:t>
        </w:r>
        <w:proofErr w:type="spellEnd"/>
        <w:r w:rsidRPr="005B7890">
          <w:rPr>
            <w:rStyle w:val="Hyperlink"/>
            <w:rFonts w:ascii="Arial Narrow" w:hAnsi="Arial Narrow" w:cs="Arial"/>
            <w:sz w:val="21"/>
            <w:szCs w:val="21"/>
          </w:rPr>
          <w:t xml:space="preserve"> Meat Pie Restaurant</w:t>
        </w:r>
      </w:hyperlink>
      <w:r>
        <w:rPr>
          <w:rFonts w:ascii="Arial Narrow" w:hAnsi="Arial Narrow" w:cs="Arial"/>
          <w:sz w:val="21"/>
          <w:szCs w:val="21"/>
        </w:rPr>
        <w:t xml:space="preserve">, </w:t>
      </w:r>
      <w:hyperlink r:id="rId33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Laurel Communications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34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Le Petit Theater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35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 xml:space="preserve">Louisiana </w:t>
        </w:r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Cookin</w:t>
        </w:r>
        <w:proofErr w:type="spellEnd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’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36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Louisiana Cultural Vistas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37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Louisiana Life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38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Mardi Gras World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39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92.3 Nash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40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National Park Service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41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New Orleans Convention &amp; Visitors Bureau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42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New Orleans Jazz National Historical Park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43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New Orleans Magazine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44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New Orleans Original Daiquiris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45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New Orleans Tourism Marketing Corporation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46" w:history="1">
        <w:r w:rsidRPr="005B7890">
          <w:rPr>
            <w:rStyle w:val="Hyperlink"/>
            <w:rFonts w:ascii="Arial Narrow" w:hAnsi="Arial Narrow" w:cs="Arial"/>
            <w:sz w:val="21"/>
            <w:szCs w:val="21"/>
          </w:rPr>
          <w:t>Ninja Restaurant</w:t>
        </w:r>
      </w:hyperlink>
      <w:r>
        <w:rPr>
          <w:rFonts w:ascii="Arial Narrow" w:hAnsi="Arial Narrow" w:cs="Arial"/>
          <w:sz w:val="21"/>
          <w:szCs w:val="21"/>
        </w:rPr>
        <w:t xml:space="preserve">, </w:t>
      </w:r>
      <w:hyperlink r:id="rId47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NOLA Defender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48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NOLA Jitterbugs</w:t>
        </w:r>
      </w:hyperlink>
      <w:r w:rsidRPr="008E16EC">
        <w:rPr>
          <w:rFonts w:ascii="Arial Narrow" w:hAnsi="Arial Narrow" w:cs="Arial"/>
          <w:sz w:val="21"/>
          <w:szCs w:val="21"/>
        </w:rPr>
        <w:t xml:space="preserve">, </w:t>
      </w:r>
      <w:hyperlink r:id="rId49" w:history="1"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OffBeat</w:t>
        </w:r>
        <w:proofErr w:type="spellEnd"/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50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Old School 106.7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51" w:history="1">
        <w:r w:rsidRPr="005B7890">
          <w:rPr>
            <w:rStyle w:val="Hyperlink"/>
            <w:rFonts w:ascii="Arial Narrow" w:hAnsi="Arial Narrow" w:cs="Arial"/>
            <w:sz w:val="21"/>
            <w:szCs w:val="21"/>
          </w:rPr>
          <w:t>Old No. 77 Hotel &amp; Chandlery</w:t>
        </w:r>
      </w:hyperlink>
      <w:r>
        <w:rPr>
          <w:rFonts w:ascii="Arial Narrow" w:hAnsi="Arial Narrow" w:cs="Arial"/>
          <w:sz w:val="21"/>
          <w:szCs w:val="21"/>
        </w:rPr>
        <w:t xml:space="preserve">, </w:t>
      </w:r>
      <w:hyperlink r:id="rId52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Omni Royal Orleans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53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Orpheum</w:t>
        </w:r>
      </w:hyperlink>
      <w:r w:rsidRPr="008E16EC">
        <w:rPr>
          <w:rFonts w:ascii="Arial Narrow" w:hAnsi="Arial Narrow" w:cs="Arial"/>
          <w:sz w:val="21"/>
          <w:szCs w:val="21"/>
        </w:rPr>
        <w:t>,</w:t>
      </w:r>
      <w:r>
        <w:rPr>
          <w:rFonts w:ascii="Arial Narrow" w:hAnsi="Arial Narrow" w:cs="Arial"/>
          <w:sz w:val="21"/>
          <w:szCs w:val="21"/>
        </w:rPr>
        <w:t xml:space="preserve"> </w:t>
      </w:r>
      <w:hyperlink r:id="rId54" w:history="1">
        <w:r w:rsidRPr="005B7890">
          <w:rPr>
            <w:rStyle w:val="Hyperlink"/>
            <w:rFonts w:ascii="Arial Narrow" w:hAnsi="Arial Narrow" w:cs="Arial"/>
            <w:sz w:val="21"/>
            <w:szCs w:val="21"/>
          </w:rPr>
          <w:t>Praline Connection, </w:t>
        </w:r>
      </w:hyperlink>
      <w:hyperlink r:id="rId55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Pelican Ice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56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Pepsi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57" w:history="1"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Popeyes</w:t>
        </w:r>
        <w:proofErr w:type="spellEnd"/>
        <w:r w:rsidRPr="008E16EC">
          <w:rPr>
            <w:rStyle w:val="Hyperlink"/>
            <w:rFonts w:ascii="Arial Narrow" w:hAnsi="Arial Narrow" w:cs="Arial"/>
            <w:sz w:val="21"/>
            <w:szCs w:val="21"/>
          </w:rPr>
          <w:t xml:space="preserve"> Louisiana Kitchen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58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Power 102.9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59" w:history="1"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Rentech</w:t>
        </w:r>
        <w:proofErr w:type="spellEnd"/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60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Rolland Safe and Lock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61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Rouses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62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Royal House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63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 xml:space="preserve">Sonoma </w:t>
        </w:r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Cutrer</w:t>
        </w:r>
        <w:proofErr w:type="spellEnd"/>
      </w:hyperlink>
      <w:r w:rsidRPr="008E16EC">
        <w:rPr>
          <w:rFonts w:ascii="Arial Narrow" w:hAnsi="Arial Narrow" w:cs="Arial"/>
          <w:sz w:val="21"/>
          <w:szCs w:val="21"/>
        </w:rPr>
        <w:t>,</w:t>
      </w:r>
      <w:r>
        <w:rPr>
          <w:rFonts w:ascii="Arial Narrow" w:hAnsi="Arial Narrow" w:cs="Arial"/>
          <w:sz w:val="21"/>
          <w:szCs w:val="21"/>
        </w:rPr>
        <w:t xml:space="preserve"> </w:t>
      </w:r>
      <w:hyperlink r:id="rId64" w:history="1">
        <w:r w:rsidRPr="005B7890">
          <w:rPr>
            <w:rStyle w:val="Hyperlink"/>
            <w:rFonts w:ascii="Arial Narrow" w:hAnsi="Arial Narrow" w:cs="Arial"/>
            <w:sz w:val="21"/>
            <w:szCs w:val="21"/>
          </w:rPr>
          <w:t>Spotted Cat Music Club</w:t>
        </w:r>
      </w:hyperlink>
      <w:r>
        <w:rPr>
          <w:rFonts w:ascii="Arial Narrow" w:hAnsi="Arial Narrow" w:cs="Arial"/>
          <w:sz w:val="21"/>
          <w:szCs w:val="21"/>
        </w:rPr>
        <w:t>,</w:t>
      </w:r>
      <w:r w:rsidRPr="008E16EC">
        <w:rPr>
          <w:rFonts w:ascii="Arial Narrow" w:hAnsi="Arial Narrow" w:cs="Arial"/>
          <w:sz w:val="21"/>
          <w:szCs w:val="21"/>
        </w:rPr>
        <w:t> </w:t>
      </w:r>
      <w:hyperlink r:id="rId65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St Charles Magazine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66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 xml:space="preserve">State </w:t>
        </w:r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Farm</w:t>
        </w:r>
      </w:hyperlink>
      <w:r w:rsidRPr="008E16EC">
        <w:rPr>
          <w:rFonts w:ascii="Arial Narrow" w:hAnsi="Arial Narrow" w:cs="Arial"/>
          <w:sz w:val="21"/>
          <w:szCs w:val="21"/>
        </w:rPr>
        <w:t>,</w:t>
      </w:r>
      <w:hyperlink r:id="rId67" w:anchor="!/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Tequila</w:t>
        </w:r>
        <w:proofErr w:type="spellEnd"/>
        <w:r w:rsidRPr="008E16EC">
          <w:rPr>
            <w:rStyle w:val="Hyperlink"/>
            <w:rFonts w:ascii="Arial Narrow" w:hAnsi="Arial Narrow" w:cs="Arial"/>
            <w:sz w:val="21"/>
            <w:szCs w:val="21"/>
          </w:rPr>
          <w:t xml:space="preserve"> </w:t>
        </w:r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Herradura</w:t>
        </w:r>
        <w:proofErr w:type="spellEnd"/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68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The Louisiana State Museum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69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The Ticket 106.1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70" w:history="1"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TravelHost</w:t>
        </w:r>
        <w:proofErr w:type="spellEnd"/>
        <w:r w:rsidRPr="008E16EC">
          <w:rPr>
            <w:rStyle w:val="Hyperlink"/>
            <w:rFonts w:ascii="Arial Narrow" w:hAnsi="Arial Narrow" w:cs="Arial"/>
            <w:sz w:val="21"/>
            <w:szCs w:val="21"/>
          </w:rPr>
          <w:t xml:space="preserve"> Magazine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71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Tulane Medical Center</w:t>
        </w:r>
      </w:hyperlink>
      <w:r w:rsidRPr="008E16EC">
        <w:rPr>
          <w:rFonts w:ascii="Arial Narrow" w:hAnsi="Arial Narrow" w:cs="Arial"/>
          <w:sz w:val="21"/>
          <w:szCs w:val="21"/>
        </w:rPr>
        <w:t xml:space="preserve">, </w:t>
      </w:r>
      <w:hyperlink r:id="rId72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Vinyl District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73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Where Magazine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74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 xml:space="preserve">Where </w:t>
        </w:r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Y’at</w:t>
        </w:r>
        <w:proofErr w:type="spellEnd"/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75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Windsor Court Hotel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76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WWL Channel 4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77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WWNO 89.9 FM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78" w:history="1">
        <w:proofErr w:type="spellStart"/>
        <w:r w:rsidRPr="008E16EC">
          <w:rPr>
            <w:rStyle w:val="Hyperlink"/>
            <w:rFonts w:ascii="Arial Narrow" w:hAnsi="Arial Narrow" w:cs="Arial"/>
            <w:sz w:val="21"/>
            <w:szCs w:val="21"/>
          </w:rPr>
          <w:t>WWOZ</w:t>
        </w:r>
      </w:hyperlink>
      <w:r w:rsidRPr="008E16EC">
        <w:rPr>
          <w:rFonts w:ascii="Arial Narrow" w:hAnsi="Arial Narrow" w:cs="Arial"/>
          <w:sz w:val="21"/>
          <w:szCs w:val="21"/>
        </w:rPr>
        <w:t>,</w:t>
      </w:r>
      <w:hyperlink r:id="rId79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Zapp’s</w:t>
        </w:r>
        <w:proofErr w:type="spellEnd"/>
        <w:r w:rsidRPr="008E16EC">
          <w:rPr>
            <w:rStyle w:val="Hyperlink"/>
            <w:rFonts w:ascii="Arial Narrow" w:hAnsi="Arial Narrow" w:cs="Arial"/>
            <w:sz w:val="21"/>
            <w:szCs w:val="21"/>
          </w:rPr>
          <w:t xml:space="preserve"> Potato Chips</w:t>
        </w:r>
      </w:hyperlink>
      <w:r w:rsidRPr="008E16EC">
        <w:rPr>
          <w:rFonts w:ascii="Arial Narrow" w:hAnsi="Arial Narrow" w:cs="Arial"/>
          <w:sz w:val="21"/>
          <w:szCs w:val="21"/>
        </w:rPr>
        <w:t>, </w:t>
      </w:r>
      <w:hyperlink r:id="rId80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Zulu Social Aid and Pleasure Club</w:t>
        </w:r>
      </w:hyperlink>
      <w:r w:rsidRPr="008E16EC">
        <w:rPr>
          <w:rFonts w:ascii="Arial Narrow" w:hAnsi="Arial Narrow" w:cs="Arial"/>
          <w:sz w:val="21"/>
          <w:szCs w:val="21"/>
        </w:rPr>
        <w:t>.</w:t>
      </w:r>
    </w:p>
    <w:p w:rsidR="0010118C" w:rsidRDefault="0010118C"/>
    <w:sectPr w:rsidR="0010118C" w:rsidSect="00D00FFE">
      <w:pgSz w:w="12240" w:h="15840"/>
      <w:pgMar w:top="72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9E"/>
    <w:rsid w:val="0010118C"/>
    <w:rsid w:val="004C0AA2"/>
    <w:rsid w:val="00CC639E"/>
    <w:rsid w:val="00D0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9164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39E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C0AA2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bCs/>
    </w:rPr>
  </w:style>
  <w:style w:type="paragraph" w:styleId="EnvelopeReturn">
    <w:name w:val="envelope return"/>
    <w:basedOn w:val="Normal"/>
    <w:uiPriority w:val="99"/>
    <w:semiHidden/>
    <w:unhideWhenUsed/>
    <w:rsid w:val="004C0AA2"/>
    <w:rPr>
      <w:rFonts w:ascii="Palatino" w:eastAsiaTheme="majorEastAsia" w:hAnsi="Palatino" w:cstheme="majorBidi"/>
    </w:rPr>
  </w:style>
  <w:style w:type="character" w:styleId="Hyperlink">
    <w:name w:val="Hyperlink"/>
    <w:unhideWhenUsed/>
    <w:rsid w:val="00CC6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39E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C0AA2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bCs/>
    </w:rPr>
  </w:style>
  <w:style w:type="paragraph" w:styleId="EnvelopeReturn">
    <w:name w:val="envelope return"/>
    <w:basedOn w:val="Normal"/>
    <w:uiPriority w:val="99"/>
    <w:semiHidden/>
    <w:unhideWhenUsed/>
    <w:rsid w:val="004C0AA2"/>
    <w:rPr>
      <w:rFonts w:ascii="Palatino" w:eastAsiaTheme="majorEastAsia" w:hAnsi="Palatino" w:cstheme="majorBidi"/>
    </w:rPr>
  </w:style>
  <w:style w:type="character" w:styleId="Hyperlink">
    <w:name w:val="Hyperlink"/>
    <w:unhideWhenUsed/>
    <w:rsid w:val="00CC6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uffasbar.com/" TargetMode="External"/><Relationship Id="rId14" Type="http://schemas.openxmlformats.org/officeDocument/2006/relationships/hyperlink" Target="http://www.caesarsfoundation.com/" TargetMode="External"/><Relationship Id="rId15" Type="http://schemas.openxmlformats.org/officeDocument/2006/relationships/hyperlink" Target="http://www.chevron.com/" TargetMode="External"/><Relationship Id="rId16" Type="http://schemas.openxmlformats.org/officeDocument/2006/relationships/hyperlink" Target="http://www.creolecuisine.com/" TargetMode="External"/><Relationship Id="rId17" Type="http://schemas.openxmlformats.org/officeDocument/2006/relationships/hyperlink" Target="http://www.downbeat.com/" TargetMode="External"/><Relationship Id="rId18" Type="http://schemas.openxmlformats.org/officeDocument/2006/relationships/hyperlink" Target="http://www.ellafitzgeraldfoundation.org/" TargetMode="External"/><Relationship Id="rId19" Type="http://schemas.openxmlformats.org/officeDocument/2006/relationships/hyperlink" Target="http://www.finlandia.com/en" TargetMode="External"/><Relationship Id="rId63" Type="http://schemas.openxmlformats.org/officeDocument/2006/relationships/hyperlink" Target="http://www.sonomacutrer.com/age-verification" TargetMode="External"/><Relationship Id="rId64" Type="http://schemas.openxmlformats.org/officeDocument/2006/relationships/hyperlink" Target="http://www.spottedcatmusicclub.com/" TargetMode="External"/><Relationship Id="rId65" Type="http://schemas.openxmlformats.org/officeDocument/2006/relationships/hyperlink" Target="http://www.myneworleans.com/St-Charles-Avenue/" TargetMode="External"/><Relationship Id="rId66" Type="http://schemas.openxmlformats.org/officeDocument/2006/relationships/hyperlink" Target="https://www.statefarm.com/" TargetMode="External"/><Relationship Id="rId67" Type="http://schemas.openxmlformats.org/officeDocument/2006/relationships/hyperlink" Target="http://www.herradura.com/" TargetMode="External"/><Relationship Id="rId68" Type="http://schemas.openxmlformats.org/officeDocument/2006/relationships/hyperlink" Target="http://www.crt.state.la.us/museum/" TargetMode="External"/><Relationship Id="rId69" Type="http://schemas.openxmlformats.org/officeDocument/2006/relationships/hyperlink" Target="http://www.1061neworleans.com/" TargetMode="External"/><Relationship Id="rId50" Type="http://schemas.openxmlformats.org/officeDocument/2006/relationships/hyperlink" Target="http://www.oldschool1067.com/" TargetMode="External"/><Relationship Id="rId51" Type="http://schemas.openxmlformats.org/officeDocument/2006/relationships/hyperlink" Target="http://old77hotel.com/" TargetMode="External"/><Relationship Id="rId52" Type="http://schemas.openxmlformats.org/officeDocument/2006/relationships/hyperlink" Target="http://www.omnihotels.com/hotels/new-orleans-royal-orleans/meetings/french-quarter-festivals-inc" TargetMode="External"/><Relationship Id="rId53" Type="http://schemas.openxmlformats.org/officeDocument/2006/relationships/hyperlink" Target="http://orpheumnola.com/" TargetMode="External"/><Relationship Id="rId54" Type="http://schemas.openxmlformats.org/officeDocument/2006/relationships/hyperlink" Target="http://www.pralineconnection.com/" TargetMode="External"/><Relationship Id="rId55" Type="http://schemas.openxmlformats.org/officeDocument/2006/relationships/hyperlink" Target="http://www.pelicanice.com/" TargetMode="External"/><Relationship Id="rId56" Type="http://schemas.openxmlformats.org/officeDocument/2006/relationships/hyperlink" Target="http://www.pepsi.com/en-us/d/" TargetMode="External"/><Relationship Id="rId57" Type="http://schemas.openxmlformats.org/officeDocument/2006/relationships/hyperlink" Target="http://popeyes.com/" TargetMode="External"/><Relationship Id="rId58" Type="http://schemas.openxmlformats.org/officeDocument/2006/relationships/hyperlink" Target="http://www.power1029.com/" TargetMode="External"/><Relationship Id="rId59" Type="http://schemas.openxmlformats.org/officeDocument/2006/relationships/hyperlink" Target="http://www.rentechsolutions.com/" TargetMode="External"/><Relationship Id="rId40" Type="http://schemas.openxmlformats.org/officeDocument/2006/relationships/hyperlink" Target="http://www.nps.gov/index.htm" TargetMode="External"/><Relationship Id="rId41" Type="http://schemas.openxmlformats.org/officeDocument/2006/relationships/hyperlink" Target="http://www.neworleanscvb.com/" TargetMode="External"/><Relationship Id="rId42" Type="http://schemas.openxmlformats.org/officeDocument/2006/relationships/hyperlink" Target="http://www.nps.gov/state/la/index.htm?program=all" TargetMode="External"/><Relationship Id="rId43" Type="http://schemas.openxmlformats.org/officeDocument/2006/relationships/hyperlink" Target="http://www.myneworleans.com/New-Orleans-Magazine/" TargetMode="External"/><Relationship Id="rId44" Type="http://schemas.openxmlformats.org/officeDocument/2006/relationships/hyperlink" Target="https://www.fat-tuesday.com/site.php" TargetMode="External"/><Relationship Id="rId45" Type="http://schemas.openxmlformats.org/officeDocument/2006/relationships/hyperlink" Target="http://www.neworleansonline.com/notmc/aboutus.html" TargetMode="External"/><Relationship Id="rId46" Type="http://schemas.openxmlformats.org/officeDocument/2006/relationships/hyperlink" Target="http://www.ninjasushineworleans.com/" TargetMode="External"/><Relationship Id="rId47" Type="http://schemas.openxmlformats.org/officeDocument/2006/relationships/hyperlink" Target="http://www.noladefender.com/" TargetMode="External"/><Relationship Id="rId48" Type="http://schemas.openxmlformats.org/officeDocument/2006/relationships/hyperlink" Target="http://nolajitterbugs.com/" TargetMode="External"/><Relationship Id="rId49" Type="http://schemas.openxmlformats.org/officeDocument/2006/relationships/hyperlink" Target="http://www.offbeat.com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eorgia@fqfi.org" TargetMode="External"/><Relationship Id="rId6" Type="http://schemas.openxmlformats.org/officeDocument/2006/relationships/hyperlink" Target="http://abita.com/age_verification.php?redirect=/" TargetMode="External"/><Relationship Id="rId7" Type="http://schemas.openxmlformats.org/officeDocument/2006/relationships/hyperlink" Target="http://www.amtrak.com/home" TargetMode="External"/><Relationship Id="rId8" Type="http://schemas.openxmlformats.org/officeDocument/2006/relationships/hyperlink" Target="http://thebergerco.com/" TargetMode="External"/><Relationship Id="rId9" Type="http://schemas.openxmlformats.org/officeDocument/2006/relationships/hyperlink" Target="http://www.bizneworleans.com/" TargetMode="External"/><Relationship Id="rId30" Type="http://schemas.openxmlformats.org/officeDocument/2006/relationships/hyperlink" Target="http://www.korbel.com/age/?ReturnURL=/" TargetMode="External"/><Relationship Id="rId31" Type="http://schemas.openxmlformats.org/officeDocument/2006/relationships/hyperlink" Target="http://www.kreweduoptic.com/" TargetMode="External"/><Relationship Id="rId32" Type="http://schemas.openxmlformats.org/officeDocument/2006/relationships/hyperlink" Target="http://lasyones.com/" TargetMode="External"/><Relationship Id="rId33" Type="http://schemas.openxmlformats.org/officeDocument/2006/relationships/hyperlink" Target="http://www.laureloutdoor.com/" TargetMode="External"/><Relationship Id="rId34" Type="http://schemas.openxmlformats.org/officeDocument/2006/relationships/hyperlink" Target="http://www.lepetittheatre.com/" TargetMode="External"/><Relationship Id="rId35" Type="http://schemas.openxmlformats.org/officeDocument/2006/relationships/hyperlink" Target="http://www.louisianacookin.com/" TargetMode="External"/><Relationship Id="rId36" Type="http://schemas.openxmlformats.org/officeDocument/2006/relationships/hyperlink" Target="http://louisianaculturalvistas.org/" TargetMode="External"/><Relationship Id="rId37" Type="http://schemas.openxmlformats.org/officeDocument/2006/relationships/hyperlink" Target="http://www.myneworleans.com/Louisiana-Life/" TargetMode="External"/><Relationship Id="rId38" Type="http://schemas.openxmlformats.org/officeDocument/2006/relationships/hyperlink" Target="http://www.mardigrasworld.com/" TargetMode="External"/><Relationship Id="rId39" Type="http://schemas.openxmlformats.org/officeDocument/2006/relationships/hyperlink" Target="http://www.nashfm923.com/" TargetMode="External"/><Relationship Id="rId80" Type="http://schemas.openxmlformats.org/officeDocument/2006/relationships/hyperlink" Target="http://www.kreweofzulu.com/" TargetMode="External"/><Relationship Id="rId81" Type="http://schemas.openxmlformats.org/officeDocument/2006/relationships/fontTable" Target="fontTable.xml"/><Relationship Id="rId82" Type="http://schemas.openxmlformats.org/officeDocument/2006/relationships/theme" Target="theme/theme1.xml"/><Relationship Id="rId70" Type="http://schemas.openxmlformats.org/officeDocument/2006/relationships/hyperlink" Target="http://neworleans.travelhost.com/" TargetMode="External"/><Relationship Id="rId71" Type="http://schemas.openxmlformats.org/officeDocument/2006/relationships/hyperlink" Target="http://tulanehealthcare.com/" TargetMode="External"/><Relationship Id="rId72" Type="http://schemas.openxmlformats.org/officeDocument/2006/relationships/hyperlink" Target="http://www.thevinyldistrict.com/" TargetMode="External"/><Relationship Id="rId20" Type="http://schemas.openxmlformats.org/officeDocument/2006/relationships/hyperlink" Target="http://www.ford.com/" TargetMode="External"/><Relationship Id="rId21" Type="http://schemas.openxmlformats.org/officeDocument/2006/relationships/hyperlink" Target="http://shopforeverneworleans.com/" TargetMode="External"/><Relationship Id="rId22" Type="http://schemas.openxmlformats.org/officeDocument/2006/relationships/hyperlink" Target="http://www.frenchmarket.org/" TargetMode="External"/><Relationship Id="rId23" Type="http://schemas.openxmlformats.org/officeDocument/2006/relationships/hyperlink" Target="https://www.caesars.com/harrahs-new-orleans" TargetMode="External"/><Relationship Id="rId24" Type="http://schemas.openxmlformats.org/officeDocument/2006/relationships/hyperlink" Target="http://www.harrelsontrumpets.com/" TargetMode="External"/><Relationship Id="rId25" Type="http://schemas.openxmlformats.org/officeDocument/2006/relationships/hyperlink" Target="http://www.hgghh.org/" TargetMode="External"/><Relationship Id="rId26" Type="http://schemas.openxmlformats.org/officeDocument/2006/relationships/hyperlink" Target="http://www.inthenola.com/" TargetMode="External"/><Relationship Id="rId27" Type="http://schemas.openxmlformats.org/officeDocument/2006/relationships/hyperlink" Target="http://www.jackdaniels.com/verify-age" TargetMode="External"/><Relationship Id="rId28" Type="http://schemas.openxmlformats.org/officeDocument/2006/relationships/hyperlink" Target="https://www.jazzandheritage.org/" TargetMode="External"/><Relationship Id="rId29" Type="http://schemas.openxmlformats.org/officeDocument/2006/relationships/hyperlink" Target="http://jacksonbrewery.com/services.html" TargetMode="External"/><Relationship Id="rId73" Type="http://schemas.openxmlformats.org/officeDocument/2006/relationships/hyperlink" Target="http://www.wheretraveler.com/" TargetMode="External"/><Relationship Id="rId74" Type="http://schemas.openxmlformats.org/officeDocument/2006/relationships/hyperlink" Target="http://www.whereyat.com/index" TargetMode="External"/><Relationship Id="rId75" Type="http://schemas.openxmlformats.org/officeDocument/2006/relationships/hyperlink" Target="http://www.windsorcourthotel.com/" TargetMode="External"/><Relationship Id="rId76" Type="http://schemas.openxmlformats.org/officeDocument/2006/relationships/hyperlink" Target="http://www.wwltv.com/" TargetMode="External"/><Relationship Id="rId77" Type="http://schemas.openxmlformats.org/officeDocument/2006/relationships/hyperlink" Target="http://www.wwno.org/" TargetMode="External"/><Relationship Id="rId78" Type="http://schemas.openxmlformats.org/officeDocument/2006/relationships/hyperlink" Target="http://www.wwoz.org/" TargetMode="External"/><Relationship Id="rId79" Type="http://schemas.openxmlformats.org/officeDocument/2006/relationships/hyperlink" Target="https://www.zapps.com/" TargetMode="External"/><Relationship Id="rId60" Type="http://schemas.openxmlformats.org/officeDocument/2006/relationships/hyperlink" Target="http://rollandsafeandlock.com/" TargetMode="External"/><Relationship Id="rId61" Type="http://schemas.openxmlformats.org/officeDocument/2006/relationships/hyperlink" Target="http://shop.rouses.com/" TargetMode="External"/><Relationship Id="rId62" Type="http://schemas.openxmlformats.org/officeDocument/2006/relationships/hyperlink" Target="http://www.royalhouserestaurant.com/" TargetMode="External"/><Relationship Id="rId10" Type="http://schemas.openxmlformats.org/officeDocument/2006/relationships/hyperlink" Target="http://www.bmi.com/" TargetMode="External"/><Relationship Id="rId11" Type="http://schemas.openxmlformats.org/officeDocument/2006/relationships/hyperlink" Target="http://www.bombayclubneworleans.com/" TargetMode="External"/><Relationship Id="rId12" Type="http://schemas.openxmlformats.org/officeDocument/2006/relationships/hyperlink" Target="http://www.brouss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4931</Characters>
  <Application>Microsoft Macintosh Word</Application>
  <DocSecurity>0</DocSecurity>
  <Lines>41</Lines>
  <Paragraphs>11</Paragraphs>
  <ScaleCrop>false</ScaleCrop>
  <Company>LEAF Communications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Filson</dc:creator>
  <cp:keywords/>
  <dc:description/>
  <cp:lastModifiedBy>Lea Filson</cp:lastModifiedBy>
  <cp:revision>1</cp:revision>
  <dcterms:created xsi:type="dcterms:W3CDTF">2015-07-28T22:01:00Z</dcterms:created>
  <dcterms:modified xsi:type="dcterms:W3CDTF">2015-07-28T22:04:00Z</dcterms:modified>
</cp:coreProperties>
</file>