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A5A4E"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b/>
          <w:bCs/>
        </w:rPr>
        <w:t>Big agency heavyweights partner South West digital firm</w:t>
      </w:r>
      <w:r w:rsidR="004C1ACE" w:rsidRPr="005C6905">
        <w:rPr>
          <w:rFonts w:asciiTheme="majorHAnsi" w:hAnsiTheme="majorHAnsi" w:cs="Calibri"/>
          <w:b/>
          <w:bCs/>
        </w:rPr>
        <w:t xml:space="preserve"> Pulse8</w:t>
      </w:r>
      <w:r w:rsidRPr="005C6905">
        <w:rPr>
          <w:rFonts w:asciiTheme="majorHAnsi" w:hAnsiTheme="majorHAnsi" w:cs="Calibri"/>
          <w:b/>
          <w:bCs/>
        </w:rPr>
        <w:t>.</w:t>
      </w:r>
    </w:p>
    <w:p w14:paraId="0B7739EE"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rPr>
        <w:t> </w:t>
      </w:r>
    </w:p>
    <w:p w14:paraId="77F61FE5"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rPr>
        <w:t xml:space="preserve">Specialist digital development team Pulse8 announced the next stage of their development plans with the appointment of three new </w:t>
      </w:r>
      <w:r w:rsidR="00D14940" w:rsidRPr="005C6905">
        <w:rPr>
          <w:rFonts w:asciiTheme="majorHAnsi" w:hAnsiTheme="majorHAnsi" w:cs="Calibri"/>
        </w:rPr>
        <w:t>b</w:t>
      </w:r>
      <w:r w:rsidRPr="005C6905">
        <w:rPr>
          <w:rFonts w:asciiTheme="majorHAnsi" w:hAnsiTheme="majorHAnsi" w:cs="Calibri"/>
        </w:rPr>
        <w:t>oard members, David Blake, Richard Carus and Alex Champion. The move is the next logical stage in the development of Pulse8 and helps to secure the agency’s future as one of the region's leading providers of top end digital</w:t>
      </w:r>
      <w:r w:rsidR="00D14940" w:rsidRPr="005C6905">
        <w:rPr>
          <w:rFonts w:asciiTheme="majorHAnsi" w:hAnsiTheme="majorHAnsi" w:cs="Calibri"/>
        </w:rPr>
        <w:t>,</w:t>
      </w:r>
      <w:r w:rsidRPr="005C6905">
        <w:rPr>
          <w:rFonts w:asciiTheme="majorHAnsi" w:hAnsiTheme="majorHAnsi" w:cs="Calibri"/>
        </w:rPr>
        <w:t xml:space="preserve"> technical and design projects. </w:t>
      </w:r>
    </w:p>
    <w:p w14:paraId="38329C7D" w14:textId="77777777" w:rsidR="00DB5AC4" w:rsidRPr="005C6905" w:rsidRDefault="00DB5AC4" w:rsidP="00DB5AC4">
      <w:pPr>
        <w:widowControl w:val="0"/>
        <w:autoSpaceDE w:val="0"/>
        <w:autoSpaceDN w:val="0"/>
        <w:adjustRightInd w:val="0"/>
        <w:spacing w:after="0"/>
        <w:rPr>
          <w:rFonts w:asciiTheme="majorHAnsi" w:hAnsiTheme="majorHAnsi" w:cs="Calibri"/>
        </w:rPr>
      </w:pPr>
    </w:p>
    <w:p w14:paraId="08AA2A7A"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rPr>
        <w:t xml:space="preserve">David continues in his role as Technical Director and is recognised as one of the top developers within the area. David has a wealth of experience within a number of agencies across the South West and has produced work for TNT International, Vospers Motorhouse and the Ministry of </w:t>
      </w:r>
      <w:r w:rsidR="00D14940" w:rsidRPr="005C6905">
        <w:rPr>
          <w:rFonts w:asciiTheme="majorHAnsi" w:hAnsiTheme="majorHAnsi" w:cs="Calibri"/>
        </w:rPr>
        <w:t>Defense</w:t>
      </w:r>
      <w:r w:rsidRPr="005C6905">
        <w:rPr>
          <w:rFonts w:asciiTheme="majorHAnsi" w:hAnsiTheme="majorHAnsi" w:cs="Calibri"/>
        </w:rPr>
        <w:t>. He will be overseeing the technical output of the company.</w:t>
      </w:r>
    </w:p>
    <w:p w14:paraId="032C2D3E" w14:textId="77777777" w:rsidR="00DB5AC4" w:rsidRPr="005C6905" w:rsidRDefault="00DB5AC4" w:rsidP="00DB5AC4">
      <w:pPr>
        <w:widowControl w:val="0"/>
        <w:autoSpaceDE w:val="0"/>
        <w:autoSpaceDN w:val="0"/>
        <w:adjustRightInd w:val="0"/>
        <w:spacing w:after="0"/>
        <w:rPr>
          <w:rFonts w:asciiTheme="majorHAnsi" w:hAnsiTheme="majorHAnsi" w:cs="Calibri"/>
        </w:rPr>
      </w:pPr>
    </w:p>
    <w:p w14:paraId="50D0495D"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rPr>
        <w:t>Richard, Client Services Director, has been a senior manager for leading advertising and digital agencies in London and the South-West, working directly with The Cabinet Office, The RAC, The National Trust and well known Regional Brands such as Abode Hotel Group, Michael Caines MBE and Francis Clark Accountants. </w:t>
      </w:r>
    </w:p>
    <w:p w14:paraId="619B4436" w14:textId="77777777" w:rsidR="00DB5AC4" w:rsidRPr="005C6905" w:rsidRDefault="00DB5AC4" w:rsidP="00DB5AC4">
      <w:pPr>
        <w:widowControl w:val="0"/>
        <w:autoSpaceDE w:val="0"/>
        <w:autoSpaceDN w:val="0"/>
        <w:adjustRightInd w:val="0"/>
        <w:spacing w:after="0"/>
        <w:rPr>
          <w:rFonts w:asciiTheme="majorHAnsi" w:hAnsiTheme="majorHAnsi" w:cs="Calibri"/>
        </w:rPr>
      </w:pPr>
    </w:p>
    <w:p w14:paraId="1C94AAC7" w14:textId="77777777" w:rsidR="00DB5AC4" w:rsidRPr="005C6905" w:rsidRDefault="00DB5AC4" w:rsidP="00DB5AC4">
      <w:pPr>
        <w:widowControl w:val="0"/>
        <w:autoSpaceDE w:val="0"/>
        <w:autoSpaceDN w:val="0"/>
        <w:adjustRightInd w:val="0"/>
        <w:spacing w:after="0"/>
        <w:rPr>
          <w:rFonts w:asciiTheme="majorHAnsi" w:hAnsiTheme="majorHAnsi" w:cs="Calibri"/>
        </w:rPr>
      </w:pPr>
      <w:r w:rsidRPr="005C6905">
        <w:rPr>
          <w:rFonts w:asciiTheme="majorHAnsi" w:hAnsiTheme="majorHAnsi" w:cs="Calibri"/>
        </w:rPr>
        <w:t>Alex has taken overall responsibility for the creative output of the organisation and with clients such as Jaguar Land Rover, Nivea, Michelin and Nike, is a truly exceptional design talent with a great understanding of the complete digital user experience.</w:t>
      </w:r>
    </w:p>
    <w:p w14:paraId="0E6861FF" w14:textId="77777777" w:rsidR="00DB5AC4" w:rsidRPr="005C6905" w:rsidRDefault="00DB5AC4" w:rsidP="00DB5AC4">
      <w:pPr>
        <w:widowControl w:val="0"/>
        <w:autoSpaceDE w:val="0"/>
        <w:autoSpaceDN w:val="0"/>
        <w:adjustRightInd w:val="0"/>
        <w:spacing w:after="0"/>
        <w:rPr>
          <w:rFonts w:asciiTheme="majorHAnsi" w:hAnsiTheme="majorHAnsi" w:cs="Calibri"/>
        </w:rPr>
      </w:pPr>
    </w:p>
    <w:p w14:paraId="558434F9" w14:textId="77777777" w:rsidR="00DB5AC4" w:rsidRPr="005C6905" w:rsidRDefault="00DB5AC4" w:rsidP="00DB5AC4">
      <w:pPr>
        <w:rPr>
          <w:rFonts w:asciiTheme="majorHAnsi" w:hAnsiTheme="majorHAnsi" w:cs="Calibri"/>
        </w:rPr>
      </w:pPr>
      <w:r w:rsidRPr="005C6905">
        <w:rPr>
          <w:rFonts w:asciiTheme="majorHAnsi" w:hAnsiTheme="majorHAnsi" w:cs="Calibri"/>
        </w:rPr>
        <w:t xml:space="preserve">Matt Salter, Managing Director of Pulse8, said </w:t>
      </w:r>
      <w:r w:rsidR="00D14940" w:rsidRPr="005C6905">
        <w:rPr>
          <w:rFonts w:asciiTheme="majorHAnsi" w:hAnsiTheme="majorHAnsi" w:cs="Calibri"/>
        </w:rPr>
        <w:t>“</w:t>
      </w:r>
      <w:r w:rsidRPr="005C6905">
        <w:rPr>
          <w:rFonts w:asciiTheme="majorHAnsi" w:hAnsiTheme="majorHAnsi" w:cs="Calibri"/>
        </w:rPr>
        <w:t xml:space="preserve">I’m delighted and privileged to have these three excellent talents on the board as part of the core team here at Pulse8.  </w:t>
      </w:r>
    </w:p>
    <w:p w14:paraId="4BF11D48" w14:textId="77777777" w:rsidR="00690E4E" w:rsidRPr="005C6905" w:rsidRDefault="00DB5AC4" w:rsidP="00DB5AC4">
      <w:pPr>
        <w:rPr>
          <w:rFonts w:asciiTheme="majorHAnsi" w:hAnsiTheme="majorHAnsi" w:cs="Calibri"/>
        </w:rPr>
      </w:pPr>
      <w:r w:rsidRPr="005C6905">
        <w:rPr>
          <w:rFonts w:asciiTheme="majorHAnsi" w:hAnsiTheme="majorHAnsi" w:cs="Calibri"/>
        </w:rPr>
        <w:t>The level of experience that comes with the deal is unrivalled within the area and I’m genuinely excited at the high quality business prospects the new team will help to deliver.  We’re bringing all the experience of working with the world’s top agencies back to the West</w:t>
      </w:r>
      <w:r w:rsidR="005024C1" w:rsidRPr="005C6905">
        <w:rPr>
          <w:rFonts w:asciiTheme="majorHAnsi" w:hAnsiTheme="majorHAnsi" w:cs="Calibri"/>
        </w:rPr>
        <w:t xml:space="preserve"> C</w:t>
      </w:r>
      <w:r w:rsidRPr="005C6905">
        <w:rPr>
          <w:rFonts w:asciiTheme="majorHAnsi" w:hAnsiTheme="majorHAnsi" w:cs="Calibri"/>
        </w:rPr>
        <w:t>ountry, which is great news for digital development within the area.”</w:t>
      </w:r>
    </w:p>
    <w:p w14:paraId="7BFD316A" w14:textId="77777777" w:rsidR="005C6905" w:rsidRPr="005C6905" w:rsidRDefault="005C6905" w:rsidP="00DB5AC4">
      <w:pPr>
        <w:rPr>
          <w:rFonts w:asciiTheme="majorHAnsi" w:hAnsiTheme="majorHAnsi" w:cs="Calibri"/>
        </w:rPr>
      </w:pPr>
    </w:p>
    <w:p w14:paraId="3B5D9CAE" w14:textId="77777777" w:rsidR="005C6905" w:rsidRDefault="005C6905" w:rsidP="00DB5AC4">
      <w:pPr>
        <w:rPr>
          <w:rFonts w:asciiTheme="majorHAnsi" w:hAnsiTheme="majorHAnsi" w:cs="Calibri"/>
        </w:rPr>
      </w:pPr>
      <w:r w:rsidRPr="005C6905">
        <w:rPr>
          <w:rFonts w:asciiTheme="majorHAnsi" w:hAnsiTheme="majorHAnsi" w:cs="Calibri"/>
        </w:rPr>
        <w:t>---</w:t>
      </w:r>
    </w:p>
    <w:p w14:paraId="5D0FA771" w14:textId="3C97936F" w:rsidR="005C16F4" w:rsidRPr="005C6905" w:rsidRDefault="005C16F4" w:rsidP="00DB5AC4">
      <w:pPr>
        <w:rPr>
          <w:rFonts w:asciiTheme="majorHAnsi" w:hAnsiTheme="majorHAnsi" w:cs="Calibri"/>
        </w:rPr>
      </w:pPr>
      <w:r>
        <w:rPr>
          <w:rFonts w:asciiTheme="majorHAnsi" w:hAnsiTheme="majorHAnsi" w:cs="Calibri"/>
        </w:rPr>
        <w:t xml:space="preserve">News Source: Pulse8 Internet </w:t>
      </w:r>
      <w:bookmarkStart w:id="0" w:name="_GoBack"/>
      <w:bookmarkEnd w:id="0"/>
    </w:p>
    <w:p w14:paraId="11508BB7" w14:textId="77777777" w:rsidR="005C6905" w:rsidRPr="005C6905" w:rsidRDefault="005C6905" w:rsidP="00DB5AC4">
      <w:pPr>
        <w:rPr>
          <w:rFonts w:asciiTheme="majorHAnsi" w:hAnsiTheme="majorHAnsi" w:cs="Calibri"/>
        </w:rPr>
      </w:pPr>
      <w:r w:rsidRPr="005C6905">
        <w:rPr>
          <w:rFonts w:asciiTheme="majorHAnsi" w:hAnsiTheme="majorHAnsi" w:cs="Calibri"/>
        </w:rPr>
        <w:t>Contact:  Matt Salter, Managing Director, Pulse8 Internet Ltd</w:t>
      </w:r>
    </w:p>
    <w:p w14:paraId="5A0CB06A" w14:textId="77777777" w:rsidR="005C6905" w:rsidRPr="005C6905" w:rsidRDefault="005C6905" w:rsidP="00DB5AC4">
      <w:pPr>
        <w:rPr>
          <w:rFonts w:asciiTheme="majorHAnsi" w:hAnsiTheme="majorHAnsi"/>
        </w:rPr>
      </w:pPr>
      <w:r w:rsidRPr="005C6905">
        <w:rPr>
          <w:rFonts w:asciiTheme="majorHAnsi" w:hAnsiTheme="majorHAnsi"/>
        </w:rPr>
        <w:t>15 Devon Square, Newton Abbot, Devon, TQ12 2HN</w:t>
      </w:r>
    </w:p>
    <w:p w14:paraId="33D8B08B" w14:textId="77777777" w:rsidR="005C6905" w:rsidRPr="005C6905" w:rsidRDefault="005C16F4" w:rsidP="00DB5AC4">
      <w:pPr>
        <w:rPr>
          <w:rFonts w:asciiTheme="majorHAnsi" w:hAnsiTheme="majorHAnsi"/>
        </w:rPr>
      </w:pPr>
      <w:hyperlink r:id="rId5" w:history="1">
        <w:r w:rsidR="005C6905" w:rsidRPr="005C6905">
          <w:rPr>
            <w:rStyle w:val="Hyperlink"/>
            <w:rFonts w:asciiTheme="majorHAnsi" w:hAnsiTheme="majorHAnsi"/>
          </w:rPr>
          <w:t>www.pulse8.co.uk</w:t>
        </w:r>
      </w:hyperlink>
      <w:r w:rsidR="005C6905" w:rsidRPr="005C6905">
        <w:rPr>
          <w:rFonts w:asciiTheme="majorHAnsi" w:hAnsiTheme="majorHAnsi"/>
        </w:rPr>
        <w:t xml:space="preserve">   |  </w:t>
      </w:r>
      <w:hyperlink r:id="rId6" w:history="1">
        <w:r w:rsidR="005C6905" w:rsidRPr="0087185E">
          <w:rPr>
            <w:rStyle w:val="Hyperlink"/>
            <w:rFonts w:asciiTheme="majorHAnsi" w:hAnsiTheme="majorHAnsi"/>
          </w:rPr>
          <w:t>matt@pulse8.uk</w:t>
        </w:r>
      </w:hyperlink>
      <w:r w:rsidR="005C6905">
        <w:rPr>
          <w:rFonts w:asciiTheme="majorHAnsi" w:hAnsiTheme="majorHAnsi"/>
        </w:rPr>
        <w:t xml:space="preserve"> | 07590 808111</w:t>
      </w:r>
    </w:p>
    <w:sectPr w:rsidR="005C6905" w:rsidRPr="005C6905" w:rsidSect="00690E4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C4"/>
    <w:rsid w:val="004C1ACE"/>
    <w:rsid w:val="005024C1"/>
    <w:rsid w:val="005C16F4"/>
    <w:rsid w:val="005C6905"/>
    <w:rsid w:val="00690E4E"/>
    <w:rsid w:val="00D14940"/>
    <w:rsid w:val="00DB5A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F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0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ulse8.co.uk" TargetMode="External"/><Relationship Id="rId6" Type="http://schemas.openxmlformats.org/officeDocument/2006/relationships/hyperlink" Target="mailto:matt@pulse8.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323</Words>
  <Characters>1843</Characters>
  <Application>Microsoft Macintosh Word</Application>
  <DocSecurity>0</DocSecurity>
  <Lines>15</Lines>
  <Paragraphs>4</Paragraphs>
  <ScaleCrop>false</ScaleCrop>
  <Company>Pulse8</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Salter</dc:creator>
  <cp:keywords/>
  <dc:description/>
  <cp:lastModifiedBy>Matt Salter</cp:lastModifiedBy>
  <cp:revision>6</cp:revision>
  <dcterms:created xsi:type="dcterms:W3CDTF">2015-08-10T16:23:00Z</dcterms:created>
  <dcterms:modified xsi:type="dcterms:W3CDTF">2015-08-19T08:25:00Z</dcterms:modified>
</cp:coreProperties>
</file>