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D196C7" w14:textId="65B3398A" w:rsidR="00737565" w:rsidRPr="00EA7145" w:rsidRDefault="00737565" w:rsidP="00737565">
      <w:pPr>
        <w:rPr>
          <w:rFonts w:ascii="Arial" w:hAnsi="Arial" w:cs="Arial"/>
          <w:b/>
          <w:color w:val="262626" w:themeColor="text1" w:themeTint="D9"/>
          <w:sz w:val="30"/>
          <w:szCs w:val="30"/>
        </w:rPr>
      </w:pPr>
      <w:r w:rsidRPr="00EA7145">
        <w:rPr>
          <w:rFonts w:ascii="Arial" w:hAnsi="Arial" w:cs="Arial"/>
          <w:b/>
          <w:color w:val="262626" w:themeColor="text1" w:themeTint="D9"/>
          <w:sz w:val="30"/>
          <w:szCs w:val="30"/>
        </w:rPr>
        <w:t>PEOPLEASE Host</w:t>
      </w:r>
      <w:r w:rsidR="00CD1AB8">
        <w:rPr>
          <w:rFonts w:ascii="Arial" w:hAnsi="Arial" w:cs="Arial"/>
          <w:b/>
          <w:color w:val="262626" w:themeColor="text1" w:themeTint="D9"/>
          <w:sz w:val="30"/>
          <w:szCs w:val="30"/>
        </w:rPr>
        <w:t>ed</w:t>
      </w:r>
      <w:r w:rsidRPr="00EA7145">
        <w:rPr>
          <w:rFonts w:ascii="Arial" w:hAnsi="Arial" w:cs="Arial"/>
          <w:b/>
          <w:color w:val="262626" w:themeColor="text1" w:themeTint="D9"/>
          <w:sz w:val="30"/>
          <w:szCs w:val="30"/>
        </w:rPr>
        <w:t xml:space="preserve"> Its Second</w:t>
      </w:r>
      <w:r w:rsidR="00E76574" w:rsidRPr="00EA7145">
        <w:rPr>
          <w:rFonts w:ascii="Arial" w:hAnsi="Arial" w:cs="Arial"/>
          <w:b/>
          <w:color w:val="262626" w:themeColor="text1" w:themeTint="D9"/>
          <w:sz w:val="30"/>
          <w:szCs w:val="30"/>
        </w:rPr>
        <w:t xml:space="preserve"> Advanced “</w:t>
      </w:r>
      <w:r w:rsidRPr="00EA7145">
        <w:rPr>
          <w:rFonts w:ascii="Arial" w:hAnsi="Arial" w:cs="Arial"/>
          <w:b/>
          <w:color w:val="262626" w:themeColor="text1" w:themeTint="D9"/>
          <w:sz w:val="30"/>
          <w:szCs w:val="30"/>
        </w:rPr>
        <w:t>PEOPLE</w:t>
      </w:r>
      <w:r w:rsidR="00E76574" w:rsidRPr="00EA7145">
        <w:rPr>
          <w:rFonts w:ascii="Arial" w:hAnsi="Arial" w:cs="Arial"/>
          <w:b/>
          <w:color w:val="262626" w:themeColor="text1" w:themeTint="D9"/>
          <w:sz w:val="30"/>
          <w:szCs w:val="30"/>
        </w:rPr>
        <w:t>”</w:t>
      </w:r>
      <w:r w:rsidRPr="00EA7145">
        <w:rPr>
          <w:rFonts w:ascii="Arial" w:hAnsi="Arial" w:cs="Arial"/>
          <w:b/>
          <w:color w:val="262626" w:themeColor="text1" w:themeTint="D9"/>
          <w:sz w:val="30"/>
          <w:szCs w:val="30"/>
        </w:rPr>
        <w:t xml:space="preserve"> Strategies Summit Addressing Key Issues Facing the Trucking Industry</w:t>
      </w:r>
    </w:p>
    <w:p w14:paraId="579A3BBB" w14:textId="271C35BF" w:rsidR="00737565" w:rsidRPr="00EA7145" w:rsidRDefault="00737565" w:rsidP="00737565">
      <w:pPr>
        <w:rPr>
          <w:rFonts w:ascii="Arial" w:hAnsi="Arial" w:cs="Arial"/>
          <w:color w:val="262626" w:themeColor="text1" w:themeTint="D9"/>
          <w:sz w:val="26"/>
          <w:szCs w:val="26"/>
        </w:rPr>
      </w:pPr>
      <w:r w:rsidRPr="00EA7145">
        <w:rPr>
          <w:rFonts w:ascii="Arial" w:hAnsi="Arial" w:cs="Arial"/>
          <w:color w:val="262626" w:themeColor="text1" w:themeTint="D9"/>
          <w:sz w:val="26"/>
          <w:szCs w:val="26"/>
        </w:rPr>
        <w:t>Industry experts provide</w:t>
      </w:r>
      <w:r w:rsidR="00CD1AB8">
        <w:rPr>
          <w:rFonts w:ascii="Arial" w:hAnsi="Arial" w:cs="Arial"/>
          <w:color w:val="262626" w:themeColor="text1" w:themeTint="D9"/>
          <w:sz w:val="26"/>
          <w:szCs w:val="26"/>
        </w:rPr>
        <w:t>d</w:t>
      </w:r>
      <w:r w:rsidRPr="00EA7145">
        <w:rPr>
          <w:rFonts w:ascii="Arial" w:hAnsi="Arial" w:cs="Arial"/>
          <w:color w:val="262626" w:themeColor="text1" w:themeTint="D9"/>
          <w:sz w:val="26"/>
          <w:szCs w:val="26"/>
        </w:rPr>
        <w:t xml:space="preserve"> insights on advanced strategies to </w:t>
      </w:r>
      <w:r w:rsidR="00797827" w:rsidRPr="00EA7145">
        <w:rPr>
          <w:rFonts w:ascii="Arial" w:hAnsi="Arial" w:cs="Arial"/>
          <w:color w:val="262626" w:themeColor="text1" w:themeTint="D9"/>
          <w:sz w:val="26"/>
          <w:szCs w:val="26"/>
        </w:rPr>
        <w:t xml:space="preserve">increase businesses productivity and efficiency.  </w:t>
      </w:r>
    </w:p>
    <w:p w14:paraId="52F24E8C" w14:textId="64C011DD" w:rsidR="00737565" w:rsidRPr="00EA7145" w:rsidRDefault="00737565" w:rsidP="00737565">
      <w:pPr>
        <w:spacing w:before="309" w:after="0" w:line="330" w:lineRule="atLeast"/>
        <w:rPr>
          <w:rFonts w:ascii="Arial" w:eastAsia="Times New Roman" w:hAnsi="Arial" w:cs="Arial"/>
          <w:b/>
          <w:bCs/>
          <w:caps/>
          <w:color w:val="262626" w:themeColor="text1" w:themeTint="D9"/>
          <w:sz w:val="18"/>
          <w:szCs w:val="18"/>
        </w:rPr>
      </w:pPr>
      <w:r w:rsidRPr="00EA7145">
        <w:rPr>
          <w:rFonts w:ascii="Arial" w:eastAsia="Times New Roman" w:hAnsi="Arial" w:cs="Arial"/>
          <w:b/>
          <w:bCs/>
          <w:caps/>
          <w:color w:val="262626" w:themeColor="text1" w:themeTint="D9"/>
          <w:sz w:val="18"/>
          <w:szCs w:val="18"/>
        </w:rPr>
        <w:t>MOUNT PLEASANT, SOUTH CAROLINA (PRWEB) </w:t>
      </w:r>
      <w:r w:rsidR="00CD1AB8">
        <w:rPr>
          <w:rFonts w:ascii="Arial" w:eastAsia="Times New Roman" w:hAnsi="Arial" w:cs="Arial"/>
          <w:b/>
          <w:bCs/>
          <w:caps/>
          <w:color w:val="262626" w:themeColor="text1" w:themeTint="D9"/>
          <w:sz w:val="18"/>
          <w:szCs w:val="18"/>
        </w:rPr>
        <w:t>September 23</w:t>
      </w:r>
      <w:r w:rsidRPr="00EA7145">
        <w:rPr>
          <w:rFonts w:ascii="Arial" w:eastAsia="Times New Roman" w:hAnsi="Arial" w:cs="Arial"/>
          <w:b/>
          <w:bCs/>
          <w:caps/>
          <w:color w:val="262626" w:themeColor="text1" w:themeTint="D9"/>
          <w:sz w:val="18"/>
          <w:szCs w:val="18"/>
        </w:rPr>
        <w:t>, 2015</w:t>
      </w:r>
    </w:p>
    <w:p w14:paraId="34BC33FE" w14:textId="67FCD301" w:rsidR="00737565" w:rsidRPr="00EA7145" w:rsidRDefault="00737565" w:rsidP="00737565">
      <w:pPr>
        <w:spacing w:before="309" w:after="0" w:line="330" w:lineRule="atLeast"/>
        <w:rPr>
          <w:rFonts w:ascii="Arial" w:eastAsia="Times New Roman" w:hAnsi="Arial" w:cs="Arial"/>
          <w:color w:val="262626" w:themeColor="text1" w:themeTint="D9"/>
          <w:sz w:val="24"/>
          <w:szCs w:val="24"/>
        </w:rPr>
      </w:pPr>
      <w:r w:rsidRPr="00EA7145">
        <w:rPr>
          <w:rFonts w:ascii="Arial" w:eastAsia="Times New Roman" w:hAnsi="Arial" w:cs="Arial"/>
          <w:color w:val="262626" w:themeColor="text1" w:themeTint="D9"/>
          <w:sz w:val="24"/>
          <w:szCs w:val="24"/>
        </w:rPr>
        <w:t>PEOPL</w:t>
      </w:r>
      <w:r w:rsidRPr="00CD1AB8">
        <w:rPr>
          <w:rFonts w:ascii="Arial" w:eastAsia="Times New Roman" w:hAnsi="Arial" w:cs="Arial"/>
          <w:i/>
          <w:color w:val="262626" w:themeColor="text1" w:themeTint="D9"/>
          <w:sz w:val="24"/>
          <w:szCs w:val="24"/>
        </w:rPr>
        <w:t>EASE</w:t>
      </w:r>
      <w:r w:rsidRPr="00EA7145">
        <w:rPr>
          <w:rFonts w:ascii="Arial" w:eastAsia="Times New Roman" w:hAnsi="Arial" w:cs="Arial"/>
          <w:color w:val="262626" w:themeColor="text1" w:themeTint="D9"/>
          <w:sz w:val="24"/>
          <w:szCs w:val="24"/>
        </w:rPr>
        <w:t xml:space="preserve">, the largest provider of HR solutions and services for the transportation and logistics industry, </w:t>
      </w:r>
      <w:r w:rsidR="00CD1AB8">
        <w:rPr>
          <w:rFonts w:ascii="Arial" w:eastAsia="Times New Roman" w:hAnsi="Arial" w:cs="Arial"/>
          <w:color w:val="262626" w:themeColor="text1" w:themeTint="D9"/>
          <w:sz w:val="24"/>
          <w:szCs w:val="24"/>
        </w:rPr>
        <w:t>hosted the second of their</w:t>
      </w:r>
      <w:r w:rsidRPr="00EA7145">
        <w:rPr>
          <w:rFonts w:ascii="Arial" w:eastAsia="Times New Roman" w:hAnsi="Arial" w:cs="Arial"/>
          <w:color w:val="262626" w:themeColor="text1" w:themeTint="D9"/>
          <w:sz w:val="24"/>
          <w:szCs w:val="24"/>
        </w:rPr>
        <w:t xml:space="preserve"> Advanced “PEOPLE” Strategies Summit </w:t>
      </w:r>
      <w:r w:rsidR="00CD1AB8">
        <w:rPr>
          <w:rFonts w:ascii="Arial" w:eastAsia="Times New Roman" w:hAnsi="Arial" w:cs="Arial"/>
          <w:color w:val="262626" w:themeColor="text1" w:themeTint="D9"/>
          <w:sz w:val="24"/>
          <w:szCs w:val="24"/>
        </w:rPr>
        <w:t xml:space="preserve">Series </w:t>
      </w:r>
      <w:r w:rsidRPr="00EA7145">
        <w:rPr>
          <w:rFonts w:ascii="Arial" w:eastAsia="Times New Roman" w:hAnsi="Arial" w:cs="Arial"/>
          <w:color w:val="262626" w:themeColor="text1" w:themeTint="D9"/>
          <w:sz w:val="24"/>
          <w:szCs w:val="24"/>
        </w:rPr>
        <w:t xml:space="preserve">on September 17, 2015 at the </w:t>
      </w:r>
      <w:r w:rsidR="006339B0" w:rsidRPr="00EA7145">
        <w:rPr>
          <w:rFonts w:ascii="Arial" w:eastAsia="Times New Roman" w:hAnsi="Arial" w:cs="Arial"/>
          <w:color w:val="262626" w:themeColor="text1" w:themeTint="D9"/>
          <w:sz w:val="24"/>
          <w:szCs w:val="24"/>
        </w:rPr>
        <w:t>Meadowlands Plaza Hotel</w:t>
      </w:r>
      <w:r w:rsidRPr="00EA7145">
        <w:rPr>
          <w:rFonts w:ascii="Arial" w:eastAsia="Times New Roman" w:hAnsi="Arial" w:cs="Arial"/>
          <w:color w:val="262626" w:themeColor="text1" w:themeTint="D9"/>
          <w:sz w:val="24"/>
          <w:szCs w:val="24"/>
        </w:rPr>
        <w:t xml:space="preserve"> in Jersey’s Meadowlands. This half-day conference address</w:t>
      </w:r>
      <w:r w:rsidR="00CD1AB8">
        <w:rPr>
          <w:rFonts w:ascii="Arial" w:eastAsia="Times New Roman" w:hAnsi="Arial" w:cs="Arial"/>
          <w:color w:val="262626" w:themeColor="text1" w:themeTint="D9"/>
          <w:sz w:val="24"/>
          <w:szCs w:val="24"/>
        </w:rPr>
        <w:t>ed</w:t>
      </w:r>
      <w:r w:rsidRPr="00EA7145">
        <w:rPr>
          <w:rFonts w:ascii="Arial" w:eastAsia="Times New Roman" w:hAnsi="Arial" w:cs="Arial"/>
          <w:color w:val="262626" w:themeColor="text1" w:themeTint="D9"/>
          <w:sz w:val="24"/>
          <w:szCs w:val="24"/>
        </w:rPr>
        <w:t xml:space="preserve"> critical issues motor carrier executive teams </w:t>
      </w:r>
      <w:r w:rsidR="00CD1AB8">
        <w:rPr>
          <w:rFonts w:ascii="Arial" w:eastAsia="Times New Roman" w:hAnsi="Arial" w:cs="Arial"/>
          <w:color w:val="262626" w:themeColor="text1" w:themeTint="D9"/>
          <w:sz w:val="24"/>
          <w:szCs w:val="24"/>
        </w:rPr>
        <w:t>face</w:t>
      </w:r>
      <w:r w:rsidRPr="00EA7145">
        <w:rPr>
          <w:rFonts w:ascii="Arial" w:eastAsia="Times New Roman" w:hAnsi="Arial" w:cs="Arial"/>
          <w:color w:val="262626" w:themeColor="text1" w:themeTint="D9"/>
          <w:sz w:val="24"/>
          <w:szCs w:val="24"/>
        </w:rPr>
        <w:t xml:space="preserve"> on a daily basis.</w:t>
      </w:r>
    </w:p>
    <w:p w14:paraId="332356AA" w14:textId="77777777" w:rsidR="00737565" w:rsidRPr="00EA7145" w:rsidRDefault="00737565" w:rsidP="00737565">
      <w:pPr>
        <w:spacing w:before="309" w:after="0" w:line="330" w:lineRule="atLeast"/>
        <w:rPr>
          <w:rFonts w:ascii="Arial" w:eastAsia="Times New Roman" w:hAnsi="Arial" w:cs="Arial"/>
          <w:color w:val="262626" w:themeColor="text1" w:themeTint="D9"/>
          <w:sz w:val="24"/>
          <w:szCs w:val="24"/>
        </w:rPr>
      </w:pPr>
      <w:r w:rsidRPr="00EA7145">
        <w:rPr>
          <w:rFonts w:ascii="Arial" w:eastAsia="Times New Roman" w:hAnsi="Arial" w:cs="Arial"/>
          <w:color w:val="262626" w:themeColor="text1" w:themeTint="D9"/>
          <w:sz w:val="24"/>
          <w:szCs w:val="24"/>
        </w:rPr>
        <w:t>“CEOs of transportation companies are concerned about many matters that are negatively impacting safe and efficient operations, and ultimately profitability. With the annual truck driver turnover rate close to 100 percent, the market is experiencing a real crisis,” stated Samuel Rossa, President of PEOPL</w:t>
      </w:r>
      <w:r w:rsidRPr="00CD1AB8">
        <w:rPr>
          <w:rFonts w:ascii="Arial" w:eastAsia="Times New Roman" w:hAnsi="Arial" w:cs="Arial"/>
          <w:i/>
          <w:color w:val="262626" w:themeColor="text1" w:themeTint="D9"/>
          <w:sz w:val="24"/>
          <w:szCs w:val="24"/>
        </w:rPr>
        <w:t>EASE</w:t>
      </w:r>
      <w:r w:rsidRPr="00EA7145">
        <w:rPr>
          <w:rFonts w:ascii="Arial" w:eastAsia="Times New Roman" w:hAnsi="Arial" w:cs="Arial"/>
          <w:color w:val="262626" w:themeColor="text1" w:themeTint="D9"/>
          <w:sz w:val="24"/>
          <w:szCs w:val="24"/>
        </w:rPr>
        <w:t>. “We at PEOPL</w:t>
      </w:r>
      <w:r w:rsidRPr="00CD1AB8">
        <w:rPr>
          <w:rFonts w:ascii="Arial" w:eastAsia="Times New Roman" w:hAnsi="Arial" w:cs="Arial"/>
          <w:i/>
          <w:color w:val="262626" w:themeColor="text1" w:themeTint="D9"/>
          <w:sz w:val="24"/>
          <w:szCs w:val="24"/>
        </w:rPr>
        <w:t>EASE</w:t>
      </w:r>
      <w:r w:rsidRPr="00EA7145">
        <w:rPr>
          <w:rFonts w:ascii="Arial" w:eastAsia="Times New Roman" w:hAnsi="Arial" w:cs="Arial"/>
          <w:color w:val="262626" w:themeColor="text1" w:themeTint="D9"/>
          <w:sz w:val="24"/>
          <w:szCs w:val="24"/>
        </w:rPr>
        <w:t xml:space="preserve"> think it is more critical now than ever to address these issues head on; therefore, we decided to create an opportunity where motor carrier executives can hear from industry thought leaders regarding these crucial matters.”</w:t>
      </w:r>
    </w:p>
    <w:p w14:paraId="6DC084DB" w14:textId="1F08F8B9" w:rsidR="00737565" w:rsidRPr="00EA7145" w:rsidRDefault="00737565" w:rsidP="00737565">
      <w:pPr>
        <w:spacing w:before="309" w:after="0" w:line="330" w:lineRule="atLeast"/>
        <w:rPr>
          <w:rFonts w:ascii="Arial" w:eastAsia="Times New Roman" w:hAnsi="Arial" w:cs="Arial"/>
          <w:color w:val="262626" w:themeColor="text1" w:themeTint="D9"/>
          <w:sz w:val="24"/>
          <w:szCs w:val="24"/>
        </w:rPr>
      </w:pPr>
      <w:r w:rsidRPr="00EA7145">
        <w:rPr>
          <w:rFonts w:ascii="Arial" w:eastAsia="Times New Roman" w:hAnsi="Arial" w:cs="Arial"/>
          <w:color w:val="262626" w:themeColor="text1" w:themeTint="D9"/>
          <w:sz w:val="24"/>
          <w:szCs w:val="24"/>
        </w:rPr>
        <w:t xml:space="preserve">During this half-day event, transportation experts </w:t>
      </w:r>
      <w:r w:rsidR="00CD1AB8">
        <w:rPr>
          <w:rFonts w:ascii="Arial" w:eastAsia="Times New Roman" w:hAnsi="Arial" w:cs="Arial"/>
          <w:color w:val="262626" w:themeColor="text1" w:themeTint="D9"/>
          <w:sz w:val="24"/>
          <w:szCs w:val="24"/>
        </w:rPr>
        <w:t>presented</w:t>
      </w:r>
      <w:r w:rsidRPr="00EA7145">
        <w:rPr>
          <w:rFonts w:ascii="Arial" w:eastAsia="Times New Roman" w:hAnsi="Arial" w:cs="Arial"/>
          <w:color w:val="262626" w:themeColor="text1" w:themeTint="D9"/>
          <w:sz w:val="24"/>
          <w:szCs w:val="24"/>
        </w:rPr>
        <w:t xml:space="preserve"> on a variety of key topics</w:t>
      </w:r>
      <w:r w:rsidR="00CD1AB8">
        <w:rPr>
          <w:rFonts w:ascii="Arial" w:eastAsia="Times New Roman" w:hAnsi="Arial" w:cs="Arial"/>
          <w:color w:val="262626" w:themeColor="text1" w:themeTint="D9"/>
          <w:sz w:val="24"/>
          <w:szCs w:val="24"/>
        </w:rPr>
        <w:t xml:space="preserve"> with the</w:t>
      </w:r>
      <w:r w:rsidRPr="00EA7145">
        <w:rPr>
          <w:rFonts w:ascii="Arial" w:eastAsia="Times New Roman" w:hAnsi="Arial" w:cs="Arial"/>
          <w:color w:val="262626" w:themeColor="text1" w:themeTint="D9"/>
          <w:sz w:val="24"/>
          <w:szCs w:val="24"/>
        </w:rPr>
        <w:t xml:space="preserve"> agenda </w:t>
      </w:r>
      <w:r w:rsidR="00CD1AB8">
        <w:rPr>
          <w:rFonts w:ascii="Arial" w:eastAsia="Times New Roman" w:hAnsi="Arial" w:cs="Arial"/>
          <w:color w:val="262626" w:themeColor="text1" w:themeTint="D9"/>
          <w:sz w:val="24"/>
          <w:szCs w:val="24"/>
        </w:rPr>
        <w:t>including</w:t>
      </w:r>
      <w:r w:rsidRPr="00EA7145">
        <w:rPr>
          <w:rFonts w:ascii="Arial" w:eastAsia="Times New Roman" w:hAnsi="Arial" w:cs="Arial"/>
          <w:color w:val="262626" w:themeColor="text1" w:themeTint="D9"/>
          <w:sz w:val="24"/>
          <w:szCs w:val="24"/>
        </w:rPr>
        <w:t xml:space="preserve"> the following sessions: </w:t>
      </w:r>
      <w:r w:rsidR="00F94766">
        <w:rPr>
          <w:rFonts w:ascii="Arial" w:eastAsia="Times New Roman" w:hAnsi="Arial" w:cs="Arial"/>
          <w:color w:val="262626" w:themeColor="text1" w:themeTint="D9"/>
          <w:sz w:val="24"/>
          <w:szCs w:val="24"/>
        </w:rPr>
        <w:br/>
      </w:r>
    </w:p>
    <w:p w14:paraId="23956DC0" w14:textId="41268C05" w:rsidR="00B92338" w:rsidRPr="00EA7145" w:rsidRDefault="00B92338" w:rsidP="00B92338">
      <w:pPr>
        <w:numPr>
          <w:ilvl w:val="0"/>
          <w:numId w:val="1"/>
        </w:numPr>
        <w:spacing w:before="120" w:after="120" w:line="330" w:lineRule="atLeast"/>
        <w:rPr>
          <w:rFonts w:ascii="Arial" w:eastAsia="Times New Roman" w:hAnsi="Arial" w:cs="Arial"/>
          <w:color w:val="262626" w:themeColor="text1" w:themeTint="D9"/>
          <w:sz w:val="24"/>
          <w:szCs w:val="24"/>
        </w:rPr>
      </w:pPr>
      <w:r w:rsidRPr="00EA7145">
        <w:rPr>
          <w:rFonts w:ascii="Arial" w:eastAsia="Times New Roman" w:hAnsi="Arial" w:cs="Arial"/>
          <w:color w:val="262626" w:themeColor="text1" w:themeTint="D9"/>
          <w:sz w:val="24"/>
          <w:szCs w:val="24"/>
        </w:rPr>
        <w:t>The value of utilizing independent contractors</w:t>
      </w:r>
    </w:p>
    <w:p w14:paraId="2680371E" w14:textId="77777777" w:rsidR="00B92338" w:rsidRPr="00EA7145" w:rsidRDefault="00B92338" w:rsidP="00B92338">
      <w:pPr>
        <w:numPr>
          <w:ilvl w:val="0"/>
          <w:numId w:val="1"/>
        </w:numPr>
        <w:spacing w:before="120" w:after="120" w:line="330" w:lineRule="atLeast"/>
        <w:rPr>
          <w:rFonts w:ascii="Arial" w:eastAsia="Times New Roman" w:hAnsi="Arial" w:cs="Arial"/>
          <w:color w:val="262626" w:themeColor="text1" w:themeTint="D9"/>
          <w:sz w:val="24"/>
          <w:szCs w:val="24"/>
        </w:rPr>
      </w:pPr>
      <w:r w:rsidRPr="00EA7145">
        <w:rPr>
          <w:rFonts w:ascii="Arial" w:eastAsia="Times New Roman" w:hAnsi="Arial" w:cs="Arial"/>
          <w:color w:val="262626" w:themeColor="text1" w:themeTint="D9"/>
          <w:sz w:val="24"/>
          <w:szCs w:val="24"/>
        </w:rPr>
        <w:t>Navigating the perpetually changing legislative landscape</w:t>
      </w:r>
    </w:p>
    <w:p w14:paraId="1FCF36D2" w14:textId="77777777" w:rsidR="00B92338" w:rsidRPr="00EA7145" w:rsidRDefault="00B92338" w:rsidP="00B92338">
      <w:pPr>
        <w:numPr>
          <w:ilvl w:val="0"/>
          <w:numId w:val="1"/>
        </w:numPr>
        <w:spacing w:before="120" w:after="120" w:line="330" w:lineRule="atLeast"/>
        <w:rPr>
          <w:rFonts w:ascii="Arial" w:eastAsia="Times New Roman" w:hAnsi="Arial" w:cs="Arial"/>
          <w:color w:val="262626" w:themeColor="text1" w:themeTint="D9"/>
          <w:sz w:val="24"/>
          <w:szCs w:val="24"/>
        </w:rPr>
      </w:pPr>
      <w:r w:rsidRPr="00EA7145">
        <w:rPr>
          <w:rFonts w:ascii="Arial" w:eastAsia="Times New Roman" w:hAnsi="Arial" w:cs="Arial"/>
          <w:color w:val="262626" w:themeColor="text1" w:themeTint="D9"/>
          <w:sz w:val="24"/>
          <w:szCs w:val="24"/>
        </w:rPr>
        <w:t>Learning the “ROI” of advanced safety and compliance strategies</w:t>
      </w:r>
    </w:p>
    <w:p w14:paraId="6B76C8C0" w14:textId="77777777" w:rsidR="00B92338" w:rsidRPr="00EA7145" w:rsidRDefault="00B92338" w:rsidP="00B92338">
      <w:pPr>
        <w:numPr>
          <w:ilvl w:val="0"/>
          <w:numId w:val="1"/>
        </w:numPr>
        <w:spacing w:before="120" w:after="120" w:line="330" w:lineRule="atLeast"/>
        <w:rPr>
          <w:rFonts w:ascii="Arial" w:eastAsia="Times New Roman" w:hAnsi="Arial" w:cs="Arial"/>
          <w:color w:val="262626" w:themeColor="text1" w:themeTint="D9"/>
          <w:sz w:val="24"/>
          <w:szCs w:val="24"/>
        </w:rPr>
      </w:pPr>
      <w:r w:rsidRPr="00EA7145">
        <w:rPr>
          <w:rFonts w:ascii="Arial" w:eastAsia="Times New Roman" w:hAnsi="Arial" w:cs="Arial"/>
          <w:color w:val="262626" w:themeColor="text1" w:themeTint="D9"/>
          <w:sz w:val="24"/>
          <w:szCs w:val="24"/>
        </w:rPr>
        <w:t>Preparing for the future and the new normal of human resources, payroll management, safety, risk and compliance management challenges</w:t>
      </w:r>
    </w:p>
    <w:p w14:paraId="00F3DD5F" w14:textId="6FFD4EEB" w:rsidR="00B92338" w:rsidRPr="00EA7145" w:rsidRDefault="00B92338" w:rsidP="00EA7145">
      <w:pPr>
        <w:numPr>
          <w:ilvl w:val="0"/>
          <w:numId w:val="1"/>
        </w:numPr>
        <w:spacing w:before="120" w:after="120" w:line="330" w:lineRule="atLeast"/>
        <w:rPr>
          <w:rFonts w:ascii="Arial" w:eastAsia="Times New Roman" w:hAnsi="Arial" w:cs="Arial"/>
          <w:color w:val="262626" w:themeColor="text1" w:themeTint="D9"/>
          <w:sz w:val="24"/>
          <w:szCs w:val="24"/>
        </w:rPr>
      </w:pPr>
      <w:r w:rsidRPr="00EA7145">
        <w:rPr>
          <w:rFonts w:ascii="Arial" w:eastAsia="Times New Roman" w:hAnsi="Arial" w:cs="Arial"/>
          <w:color w:val="262626" w:themeColor="text1" w:themeTint="D9"/>
          <w:sz w:val="24"/>
          <w:szCs w:val="24"/>
        </w:rPr>
        <w:t>Tips to improve recruitment/retention initiatives</w:t>
      </w:r>
    </w:p>
    <w:p w14:paraId="0AA8E1A1" w14:textId="77777777" w:rsidR="00CD023D" w:rsidRPr="00EA7145" w:rsidRDefault="00CD023D" w:rsidP="00CD023D">
      <w:pPr>
        <w:numPr>
          <w:ilvl w:val="0"/>
          <w:numId w:val="1"/>
        </w:numPr>
        <w:spacing w:before="120" w:after="120" w:line="330" w:lineRule="atLeast"/>
        <w:rPr>
          <w:rFonts w:ascii="Arial" w:eastAsia="Times New Roman" w:hAnsi="Arial" w:cs="Arial"/>
          <w:color w:val="262626" w:themeColor="text1" w:themeTint="D9"/>
          <w:sz w:val="24"/>
          <w:szCs w:val="24"/>
        </w:rPr>
      </w:pPr>
      <w:r w:rsidRPr="00EA7145">
        <w:rPr>
          <w:rFonts w:ascii="Arial" w:eastAsia="Times New Roman" w:hAnsi="Arial" w:cs="Arial"/>
          <w:color w:val="262626" w:themeColor="text1" w:themeTint="D9"/>
          <w:sz w:val="24"/>
          <w:szCs w:val="24"/>
        </w:rPr>
        <w:t>Reducing/eliminating misclassification risks</w:t>
      </w:r>
    </w:p>
    <w:p w14:paraId="2C122277" w14:textId="77777777" w:rsidR="00F94766" w:rsidRDefault="00F94766" w:rsidP="00EA7145">
      <w:pPr>
        <w:spacing w:before="120" w:after="120" w:line="330" w:lineRule="atLeast"/>
        <w:rPr>
          <w:rFonts w:ascii="Arial" w:eastAsia="Times New Roman" w:hAnsi="Arial" w:cs="Arial"/>
          <w:color w:val="262626" w:themeColor="text1" w:themeTint="D9"/>
          <w:sz w:val="24"/>
          <w:szCs w:val="24"/>
        </w:rPr>
      </w:pPr>
    </w:p>
    <w:p w14:paraId="7C80D42A" w14:textId="77777777" w:rsidR="00F94766" w:rsidRDefault="00F94766" w:rsidP="00EA7145">
      <w:pPr>
        <w:spacing w:before="120" w:after="120" w:line="330" w:lineRule="atLeast"/>
        <w:rPr>
          <w:rFonts w:ascii="Arial" w:eastAsia="Times New Roman" w:hAnsi="Arial" w:cs="Arial"/>
          <w:color w:val="262626" w:themeColor="text1" w:themeTint="D9"/>
          <w:sz w:val="24"/>
          <w:szCs w:val="24"/>
        </w:rPr>
      </w:pPr>
    </w:p>
    <w:p w14:paraId="3116BC2E" w14:textId="363A86B5" w:rsidR="00F94766" w:rsidRPr="00EA7145" w:rsidRDefault="00EA7145" w:rsidP="00EA7145">
      <w:pPr>
        <w:spacing w:before="120" w:after="120" w:line="330" w:lineRule="atLeast"/>
        <w:rPr>
          <w:rFonts w:ascii="Arial" w:eastAsia="Times New Roman" w:hAnsi="Arial" w:cs="Arial"/>
          <w:color w:val="262626" w:themeColor="text1" w:themeTint="D9"/>
          <w:sz w:val="24"/>
          <w:szCs w:val="24"/>
        </w:rPr>
      </w:pPr>
      <w:r w:rsidRPr="00EA7145">
        <w:rPr>
          <w:rFonts w:ascii="Arial" w:eastAsia="Times New Roman" w:hAnsi="Arial" w:cs="Arial"/>
          <w:color w:val="262626" w:themeColor="text1" w:themeTint="D9"/>
          <w:sz w:val="24"/>
          <w:szCs w:val="24"/>
        </w:rPr>
        <w:t>Speaker</w:t>
      </w:r>
      <w:r w:rsidR="00F94766">
        <w:rPr>
          <w:rFonts w:ascii="Arial" w:eastAsia="Times New Roman" w:hAnsi="Arial" w:cs="Arial"/>
          <w:color w:val="262626" w:themeColor="text1" w:themeTint="D9"/>
          <w:sz w:val="24"/>
          <w:szCs w:val="24"/>
        </w:rPr>
        <w:t>s include</w:t>
      </w:r>
      <w:r w:rsidR="00CD1AB8">
        <w:rPr>
          <w:rFonts w:ascii="Arial" w:eastAsia="Times New Roman" w:hAnsi="Arial" w:cs="Arial"/>
          <w:color w:val="262626" w:themeColor="text1" w:themeTint="D9"/>
          <w:sz w:val="24"/>
          <w:szCs w:val="24"/>
        </w:rPr>
        <w:t>d</w:t>
      </w:r>
      <w:r w:rsidRPr="00EA7145">
        <w:rPr>
          <w:rFonts w:ascii="Arial" w:eastAsia="Times New Roman" w:hAnsi="Arial" w:cs="Arial"/>
          <w:color w:val="262626" w:themeColor="text1" w:themeTint="D9"/>
          <w:sz w:val="24"/>
          <w:szCs w:val="24"/>
        </w:rPr>
        <w:t>:</w:t>
      </w:r>
      <w:r w:rsidR="00F94766">
        <w:rPr>
          <w:rFonts w:ascii="Arial" w:eastAsia="Times New Roman" w:hAnsi="Arial" w:cs="Arial"/>
          <w:color w:val="262626" w:themeColor="text1" w:themeTint="D9"/>
          <w:sz w:val="24"/>
          <w:szCs w:val="24"/>
        </w:rPr>
        <w:br/>
      </w:r>
    </w:p>
    <w:p w14:paraId="1FA10B26" w14:textId="380CFA33" w:rsidR="00EA7145" w:rsidRPr="00B7158D" w:rsidRDefault="00CD1AB8" w:rsidP="00B7158D">
      <w:pPr>
        <w:spacing w:before="120" w:after="120" w:line="330" w:lineRule="atLeast"/>
        <w:rPr>
          <w:rFonts w:ascii="Arial" w:eastAsia="Times New Roman" w:hAnsi="Arial" w:cs="Arial"/>
          <w:color w:val="262626" w:themeColor="text1" w:themeTint="D9"/>
          <w:sz w:val="24"/>
          <w:szCs w:val="24"/>
        </w:rPr>
      </w:pPr>
      <w:hyperlink r:id="rId5" w:history="1">
        <w:r w:rsidR="00EA7145" w:rsidRPr="00B7158D">
          <w:rPr>
            <w:rStyle w:val="Hyperlink"/>
            <w:rFonts w:ascii="Arial" w:eastAsia="Times New Roman" w:hAnsi="Arial" w:cs="Arial"/>
            <w:color w:val="262626" w:themeColor="text1" w:themeTint="D9"/>
            <w:sz w:val="24"/>
            <w:szCs w:val="24"/>
          </w:rPr>
          <w:t xml:space="preserve">Scott </w:t>
        </w:r>
        <w:proofErr w:type="spellStart"/>
        <w:r w:rsidR="00EA7145" w:rsidRPr="00B7158D">
          <w:rPr>
            <w:rStyle w:val="Hyperlink"/>
            <w:rFonts w:ascii="Arial" w:eastAsia="Times New Roman" w:hAnsi="Arial" w:cs="Arial"/>
            <w:color w:val="262626" w:themeColor="text1" w:themeTint="D9"/>
            <w:sz w:val="24"/>
            <w:szCs w:val="24"/>
          </w:rPr>
          <w:t>Grandys</w:t>
        </w:r>
        <w:proofErr w:type="spellEnd"/>
      </w:hyperlink>
      <w:r w:rsidR="00EA7145" w:rsidRPr="00B7158D">
        <w:rPr>
          <w:rFonts w:ascii="Arial" w:eastAsia="Times New Roman" w:hAnsi="Arial" w:cs="Arial"/>
          <w:color w:val="262626" w:themeColor="text1" w:themeTint="D9"/>
          <w:sz w:val="24"/>
          <w:szCs w:val="24"/>
        </w:rPr>
        <w:t>, Chief Executive Officer of Relevant Business Solutions</w:t>
      </w:r>
    </w:p>
    <w:p w14:paraId="046C3E32" w14:textId="5CEB70A2" w:rsidR="00B7158D" w:rsidRDefault="00EA7145" w:rsidP="00F94766">
      <w:pPr>
        <w:spacing w:before="120" w:after="120" w:line="330" w:lineRule="atLeast"/>
        <w:rPr>
          <w:rFonts w:ascii="Arial" w:eastAsia="Times New Roman" w:hAnsi="Arial" w:cs="Arial"/>
          <w:color w:val="262626" w:themeColor="text1" w:themeTint="D9"/>
          <w:sz w:val="24"/>
          <w:szCs w:val="24"/>
        </w:rPr>
      </w:pPr>
      <w:r w:rsidRPr="00EA7145">
        <w:rPr>
          <w:rFonts w:ascii="Arial" w:hAnsi="Arial" w:cs="Arial"/>
          <w:color w:val="262626" w:themeColor="text1" w:themeTint="D9"/>
          <w:sz w:val="24"/>
          <w:szCs w:val="24"/>
        </w:rPr>
        <w:t xml:space="preserve">With over </w:t>
      </w:r>
      <w:r w:rsidR="00B7158D">
        <w:rPr>
          <w:rFonts w:ascii="Arial" w:hAnsi="Arial" w:cs="Arial"/>
          <w:color w:val="262626" w:themeColor="text1" w:themeTint="D9"/>
          <w:sz w:val="24"/>
          <w:szCs w:val="24"/>
        </w:rPr>
        <w:t>two decades of</w:t>
      </w:r>
      <w:r w:rsidRPr="00EA7145">
        <w:rPr>
          <w:rFonts w:ascii="Arial" w:hAnsi="Arial" w:cs="Arial"/>
          <w:color w:val="262626" w:themeColor="text1" w:themeTint="D9"/>
          <w:sz w:val="24"/>
          <w:szCs w:val="24"/>
        </w:rPr>
        <w:t xml:space="preserve"> </w:t>
      </w:r>
      <w:r w:rsidR="00B7158D">
        <w:rPr>
          <w:rFonts w:ascii="Arial" w:hAnsi="Arial" w:cs="Arial"/>
          <w:color w:val="262626" w:themeColor="text1" w:themeTint="D9"/>
          <w:sz w:val="24"/>
          <w:szCs w:val="24"/>
        </w:rPr>
        <w:t>experience</w:t>
      </w:r>
      <w:r w:rsidRPr="00EA7145">
        <w:rPr>
          <w:rFonts w:ascii="Arial" w:hAnsi="Arial" w:cs="Arial"/>
          <w:color w:val="262626" w:themeColor="text1" w:themeTint="D9"/>
          <w:sz w:val="24"/>
          <w:szCs w:val="24"/>
        </w:rPr>
        <w:t xml:space="preserve"> in the transportation industry, Scott is a professional </w:t>
      </w:r>
      <w:r w:rsidRPr="00B7158D">
        <w:rPr>
          <w:rFonts w:ascii="Arial" w:hAnsi="Arial" w:cs="Arial"/>
          <w:color w:val="262626" w:themeColor="text1" w:themeTint="D9"/>
          <w:sz w:val="24"/>
          <w:szCs w:val="24"/>
        </w:rPr>
        <w:t>with a wealth of experience and industry-specific knowledge.</w:t>
      </w:r>
      <w:r w:rsidR="00B7158D" w:rsidRPr="00B7158D">
        <w:rPr>
          <w:rFonts w:ascii="Arial" w:hAnsi="Arial" w:cs="Arial"/>
          <w:color w:val="262626" w:themeColor="text1" w:themeTint="D9"/>
          <w:sz w:val="24"/>
          <w:szCs w:val="24"/>
        </w:rPr>
        <w:t xml:space="preserve"> </w:t>
      </w:r>
      <w:r w:rsidR="00B7158D">
        <w:rPr>
          <w:rFonts w:ascii="Arial" w:hAnsi="Arial" w:cs="Arial"/>
          <w:color w:val="262626" w:themeColor="text1" w:themeTint="D9"/>
          <w:sz w:val="24"/>
          <w:szCs w:val="24"/>
        </w:rPr>
        <w:t>By tapping</w:t>
      </w:r>
      <w:r w:rsidR="00B7158D" w:rsidRPr="00B7158D">
        <w:rPr>
          <w:rFonts w:ascii="Arial" w:hAnsi="Arial" w:cs="Arial"/>
          <w:color w:val="262626" w:themeColor="text1" w:themeTint="D9"/>
          <w:sz w:val="24"/>
          <w:szCs w:val="24"/>
        </w:rPr>
        <w:t xml:space="preserve"> into his </w:t>
      </w:r>
      <w:r w:rsidR="00B7158D">
        <w:rPr>
          <w:rFonts w:ascii="Arial" w:hAnsi="Arial" w:cs="Arial"/>
          <w:color w:val="262626" w:themeColor="text1" w:themeTint="D9"/>
          <w:sz w:val="24"/>
          <w:szCs w:val="24"/>
        </w:rPr>
        <w:t xml:space="preserve">extensive experience, Scott is able to </w:t>
      </w:r>
      <w:r w:rsidR="00B7158D" w:rsidRPr="00B7158D">
        <w:rPr>
          <w:rFonts w:ascii="Arial" w:hAnsi="Arial" w:cs="Arial"/>
          <w:color w:val="262626" w:themeColor="text1" w:themeTint="D9"/>
          <w:sz w:val="24"/>
          <w:szCs w:val="24"/>
        </w:rPr>
        <w:t>incorporate the technical side of Independent Contractor best practices with practical applications.  Recognizing a gap in the marketplace, Scott is determined to educate companies, industries and law-makers on the many nuances surrounding Independent Contractor best practices.</w:t>
      </w:r>
      <w:r w:rsidR="00B7158D">
        <w:rPr>
          <w:rFonts w:ascii="Arial" w:eastAsia="Times New Roman" w:hAnsi="Arial" w:cs="Arial"/>
          <w:color w:val="262626" w:themeColor="text1" w:themeTint="D9"/>
          <w:sz w:val="24"/>
          <w:szCs w:val="24"/>
        </w:rPr>
        <w:t xml:space="preserve">  </w:t>
      </w:r>
    </w:p>
    <w:p w14:paraId="4F4CED2A" w14:textId="77777777" w:rsidR="00F94766" w:rsidRPr="00F94766" w:rsidRDefault="00F94766" w:rsidP="00F94766">
      <w:pPr>
        <w:spacing w:before="120" w:after="120" w:line="330" w:lineRule="atLeast"/>
        <w:rPr>
          <w:rFonts w:ascii="Arial" w:eastAsia="Times New Roman" w:hAnsi="Arial" w:cs="Arial"/>
          <w:color w:val="262626" w:themeColor="text1" w:themeTint="D9"/>
          <w:sz w:val="24"/>
          <w:szCs w:val="24"/>
        </w:rPr>
      </w:pPr>
    </w:p>
    <w:p w14:paraId="5E440852" w14:textId="479AC4C1" w:rsidR="00EA7145" w:rsidRPr="00B7158D" w:rsidRDefault="00EA7145" w:rsidP="00B7158D">
      <w:pPr>
        <w:rPr>
          <w:rFonts w:ascii="Arial" w:hAnsi="Arial" w:cs="Arial"/>
          <w:bCs/>
          <w:color w:val="262626" w:themeColor="text1" w:themeTint="D9"/>
          <w:sz w:val="24"/>
          <w:szCs w:val="24"/>
        </w:rPr>
      </w:pPr>
      <w:r w:rsidRPr="00B7158D">
        <w:rPr>
          <w:rFonts w:ascii="Arial" w:hAnsi="Arial" w:cs="Arial"/>
          <w:bCs/>
          <w:color w:val="262626" w:themeColor="text1" w:themeTint="D9"/>
          <w:sz w:val="24"/>
          <w:szCs w:val="24"/>
        </w:rPr>
        <w:t>Matthew Oppriecht, SHRM-CP, PHR, CWCP</w:t>
      </w:r>
      <w:r w:rsidR="00B7158D" w:rsidRPr="00B7158D">
        <w:rPr>
          <w:rFonts w:ascii="Arial" w:hAnsi="Arial" w:cs="Arial"/>
          <w:bCs/>
          <w:color w:val="262626" w:themeColor="text1" w:themeTint="D9"/>
          <w:sz w:val="24"/>
          <w:szCs w:val="24"/>
        </w:rPr>
        <w:t>,</w:t>
      </w:r>
      <w:r w:rsidRPr="00B7158D">
        <w:rPr>
          <w:rFonts w:ascii="Arial" w:hAnsi="Arial" w:cs="Arial"/>
          <w:bCs/>
          <w:color w:val="262626" w:themeColor="text1" w:themeTint="D9"/>
          <w:sz w:val="24"/>
          <w:szCs w:val="24"/>
        </w:rPr>
        <w:t xml:space="preserve"> HR Business Partner III</w:t>
      </w:r>
    </w:p>
    <w:p w14:paraId="60841FDD" w14:textId="47C73EF2" w:rsidR="00B7158D" w:rsidRDefault="00B7158D" w:rsidP="00B7158D">
      <w:pPr>
        <w:spacing w:before="120" w:after="120" w:line="330" w:lineRule="atLeast"/>
        <w:rPr>
          <w:rFonts w:ascii="Arial" w:hAnsi="Arial" w:cs="Arial"/>
          <w:color w:val="262626" w:themeColor="text1" w:themeTint="D9"/>
          <w:sz w:val="24"/>
          <w:szCs w:val="24"/>
        </w:rPr>
      </w:pPr>
      <w:r w:rsidRPr="00B7158D">
        <w:rPr>
          <w:rFonts w:ascii="Arial" w:hAnsi="Arial" w:cs="Arial"/>
          <w:color w:val="262626" w:themeColor="text1" w:themeTint="D9"/>
          <w:sz w:val="24"/>
          <w:szCs w:val="24"/>
        </w:rPr>
        <w:t>Matt has 22 years of experience in Human Resources holding positions at the Directorial, Regional and Executive level</w:t>
      </w:r>
      <w:r>
        <w:rPr>
          <w:rFonts w:ascii="Arial" w:hAnsi="Arial" w:cs="Arial"/>
          <w:color w:val="262626" w:themeColor="text1" w:themeTint="D9"/>
          <w:sz w:val="24"/>
          <w:szCs w:val="24"/>
        </w:rPr>
        <w:t xml:space="preserve"> with the last eight years of his career spent in the PEO industry </w:t>
      </w:r>
      <w:r w:rsidRPr="00B7158D">
        <w:rPr>
          <w:rFonts w:ascii="Arial" w:hAnsi="Arial" w:cs="Arial"/>
          <w:color w:val="262626" w:themeColor="text1" w:themeTint="D9"/>
          <w:sz w:val="24"/>
          <w:szCs w:val="24"/>
        </w:rPr>
        <w:t>assisting clients navigate the complex compliance issues that affect employers and their employees at every level of the organization.  In addition, Matt is certified in Employment Law and holds both the SHRM-CP (Certified Professional) and PHR (Professional in Human Resources) certifications as well as his CWCP (Certified Workers Compensation Professional) certificate.</w:t>
      </w:r>
    </w:p>
    <w:p w14:paraId="28CB434D" w14:textId="77777777" w:rsidR="00F94766" w:rsidRDefault="00F94766" w:rsidP="0053101F">
      <w:pPr>
        <w:spacing w:before="120" w:after="120" w:line="330" w:lineRule="atLeast"/>
        <w:rPr>
          <w:color w:val="262626" w:themeColor="text1" w:themeTint="D9"/>
        </w:rPr>
      </w:pPr>
    </w:p>
    <w:p w14:paraId="2EA2F5EE" w14:textId="7E4E9BC0" w:rsidR="00737565" w:rsidRPr="00EA7145" w:rsidRDefault="00CD1AB8" w:rsidP="0053101F">
      <w:pPr>
        <w:spacing w:before="120" w:after="120" w:line="330" w:lineRule="atLeast"/>
        <w:rPr>
          <w:rFonts w:ascii="Arial" w:eastAsia="Times New Roman" w:hAnsi="Arial" w:cs="Arial"/>
          <w:color w:val="262626" w:themeColor="text1" w:themeTint="D9"/>
          <w:sz w:val="24"/>
          <w:szCs w:val="24"/>
        </w:rPr>
      </w:pPr>
      <w:hyperlink r:id="rId6" w:history="1">
        <w:r w:rsidR="00CD023D" w:rsidRPr="00EA7145">
          <w:rPr>
            <w:rStyle w:val="Hyperlink"/>
            <w:rFonts w:ascii="Arial" w:eastAsia="Times New Roman" w:hAnsi="Arial" w:cs="Arial"/>
            <w:color w:val="262626" w:themeColor="text1" w:themeTint="D9"/>
            <w:sz w:val="24"/>
            <w:szCs w:val="24"/>
          </w:rPr>
          <w:t>Click h</w:t>
        </w:r>
        <w:bookmarkStart w:id="0" w:name="_GoBack"/>
        <w:bookmarkEnd w:id="0"/>
        <w:r w:rsidR="00CD023D" w:rsidRPr="00EA7145">
          <w:rPr>
            <w:rStyle w:val="Hyperlink"/>
            <w:rFonts w:ascii="Arial" w:eastAsia="Times New Roman" w:hAnsi="Arial" w:cs="Arial"/>
            <w:color w:val="262626" w:themeColor="text1" w:themeTint="D9"/>
            <w:sz w:val="24"/>
            <w:szCs w:val="24"/>
          </w:rPr>
          <w:t>ere</w:t>
        </w:r>
      </w:hyperlink>
      <w:r w:rsidR="00CD023D" w:rsidRPr="00EA7145">
        <w:rPr>
          <w:rFonts w:ascii="Arial" w:eastAsia="Times New Roman" w:hAnsi="Arial" w:cs="Arial"/>
          <w:color w:val="262626" w:themeColor="text1" w:themeTint="D9"/>
          <w:sz w:val="24"/>
          <w:szCs w:val="24"/>
        </w:rPr>
        <w:t xml:space="preserve"> for </w:t>
      </w:r>
      <w:r w:rsidR="00737565" w:rsidRPr="00EA7145">
        <w:rPr>
          <w:rFonts w:ascii="Arial" w:eastAsia="Times New Roman" w:hAnsi="Arial" w:cs="Arial"/>
          <w:color w:val="262626" w:themeColor="text1" w:themeTint="D9"/>
          <w:sz w:val="24"/>
          <w:szCs w:val="24"/>
        </w:rPr>
        <w:t xml:space="preserve">further details, </w:t>
      </w:r>
      <w:r w:rsidR="00CD023D" w:rsidRPr="00EA7145">
        <w:rPr>
          <w:rFonts w:ascii="Arial" w:eastAsia="Times New Roman" w:hAnsi="Arial" w:cs="Arial"/>
          <w:color w:val="262626" w:themeColor="text1" w:themeTint="D9"/>
          <w:sz w:val="24"/>
          <w:szCs w:val="24"/>
        </w:rPr>
        <w:t xml:space="preserve">or visit </w:t>
      </w:r>
      <w:hyperlink r:id="rId7" w:history="1">
        <w:r w:rsidR="00737565" w:rsidRPr="00F94766">
          <w:rPr>
            <w:rStyle w:val="Hyperlink"/>
            <w:rFonts w:ascii="Arial" w:eastAsia="Times New Roman" w:hAnsi="Arial" w:cs="Arial"/>
            <w:color w:val="0679EE" w:themeColor="hyperlink" w:themeTint="D9"/>
            <w:sz w:val="24"/>
            <w:szCs w:val="24"/>
          </w:rPr>
          <w:t>peoplease.com</w:t>
        </w:r>
      </w:hyperlink>
      <w:r w:rsidR="00737565" w:rsidRPr="00EA7145">
        <w:rPr>
          <w:rFonts w:ascii="Arial" w:eastAsia="Times New Roman" w:hAnsi="Arial" w:cs="Arial"/>
          <w:color w:val="262626" w:themeColor="text1" w:themeTint="D9"/>
          <w:sz w:val="24"/>
          <w:szCs w:val="24"/>
        </w:rPr>
        <w:t>.</w:t>
      </w:r>
    </w:p>
    <w:p w14:paraId="3CC18108" w14:textId="77777777" w:rsidR="00737565" w:rsidRPr="00EA7145" w:rsidRDefault="00737565" w:rsidP="00737565">
      <w:pPr>
        <w:spacing w:before="309" w:after="0" w:line="330" w:lineRule="atLeast"/>
        <w:rPr>
          <w:rFonts w:ascii="Arial" w:eastAsia="Times New Roman" w:hAnsi="Arial" w:cs="Arial"/>
          <w:color w:val="262626" w:themeColor="text1" w:themeTint="D9"/>
          <w:sz w:val="24"/>
          <w:szCs w:val="24"/>
        </w:rPr>
      </w:pPr>
      <w:r w:rsidRPr="00EA7145">
        <w:rPr>
          <w:rFonts w:ascii="Arial" w:eastAsia="Times New Roman" w:hAnsi="Arial" w:cs="Arial"/>
          <w:color w:val="262626" w:themeColor="text1" w:themeTint="D9"/>
          <w:sz w:val="24"/>
          <w:szCs w:val="24"/>
        </w:rPr>
        <w:t>About PEOPL</w:t>
      </w:r>
      <w:r w:rsidRPr="00CD1AB8">
        <w:rPr>
          <w:rFonts w:ascii="Arial" w:eastAsia="Times New Roman" w:hAnsi="Arial" w:cs="Arial"/>
          <w:i/>
          <w:color w:val="262626" w:themeColor="text1" w:themeTint="D9"/>
          <w:sz w:val="24"/>
          <w:szCs w:val="24"/>
        </w:rPr>
        <w:t>EASE</w:t>
      </w:r>
      <w:r w:rsidRPr="00EA7145">
        <w:rPr>
          <w:rFonts w:ascii="Arial" w:eastAsia="Times New Roman" w:hAnsi="Arial" w:cs="Arial"/>
          <w:color w:val="262626" w:themeColor="text1" w:themeTint="D9"/>
          <w:sz w:val="24"/>
          <w:szCs w:val="24"/>
        </w:rPr>
        <w:t> </w:t>
      </w:r>
      <w:r w:rsidRPr="00EA7145">
        <w:rPr>
          <w:rFonts w:ascii="Arial" w:eastAsia="Times New Roman" w:hAnsi="Arial" w:cs="Arial"/>
          <w:color w:val="262626" w:themeColor="text1" w:themeTint="D9"/>
          <w:sz w:val="24"/>
          <w:szCs w:val="24"/>
        </w:rPr>
        <w:br/>
        <w:t>Founded in 1994, PEOPL</w:t>
      </w:r>
      <w:r w:rsidRPr="00CD1AB8">
        <w:rPr>
          <w:rFonts w:ascii="Arial" w:eastAsia="Times New Roman" w:hAnsi="Arial" w:cs="Arial"/>
          <w:i/>
          <w:color w:val="262626" w:themeColor="text1" w:themeTint="D9"/>
          <w:sz w:val="24"/>
          <w:szCs w:val="24"/>
        </w:rPr>
        <w:t>EASE</w:t>
      </w:r>
      <w:r w:rsidRPr="00EA7145">
        <w:rPr>
          <w:rFonts w:ascii="Arial" w:eastAsia="Times New Roman" w:hAnsi="Arial" w:cs="Arial"/>
          <w:color w:val="262626" w:themeColor="text1" w:themeTint="D9"/>
          <w:sz w:val="24"/>
          <w:szCs w:val="24"/>
        </w:rPr>
        <w:t xml:space="preserve"> is a full-service, professional employer organization headquartered in Mount Pleasant, SC. The nation’s largest Trucking and Transportation PEO serves hundreds of transportation customers nationwide, managing tens of thousands of employees. PEOPL</w:t>
      </w:r>
      <w:r w:rsidRPr="00CD1AB8">
        <w:rPr>
          <w:rFonts w:ascii="Arial" w:eastAsia="Times New Roman" w:hAnsi="Arial" w:cs="Arial"/>
          <w:i/>
          <w:color w:val="262626" w:themeColor="text1" w:themeTint="D9"/>
          <w:sz w:val="24"/>
          <w:szCs w:val="24"/>
        </w:rPr>
        <w:t>EASE</w:t>
      </w:r>
      <w:r w:rsidRPr="00EA7145">
        <w:rPr>
          <w:rFonts w:ascii="Arial" w:eastAsia="Times New Roman" w:hAnsi="Arial" w:cs="Arial"/>
          <w:color w:val="262626" w:themeColor="text1" w:themeTint="D9"/>
          <w:sz w:val="24"/>
          <w:szCs w:val="24"/>
        </w:rPr>
        <w:t xml:space="preserve"> has a large employee base with a nationwide reach, which allows for cost effective payroll, healthcare, worker’s compensation insurance, and HR administration solutions, ensuring its customers can focus on their core business operations. To learn more about PEOPL</w:t>
      </w:r>
      <w:r w:rsidRPr="00CD1AB8">
        <w:rPr>
          <w:rFonts w:ascii="Arial" w:eastAsia="Times New Roman" w:hAnsi="Arial" w:cs="Arial"/>
          <w:i/>
          <w:color w:val="262626" w:themeColor="text1" w:themeTint="D9"/>
          <w:sz w:val="24"/>
          <w:szCs w:val="24"/>
        </w:rPr>
        <w:t>EASE</w:t>
      </w:r>
      <w:r w:rsidRPr="00EA7145">
        <w:rPr>
          <w:rFonts w:ascii="Arial" w:eastAsia="Times New Roman" w:hAnsi="Arial" w:cs="Arial"/>
          <w:color w:val="262626" w:themeColor="text1" w:themeTint="D9"/>
          <w:sz w:val="24"/>
          <w:szCs w:val="24"/>
        </w:rPr>
        <w:t xml:space="preserve"> services, please visit peoplease.com or follow PEOPL</w:t>
      </w:r>
      <w:r w:rsidRPr="00CD1AB8">
        <w:rPr>
          <w:rFonts w:ascii="Arial" w:eastAsia="Times New Roman" w:hAnsi="Arial" w:cs="Arial"/>
          <w:i/>
          <w:color w:val="262626" w:themeColor="text1" w:themeTint="D9"/>
          <w:sz w:val="24"/>
          <w:szCs w:val="24"/>
        </w:rPr>
        <w:t>EASE</w:t>
      </w:r>
      <w:r w:rsidRPr="00EA7145">
        <w:rPr>
          <w:rFonts w:ascii="Arial" w:eastAsia="Times New Roman" w:hAnsi="Arial" w:cs="Arial"/>
          <w:color w:val="262626" w:themeColor="text1" w:themeTint="D9"/>
          <w:sz w:val="24"/>
          <w:szCs w:val="24"/>
        </w:rPr>
        <w:t xml:space="preserve"> on Twitter at @</w:t>
      </w:r>
      <w:proofErr w:type="spellStart"/>
      <w:r w:rsidRPr="00EA7145">
        <w:rPr>
          <w:rFonts w:ascii="Arial" w:eastAsia="Times New Roman" w:hAnsi="Arial" w:cs="Arial"/>
          <w:color w:val="262626" w:themeColor="text1" w:themeTint="D9"/>
          <w:sz w:val="24"/>
          <w:szCs w:val="24"/>
        </w:rPr>
        <w:t>Peoplease</w:t>
      </w:r>
      <w:proofErr w:type="spellEnd"/>
    </w:p>
    <w:p w14:paraId="667FD404" w14:textId="77777777" w:rsidR="00737565" w:rsidRPr="00EA7145" w:rsidRDefault="00737565" w:rsidP="00737565">
      <w:pPr>
        <w:spacing w:before="309" w:after="0" w:line="330" w:lineRule="atLeast"/>
        <w:rPr>
          <w:rFonts w:ascii="Arial" w:eastAsia="Times New Roman" w:hAnsi="Arial" w:cs="Arial"/>
          <w:color w:val="262626" w:themeColor="text1" w:themeTint="D9"/>
          <w:sz w:val="24"/>
          <w:szCs w:val="24"/>
        </w:rPr>
      </w:pPr>
      <w:r w:rsidRPr="00EA7145">
        <w:rPr>
          <w:rFonts w:ascii="Arial" w:eastAsia="Times New Roman" w:hAnsi="Arial" w:cs="Arial"/>
          <w:color w:val="262626" w:themeColor="text1" w:themeTint="D9"/>
          <w:sz w:val="24"/>
          <w:szCs w:val="24"/>
        </w:rPr>
        <w:t>For further information contact us at: </w:t>
      </w:r>
      <w:r w:rsidRPr="00EA7145">
        <w:rPr>
          <w:rFonts w:ascii="Arial" w:eastAsia="Times New Roman" w:hAnsi="Arial" w:cs="Arial"/>
          <w:color w:val="262626" w:themeColor="text1" w:themeTint="D9"/>
          <w:sz w:val="24"/>
          <w:szCs w:val="24"/>
        </w:rPr>
        <w:br/>
        <w:t>1-800-948-4453</w:t>
      </w:r>
    </w:p>
    <w:p w14:paraId="50F57B90" w14:textId="77777777" w:rsidR="00737565" w:rsidRPr="00EA7145" w:rsidRDefault="00737565" w:rsidP="00737565">
      <w:pPr>
        <w:pBdr>
          <w:bottom w:val="single" w:sz="18" w:space="15" w:color="BBBBBB"/>
        </w:pBdr>
        <w:spacing w:before="309" w:after="0" w:line="330" w:lineRule="atLeast"/>
        <w:rPr>
          <w:rFonts w:ascii="Arial" w:eastAsia="Times New Roman" w:hAnsi="Arial" w:cs="Arial"/>
          <w:color w:val="262626" w:themeColor="text1" w:themeTint="D9"/>
          <w:sz w:val="24"/>
          <w:szCs w:val="24"/>
        </w:rPr>
      </w:pPr>
      <w:r w:rsidRPr="00EA7145">
        <w:rPr>
          <w:rFonts w:ascii="Arial" w:eastAsia="Times New Roman" w:hAnsi="Arial" w:cs="Arial"/>
          <w:color w:val="262626" w:themeColor="text1" w:themeTint="D9"/>
          <w:sz w:val="24"/>
          <w:szCs w:val="24"/>
        </w:rPr>
        <w:t>© 2015 PEOPL</w:t>
      </w:r>
      <w:r w:rsidRPr="00CD1AB8">
        <w:rPr>
          <w:rFonts w:ascii="Arial" w:eastAsia="Times New Roman" w:hAnsi="Arial" w:cs="Arial"/>
          <w:i/>
          <w:color w:val="262626" w:themeColor="text1" w:themeTint="D9"/>
          <w:sz w:val="24"/>
          <w:szCs w:val="24"/>
        </w:rPr>
        <w:t>EASE</w:t>
      </w:r>
      <w:r w:rsidRPr="00EA7145">
        <w:rPr>
          <w:rFonts w:ascii="Arial" w:eastAsia="Times New Roman" w:hAnsi="Arial" w:cs="Arial"/>
          <w:color w:val="262626" w:themeColor="text1" w:themeTint="D9"/>
          <w:sz w:val="24"/>
          <w:szCs w:val="24"/>
        </w:rPr>
        <w:t>. All rights reserved. All trademarks identified by ® or ™ are registered trademarks of their respective owners.</w:t>
      </w:r>
    </w:p>
    <w:p w14:paraId="7492228B" w14:textId="77777777" w:rsidR="00737565" w:rsidRPr="00EA7145" w:rsidRDefault="00737565" w:rsidP="00737565">
      <w:pPr>
        <w:rPr>
          <w:color w:val="262626" w:themeColor="text1" w:themeTint="D9"/>
        </w:rPr>
      </w:pPr>
    </w:p>
    <w:p w14:paraId="25442988" w14:textId="7E09BBD8" w:rsidR="00FE443A" w:rsidRPr="00EA7145" w:rsidRDefault="00CD1AB8">
      <w:pPr>
        <w:rPr>
          <w:b/>
          <w:color w:val="262626" w:themeColor="text1" w:themeTint="D9"/>
          <w:sz w:val="16"/>
          <w:szCs w:val="16"/>
        </w:rPr>
      </w:pPr>
    </w:p>
    <w:sectPr w:rsidR="00FE443A" w:rsidRPr="00EA7145" w:rsidSect="00F9476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E42E41"/>
    <w:multiLevelType w:val="hybridMultilevel"/>
    <w:tmpl w:val="739E0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A3747D"/>
    <w:multiLevelType w:val="multilevel"/>
    <w:tmpl w:val="499C5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565"/>
    <w:rsid w:val="0036685A"/>
    <w:rsid w:val="0043355D"/>
    <w:rsid w:val="0053101F"/>
    <w:rsid w:val="006339B0"/>
    <w:rsid w:val="00737565"/>
    <w:rsid w:val="00797827"/>
    <w:rsid w:val="008A56A9"/>
    <w:rsid w:val="00A72702"/>
    <w:rsid w:val="00B7158D"/>
    <w:rsid w:val="00B92338"/>
    <w:rsid w:val="00CD023D"/>
    <w:rsid w:val="00CD1AB8"/>
    <w:rsid w:val="00E677BA"/>
    <w:rsid w:val="00E76574"/>
    <w:rsid w:val="00EA409C"/>
    <w:rsid w:val="00EA7145"/>
    <w:rsid w:val="00F94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3780E"/>
  <w15:chartTrackingRefBased/>
  <w15:docId w15:val="{A566C821-EB1F-4B95-BA0D-0DD85D595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3756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375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56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737565"/>
    <w:rPr>
      <w:rFonts w:asciiTheme="majorHAnsi" w:eastAsiaTheme="majorEastAsia" w:hAnsiTheme="majorHAnsi" w:cstheme="majorBidi"/>
      <w:color w:val="2E74B5" w:themeColor="accent1" w:themeShade="BF"/>
      <w:sz w:val="26"/>
      <w:szCs w:val="26"/>
    </w:rPr>
  </w:style>
  <w:style w:type="paragraph" w:customStyle="1" w:styleId="article-date">
    <w:name w:val="article-date"/>
    <w:basedOn w:val="Normal"/>
    <w:rsid w:val="007375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37565"/>
  </w:style>
  <w:style w:type="paragraph" w:customStyle="1" w:styleId="responsivenews">
    <w:name w:val="responsivenews"/>
    <w:basedOn w:val="Normal"/>
    <w:rsid w:val="0073756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375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565"/>
    <w:rPr>
      <w:rFonts w:ascii="Segoe UI" w:hAnsi="Segoe UI" w:cs="Segoe UI"/>
      <w:sz w:val="18"/>
      <w:szCs w:val="18"/>
    </w:rPr>
  </w:style>
  <w:style w:type="character" w:styleId="CommentReference">
    <w:name w:val="annotation reference"/>
    <w:basedOn w:val="DefaultParagraphFont"/>
    <w:uiPriority w:val="99"/>
    <w:semiHidden/>
    <w:unhideWhenUsed/>
    <w:rsid w:val="00E76574"/>
    <w:rPr>
      <w:sz w:val="16"/>
      <w:szCs w:val="16"/>
    </w:rPr>
  </w:style>
  <w:style w:type="paragraph" w:styleId="CommentText">
    <w:name w:val="annotation text"/>
    <w:basedOn w:val="Normal"/>
    <w:link w:val="CommentTextChar"/>
    <w:uiPriority w:val="99"/>
    <w:semiHidden/>
    <w:unhideWhenUsed/>
    <w:rsid w:val="00E76574"/>
    <w:pPr>
      <w:spacing w:line="240" w:lineRule="auto"/>
    </w:pPr>
    <w:rPr>
      <w:sz w:val="20"/>
      <w:szCs w:val="20"/>
    </w:rPr>
  </w:style>
  <w:style w:type="character" w:customStyle="1" w:styleId="CommentTextChar">
    <w:name w:val="Comment Text Char"/>
    <w:basedOn w:val="DefaultParagraphFont"/>
    <w:link w:val="CommentText"/>
    <w:uiPriority w:val="99"/>
    <w:semiHidden/>
    <w:rsid w:val="00E76574"/>
    <w:rPr>
      <w:sz w:val="20"/>
      <w:szCs w:val="20"/>
    </w:rPr>
  </w:style>
  <w:style w:type="paragraph" w:styleId="CommentSubject">
    <w:name w:val="annotation subject"/>
    <w:basedOn w:val="CommentText"/>
    <w:next w:val="CommentText"/>
    <w:link w:val="CommentSubjectChar"/>
    <w:uiPriority w:val="99"/>
    <w:semiHidden/>
    <w:unhideWhenUsed/>
    <w:rsid w:val="00E76574"/>
    <w:rPr>
      <w:b/>
      <w:bCs/>
    </w:rPr>
  </w:style>
  <w:style w:type="character" w:customStyle="1" w:styleId="CommentSubjectChar">
    <w:name w:val="Comment Subject Char"/>
    <w:basedOn w:val="CommentTextChar"/>
    <w:link w:val="CommentSubject"/>
    <w:uiPriority w:val="99"/>
    <w:semiHidden/>
    <w:rsid w:val="00E76574"/>
    <w:rPr>
      <w:b/>
      <w:bCs/>
      <w:sz w:val="20"/>
      <w:szCs w:val="20"/>
    </w:rPr>
  </w:style>
  <w:style w:type="character" w:styleId="Hyperlink">
    <w:name w:val="Hyperlink"/>
    <w:basedOn w:val="DefaultParagraphFont"/>
    <w:uiPriority w:val="99"/>
    <w:unhideWhenUsed/>
    <w:rsid w:val="00CD023D"/>
    <w:rPr>
      <w:color w:val="0563C1" w:themeColor="hyperlink"/>
      <w:u w:val="single"/>
    </w:rPr>
  </w:style>
  <w:style w:type="character" w:styleId="Strong">
    <w:name w:val="Strong"/>
    <w:basedOn w:val="DefaultParagraphFont"/>
    <w:uiPriority w:val="22"/>
    <w:qFormat/>
    <w:rsid w:val="0043355D"/>
    <w:rPr>
      <w:b/>
      <w:bCs/>
    </w:rPr>
  </w:style>
  <w:style w:type="paragraph" w:styleId="ListParagraph">
    <w:name w:val="List Paragraph"/>
    <w:basedOn w:val="Normal"/>
    <w:uiPriority w:val="34"/>
    <w:qFormat/>
    <w:rsid w:val="00EA71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823733">
      <w:bodyDiv w:val="1"/>
      <w:marLeft w:val="0"/>
      <w:marRight w:val="0"/>
      <w:marTop w:val="0"/>
      <w:marBottom w:val="0"/>
      <w:divBdr>
        <w:top w:val="none" w:sz="0" w:space="0" w:color="auto"/>
        <w:left w:val="none" w:sz="0" w:space="0" w:color="auto"/>
        <w:bottom w:val="none" w:sz="0" w:space="0" w:color="auto"/>
        <w:right w:val="none" w:sz="0" w:space="0" w:color="auto"/>
      </w:divBdr>
    </w:div>
    <w:div w:id="723599174">
      <w:bodyDiv w:val="1"/>
      <w:marLeft w:val="0"/>
      <w:marRight w:val="0"/>
      <w:marTop w:val="0"/>
      <w:marBottom w:val="0"/>
      <w:divBdr>
        <w:top w:val="none" w:sz="0" w:space="0" w:color="auto"/>
        <w:left w:val="none" w:sz="0" w:space="0" w:color="auto"/>
        <w:bottom w:val="none" w:sz="0" w:space="0" w:color="auto"/>
        <w:right w:val="none" w:sz="0" w:space="0" w:color="auto"/>
      </w:divBdr>
    </w:div>
    <w:div w:id="1639383864">
      <w:bodyDiv w:val="1"/>
      <w:marLeft w:val="0"/>
      <w:marRight w:val="0"/>
      <w:marTop w:val="0"/>
      <w:marBottom w:val="0"/>
      <w:divBdr>
        <w:top w:val="none" w:sz="0" w:space="0" w:color="auto"/>
        <w:left w:val="none" w:sz="0" w:space="0" w:color="auto"/>
        <w:bottom w:val="none" w:sz="0" w:space="0" w:color="auto"/>
        <w:right w:val="none" w:sz="0" w:space="0" w:color="auto"/>
      </w:divBdr>
    </w:div>
    <w:div w:id="185862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eoplea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ventbrite.com/e/advanced-people-strategies-summit-tickets-18053713142" TargetMode="External"/><Relationship Id="rId5" Type="http://schemas.openxmlformats.org/officeDocument/2006/relationships/hyperlink" Target="https://www.relevantbusinesssolutions.com/mission.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Willis</dc:creator>
  <cp:keywords/>
  <dc:description/>
  <cp:lastModifiedBy>Kimberly Willis</cp:lastModifiedBy>
  <cp:revision>2</cp:revision>
  <dcterms:created xsi:type="dcterms:W3CDTF">2015-09-23T18:46:00Z</dcterms:created>
  <dcterms:modified xsi:type="dcterms:W3CDTF">2015-09-23T18:46:00Z</dcterms:modified>
</cp:coreProperties>
</file>