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B8EA7A" w14:textId="77777777" w:rsidR="007F2B09" w:rsidRDefault="00562836">
      <w:pPr>
        <w:pStyle w:val="normal0"/>
      </w:pPr>
      <w:r>
        <w:rPr>
          <w:b/>
          <w:shd w:val="clear" w:color="auto" w:fill="FEFEFE"/>
        </w:rPr>
        <w:t>Media Contact:</w:t>
      </w:r>
    </w:p>
    <w:p w14:paraId="190848A7" w14:textId="77777777" w:rsidR="007F2B09" w:rsidRDefault="00562836">
      <w:pPr>
        <w:pStyle w:val="normal0"/>
        <w:rPr>
          <w:shd w:val="clear" w:color="auto" w:fill="FEFEFE"/>
        </w:rPr>
      </w:pPr>
      <w:r>
        <w:rPr>
          <w:shd w:val="clear" w:color="auto" w:fill="FEFEFE"/>
        </w:rPr>
        <w:t>Callisto Griffith</w:t>
      </w:r>
    </w:p>
    <w:p w14:paraId="6DD7EB95" w14:textId="77777777" w:rsidR="00D7550B" w:rsidRDefault="00D7550B">
      <w:pPr>
        <w:pStyle w:val="normal0"/>
      </w:pPr>
      <w:r>
        <w:rPr>
          <w:shd w:val="clear" w:color="auto" w:fill="FEFEFE"/>
        </w:rPr>
        <w:t>(512) 576-9825</w:t>
      </w:r>
    </w:p>
    <w:p w14:paraId="0F75A6D2" w14:textId="77777777" w:rsidR="007F2B09" w:rsidRDefault="00D7550B">
      <w:pPr>
        <w:pStyle w:val="normal0"/>
      </w:pPr>
      <w:hyperlink r:id="rId5">
        <w:r w:rsidR="00562836">
          <w:rPr>
            <w:color w:val="1155CC"/>
            <w:u w:val="single"/>
            <w:shd w:val="clear" w:color="auto" w:fill="FEFEFE"/>
          </w:rPr>
          <w:t>Callisto@statuslabs.com</w:t>
        </w:r>
      </w:hyperlink>
      <w:r w:rsidR="00562836">
        <w:rPr>
          <w:shd w:val="clear" w:color="auto" w:fill="FEFEFE"/>
        </w:rPr>
        <w:t xml:space="preserve"> </w:t>
      </w:r>
    </w:p>
    <w:p w14:paraId="2F8D8B26" w14:textId="77777777" w:rsidR="007F2B09" w:rsidRDefault="007F2B09">
      <w:pPr>
        <w:pStyle w:val="normal0"/>
      </w:pPr>
    </w:p>
    <w:p w14:paraId="642007DF" w14:textId="77777777" w:rsidR="007F2B09" w:rsidRDefault="00562836">
      <w:pPr>
        <w:pStyle w:val="normal0"/>
        <w:jc w:val="center"/>
      </w:pPr>
      <w:r>
        <w:rPr>
          <w:noProof/>
        </w:rPr>
        <w:drawing>
          <wp:inline distT="114300" distB="114300" distL="114300" distR="114300" wp14:anchorId="7CA8058F" wp14:editId="54EA4C57">
            <wp:extent cx="2257425" cy="627488"/>
            <wp:effectExtent l="0" t="0" r="0" b="0"/>
            <wp:docPr id="1" name="image01.jpg" descr="Untitled-1-300x300.jpg"/>
            <wp:cNvGraphicFramePr/>
            <a:graphic xmlns:a="http://schemas.openxmlformats.org/drawingml/2006/main">
              <a:graphicData uri="http://schemas.openxmlformats.org/drawingml/2006/picture">
                <pic:pic xmlns:pic="http://schemas.openxmlformats.org/drawingml/2006/picture">
                  <pic:nvPicPr>
                    <pic:cNvPr id="0" name="image01.jpg" descr="Untitled-1-300x300.jpg"/>
                    <pic:cNvPicPr preferRelativeResize="0"/>
                  </pic:nvPicPr>
                  <pic:blipFill>
                    <a:blip r:embed="rId6"/>
                    <a:srcRect t="35333" b="37000"/>
                    <a:stretch>
                      <a:fillRect/>
                    </a:stretch>
                  </pic:blipFill>
                  <pic:spPr>
                    <a:xfrm>
                      <a:off x="0" y="0"/>
                      <a:ext cx="2257425" cy="627488"/>
                    </a:xfrm>
                    <a:prstGeom prst="rect">
                      <a:avLst/>
                    </a:prstGeom>
                    <a:ln/>
                  </pic:spPr>
                </pic:pic>
              </a:graphicData>
            </a:graphic>
          </wp:inline>
        </w:drawing>
      </w:r>
    </w:p>
    <w:p w14:paraId="3BDAD266" w14:textId="77777777" w:rsidR="007F2B09" w:rsidRDefault="00562836">
      <w:pPr>
        <w:pStyle w:val="normal0"/>
      </w:pPr>
      <w:r>
        <w:rPr>
          <w:shd w:val="clear" w:color="auto" w:fill="FEFEFE"/>
        </w:rPr>
        <w:t xml:space="preserve"> </w:t>
      </w:r>
    </w:p>
    <w:p w14:paraId="54C66B78" w14:textId="77777777" w:rsidR="007F2B09" w:rsidRDefault="00562836">
      <w:pPr>
        <w:pStyle w:val="normal0"/>
        <w:jc w:val="center"/>
      </w:pPr>
      <w:r>
        <w:rPr>
          <w:b/>
          <w:highlight w:val="white"/>
        </w:rPr>
        <w:t>Status Labs Joins Austin Chamber of Commerce</w:t>
      </w:r>
    </w:p>
    <w:p w14:paraId="5B15C152" w14:textId="77777777" w:rsidR="007F2B09" w:rsidRDefault="00562836">
      <w:pPr>
        <w:pStyle w:val="normal0"/>
        <w:jc w:val="center"/>
      </w:pPr>
      <w:r>
        <w:rPr>
          <w:i/>
          <w:highlight w:val="white"/>
        </w:rPr>
        <w:t>Leading Online Reputation Firm, Status Labs, is a Proud New Member of the Austin Chamber</w:t>
      </w:r>
    </w:p>
    <w:p w14:paraId="6CA641C0" w14:textId="77777777" w:rsidR="007F2B09" w:rsidRDefault="00562836">
      <w:pPr>
        <w:pStyle w:val="normal0"/>
      </w:pPr>
      <w:r>
        <w:rPr>
          <w:i/>
          <w:shd w:val="clear" w:color="auto" w:fill="FEFEFE"/>
        </w:rPr>
        <w:t xml:space="preserve"> </w:t>
      </w:r>
    </w:p>
    <w:p w14:paraId="41355038" w14:textId="77777777" w:rsidR="007F2B09" w:rsidRDefault="00562836">
      <w:pPr>
        <w:pStyle w:val="normal0"/>
      </w:pPr>
      <w:r>
        <w:rPr>
          <w:b/>
          <w:highlight w:val="white"/>
        </w:rPr>
        <w:t xml:space="preserve">Austin, Texas - September 2015 - </w:t>
      </w:r>
      <w:r>
        <w:rPr>
          <w:highlight w:val="white"/>
        </w:rPr>
        <w:t>Status Labs, leading international online reputation managem</w:t>
      </w:r>
      <w:r w:rsidR="00D7550B">
        <w:rPr>
          <w:highlight w:val="white"/>
        </w:rPr>
        <w:t xml:space="preserve">ent firm, officially joined </w:t>
      </w:r>
      <w:r>
        <w:rPr>
          <w:highlight w:val="white"/>
        </w:rPr>
        <w:t>the Austin Chamber of Commerce on August 13, 2015. This new partnership will provide Status Labs with the opportunity to connect with other Austin-based businesses and become more involved with the local community.</w:t>
      </w:r>
    </w:p>
    <w:p w14:paraId="35535CB8" w14:textId="77777777" w:rsidR="007F2B09" w:rsidRDefault="00562836">
      <w:pPr>
        <w:pStyle w:val="normal0"/>
      </w:pPr>
      <w:r>
        <w:rPr>
          <w:highlight w:val="white"/>
        </w:rPr>
        <w:t xml:space="preserve"> </w:t>
      </w:r>
    </w:p>
    <w:p w14:paraId="5A18D9A8" w14:textId="77777777" w:rsidR="007F2B09" w:rsidRDefault="00562836">
      <w:pPr>
        <w:pStyle w:val="normal0"/>
      </w:pPr>
      <w:r>
        <w:t xml:space="preserve">“We were founded in Austin and while we’ve recently expanded to New York City, Austin will always be our home base,” said Status Labs President, Darius Fisher. “We are thrilled to </w:t>
      </w:r>
      <w:proofErr w:type="gramStart"/>
      <w:r>
        <w:t>continue</w:t>
      </w:r>
      <w:proofErr w:type="gramEnd"/>
      <w:r>
        <w:t xml:space="preserve"> to grow in such a unique and innovative city.” </w:t>
      </w:r>
    </w:p>
    <w:p w14:paraId="0662E192" w14:textId="77777777" w:rsidR="007F2B09" w:rsidRDefault="00562836">
      <w:pPr>
        <w:pStyle w:val="normal0"/>
      </w:pPr>
      <w:r>
        <w:rPr>
          <w:highlight w:val="white"/>
        </w:rPr>
        <w:t xml:space="preserve"> </w:t>
      </w:r>
    </w:p>
    <w:p w14:paraId="1A7441DB" w14:textId="77777777" w:rsidR="007F2B09" w:rsidRDefault="00562836">
      <w:pPr>
        <w:pStyle w:val="normal0"/>
      </w:pPr>
      <w:r>
        <w:rPr>
          <w:highlight w:val="white"/>
        </w:rPr>
        <w:t xml:space="preserve">Through membership, Status Labs hopes to provide other local businesses with expert solutions that will help them look </w:t>
      </w:r>
      <w:proofErr w:type="gramStart"/>
      <w:r>
        <w:rPr>
          <w:highlight w:val="white"/>
        </w:rPr>
        <w:t>their</w:t>
      </w:r>
      <w:proofErr w:type="gramEnd"/>
      <w:r>
        <w:rPr>
          <w:highlight w:val="white"/>
        </w:rPr>
        <w:t xml:space="preserve"> best online. </w:t>
      </w:r>
    </w:p>
    <w:p w14:paraId="790F41A7" w14:textId="77777777" w:rsidR="007F2B09" w:rsidRDefault="007F2B09">
      <w:pPr>
        <w:pStyle w:val="normal0"/>
      </w:pPr>
    </w:p>
    <w:p w14:paraId="59568E5D" w14:textId="77777777" w:rsidR="007F2B09" w:rsidRDefault="00562836">
      <w:pPr>
        <w:pStyle w:val="normal0"/>
      </w:pPr>
      <w:r>
        <w:rPr>
          <w:highlight w:val="white"/>
        </w:rPr>
        <w:t xml:space="preserve">“Our goal for this membership is to create value for other Chamber members,” Fisher explained. “With a team of talented online reputation management experts, SEO specialists, digital strategists, and a seasoned in-house public relations department, we’re the only Austin-based business who can provide the unique pairing of services that we do.” </w:t>
      </w:r>
    </w:p>
    <w:p w14:paraId="68A078CC" w14:textId="77777777" w:rsidR="007F2B09" w:rsidRDefault="007F2B09">
      <w:pPr>
        <w:pStyle w:val="normal0"/>
      </w:pPr>
    </w:p>
    <w:p w14:paraId="6F472357" w14:textId="77777777" w:rsidR="007F2B09" w:rsidRDefault="00562836">
      <w:pPr>
        <w:pStyle w:val="normal0"/>
      </w:pPr>
      <w:r>
        <w:rPr>
          <w:highlight w:val="white"/>
        </w:rPr>
        <w:t xml:space="preserve">Status Labs looks forward to exploring the many benefits that Chamber membership has to offer, while supporting the Chamber’s mission to encourage economic development, education, and technology in the City of Austin. </w:t>
      </w:r>
    </w:p>
    <w:p w14:paraId="1723BCC4" w14:textId="77777777" w:rsidR="007F2B09" w:rsidRDefault="007F2B09">
      <w:pPr>
        <w:pStyle w:val="normal0"/>
      </w:pPr>
    </w:p>
    <w:p w14:paraId="510D5DEE" w14:textId="77777777" w:rsidR="007F2B09" w:rsidRDefault="00562836">
      <w:pPr>
        <w:pStyle w:val="normal0"/>
        <w:spacing w:line="240" w:lineRule="auto"/>
        <w:jc w:val="both"/>
      </w:pPr>
      <w:r>
        <w:rPr>
          <w:b/>
        </w:rPr>
        <w:t>About Status Labs</w:t>
      </w:r>
    </w:p>
    <w:p w14:paraId="08D94C2E" w14:textId="77777777" w:rsidR="007F2B09" w:rsidRDefault="007F2B09">
      <w:pPr>
        <w:pStyle w:val="normal0"/>
        <w:spacing w:line="240" w:lineRule="auto"/>
        <w:jc w:val="both"/>
      </w:pPr>
    </w:p>
    <w:p w14:paraId="134C3696" w14:textId="77777777" w:rsidR="007F2B09" w:rsidRDefault="00562836">
      <w:pPr>
        <w:pStyle w:val="normal0"/>
        <w:spacing w:line="240" w:lineRule="auto"/>
        <w:jc w:val="both"/>
      </w:pPr>
      <w:r>
        <w:t>Status Labs is the premier online reputation management, digital marketing, and public relations firm with offices in Austin, New York, and São Paulo. Status Labs' goal is to help our clients look their best in search results and grow sales via effective digital marketi</w:t>
      </w:r>
      <w:r w:rsidR="00D7550B">
        <w:t>ng and public relations strategies</w:t>
      </w:r>
      <w:bookmarkStart w:id="0" w:name="_GoBack"/>
      <w:bookmarkEnd w:id="0"/>
      <w:r>
        <w:t xml:space="preserve">. We serve over 1500 clients in 35+ countries, including Fortune 100 brands and public figures. </w:t>
      </w:r>
      <w:hyperlink r:id="rId7">
        <w:r>
          <w:rPr>
            <w:color w:val="1155CC"/>
            <w:u w:val="single"/>
          </w:rPr>
          <w:t>www.StatusLabs.com</w:t>
        </w:r>
      </w:hyperlink>
      <w:r>
        <w:t xml:space="preserve"> </w:t>
      </w:r>
    </w:p>
    <w:p w14:paraId="6DD6E2F8" w14:textId="77777777" w:rsidR="007F2B09" w:rsidRDefault="007F2B09">
      <w:pPr>
        <w:pStyle w:val="normal0"/>
        <w:spacing w:line="240" w:lineRule="auto"/>
        <w:jc w:val="both"/>
      </w:pPr>
    </w:p>
    <w:p w14:paraId="67CE330F" w14:textId="77777777" w:rsidR="007F2B09" w:rsidRDefault="007F2B09">
      <w:pPr>
        <w:pStyle w:val="normal0"/>
      </w:pPr>
    </w:p>
    <w:p w14:paraId="6C89C719" w14:textId="77777777" w:rsidR="007F2B09" w:rsidRDefault="00562836">
      <w:pPr>
        <w:pStyle w:val="normal0"/>
        <w:jc w:val="center"/>
      </w:pPr>
      <w:r>
        <w:t>###</w:t>
      </w:r>
    </w:p>
    <w:sectPr w:rsidR="007F2B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7F2B09"/>
    <w:rsid w:val="00562836"/>
    <w:rsid w:val="007F2B09"/>
    <w:rsid w:val="00D7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E4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56283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283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56283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28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llisto@statuslabs.com" TargetMode="External"/><Relationship Id="rId6" Type="http://schemas.openxmlformats.org/officeDocument/2006/relationships/image" Target="media/image1.jpg"/><Relationship Id="rId7" Type="http://schemas.openxmlformats.org/officeDocument/2006/relationships/hyperlink" Target="http://www.statuslab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1735</Characters>
  <Application>Microsoft Macintosh Word</Application>
  <DocSecurity>0</DocSecurity>
  <Lines>14</Lines>
  <Paragraphs>4</Paragraphs>
  <ScaleCrop>false</ScaleCrop>
  <Company>Callisto Moon</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Callisto Griffith</cp:lastModifiedBy>
  <cp:revision>3</cp:revision>
  <dcterms:created xsi:type="dcterms:W3CDTF">2015-09-16T14:58:00Z</dcterms:created>
  <dcterms:modified xsi:type="dcterms:W3CDTF">2015-09-29T17:55:00Z</dcterms:modified>
</cp:coreProperties>
</file>