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D5354" w:rsidRDefault="00DD5354">
      <w:pPr>
        <w:pStyle w:val="normal0"/>
        <w:spacing w:after="0" w:line="240" w:lineRule="auto"/>
      </w:pPr>
    </w:p>
    <w:p w:rsidR="00DD5354" w:rsidRDefault="00B13871">
      <w:pPr>
        <w:pStyle w:val="normal0"/>
        <w:spacing w:after="0" w:line="240" w:lineRule="auto"/>
      </w:pPr>
      <w:r>
        <w:rPr>
          <w:rFonts w:ascii="Arial" w:eastAsia="Arial" w:hAnsi="Arial" w:cs="Arial"/>
          <w:b/>
          <w:sz w:val="24"/>
          <w:szCs w:val="24"/>
          <w:u w:val="single"/>
        </w:rPr>
        <w:t>FOR IMMEDIATE RELEASE</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December </w:t>
      </w:r>
      <w:r>
        <w:rPr>
          <w:rFonts w:ascii="Arial" w:eastAsia="Arial" w:hAnsi="Arial" w:cs="Arial"/>
          <w:b/>
          <w:sz w:val="24"/>
          <w:szCs w:val="24"/>
        </w:rPr>
        <w:t>4th</w:t>
      </w:r>
      <w:r>
        <w:rPr>
          <w:rFonts w:ascii="Arial" w:eastAsia="Arial" w:hAnsi="Arial" w:cs="Arial"/>
          <w:b/>
          <w:sz w:val="24"/>
          <w:szCs w:val="24"/>
        </w:rPr>
        <w:t>, 201</w:t>
      </w:r>
      <w:r>
        <w:rPr>
          <w:rFonts w:ascii="Arial" w:eastAsia="Arial" w:hAnsi="Arial" w:cs="Arial"/>
          <w:b/>
          <w:sz w:val="24"/>
          <w:szCs w:val="24"/>
        </w:rPr>
        <w:t>5</w:t>
      </w:r>
    </w:p>
    <w:p w:rsidR="00DD5354" w:rsidRDefault="00DD5354">
      <w:pPr>
        <w:pStyle w:val="normal0"/>
        <w:spacing w:after="0" w:line="240" w:lineRule="auto"/>
      </w:pPr>
    </w:p>
    <w:p w:rsidR="00DD5354" w:rsidRDefault="00DD5354">
      <w:pPr>
        <w:pStyle w:val="normal0"/>
        <w:spacing w:after="0" w:line="240" w:lineRule="auto"/>
      </w:pPr>
    </w:p>
    <w:p w:rsidR="00DD5354" w:rsidRDefault="00B13871">
      <w:pPr>
        <w:pStyle w:val="normal0"/>
        <w:spacing w:after="0" w:line="240" w:lineRule="auto"/>
        <w:jc w:val="center"/>
      </w:pPr>
      <w:r>
        <w:rPr>
          <w:rFonts w:ascii="Arial" w:eastAsia="Arial" w:hAnsi="Arial" w:cs="Arial"/>
          <w:b/>
          <w:sz w:val="28"/>
          <w:szCs w:val="28"/>
        </w:rPr>
        <w:t xml:space="preserve">National Veteran Service Organization to Kickoff Army/Navy Weekend in Philadelphia with </w:t>
      </w:r>
      <w:r>
        <w:rPr>
          <w:rFonts w:ascii="Arial" w:eastAsia="Arial" w:hAnsi="Arial" w:cs="Arial"/>
          <w:b/>
          <w:sz w:val="28"/>
          <w:szCs w:val="28"/>
        </w:rPr>
        <w:t xml:space="preserve"> </w:t>
      </w:r>
      <w:r>
        <w:rPr>
          <w:rFonts w:ascii="Arial" w:eastAsia="Arial" w:hAnsi="Arial" w:cs="Arial"/>
          <w:b/>
          <w:sz w:val="28"/>
          <w:szCs w:val="28"/>
        </w:rPr>
        <w:t>4</w:t>
      </w:r>
      <w:r>
        <w:rPr>
          <w:rFonts w:ascii="Arial" w:eastAsia="Arial" w:hAnsi="Arial" w:cs="Arial"/>
          <w:b/>
          <w:sz w:val="28"/>
          <w:szCs w:val="28"/>
          <w:vertAlign w:val="superscript"/>
        </w:rPr>
        <w:t>th</w:t>
      </w:r>
      <w:r>
        <w:rPr>
          <w:rFonts w:ascii="Arial" w:eastAsia="Arial" w:hAnsi="Arial" w:cs="Arial"/>
          <w:b/>
          <w:sz w:val="28"/>
          <w:szCs w:val="28"/>
        </w:rPr>
        <w:t xml:space="preserve"> Annual</w:t>
      </w:r>
      <w:r>
        <w:rPr>
          <w:rFonts w:ascii="Arial" w:eastAsia="Arial" w:hAnsi="Arial" w:cs="Arial"/>
          <w:b/>
          <w:sz w:val="28"/>
          <w:szCs w:val="28"/>
        </w:rPr>
        <w:t xml:space="preserve"> </w:t>
      </w:r>
      <w:r>
        <w:rPr>
          <w:rFonts w:ascii="Arial" w:eastAsia="Arial" w:hAnsi="Arial" w:cs="Arial"/>
          <w:b/>
          <w:sz w:val="28"/>
          <w:szCs w:val="28"/>
        </w:rPr>
        <w:t>“If Not Me, Then Who…” Gala</w:t>
      </w:r>
    </w:p>
    <w:p w:rsidR="00DD5354" w:rsidRDefault="00DD5354">
      <w:pPr>
        <w:pStyle w:val="normal0"/>
        <w:spacing w:after="0" w:line="288" w:lineRule="auto"/>
      </w:pPr>
    </w:p>
    <w:p w:rsidR="00DD5354" w:rsidRDefault="00B13871">
      <w:pPr>
        <w:pStyle w:val="normal0"/>
        <w:spacing w:after="0" w:line="240" w:lineRule="auto"/>
      </w:pPr>
      <w:r>
        <w:rPr>
          <w:rFonts w:ascii="Arial" w:eastAsia="Arial" w:hAnsi="Arial" w:cs="Arial"/>
          <w:b/>
        </w:rPr>
        <w:t xml:space="preserve">PHILADELPHIA, PA — </w:t>
      </w:r>
      <w:r>
        <w:rPr>
          <w:rFonts w:ascii="Arial" w:eastAsia="Arial" w:hAnsi="Arial" w:cs="Arial"/>
        </w:rPr>
        <w:t xml:space="preserve">The 106th Army vs. Navy Football Game will take place in the City of Brotherly Love on Saturday December 12th. In conjunction with the big game, the largest Veteran Service Organization in the Philadelphia region, the Travis Manion Foundation, will host a </w:t>
      </w:r>
      <w:r>
        <w:rPr>
          <w:rFonts w:ascii="Arial" w:eastAsia="Arial" w:hAnsi="Arial" w:cs="Arial"/>
        </w:rPr>
        <w:t>number of festivities that weekend, kicking off with the</w:t>
      </w:r>
      <w:r>
        <w:rPr>
          <w:rFonts w:ascii="Arial" w:eastAsia="Arial" w:hAnsi="Arial" w:cs="Arial"/>
        </w:rPr>
        <w:t xml:space="preserve"> </w:t>
      </w:r>
      <w:r>
        <w:rPr>
          <w:rFonts w:ascii="Arial" w:eastAsia="Arial" w:hAnsi="Arial" w:cs="Arial"/>
        </w:rPr>
        <w:t>4</w:t>
      </w:r>
      <w:r>
        <w:rPr>
          <w:rFonts w:ascii="Arial" w:eastAsia="Arial" w:hAnsi="Arial" w:cs="Arial"/>
          <w:vertAlign w:val="superscript"/>
        </w:rPr>
        <w:t>th</w:t>
      </w:r>
      <w:r>
        <w:rPr>
          <w:rFonts w:ascii="Arial" w:eastAsia="Arial" w:hAnsi="Arial" w:cs="Arial"/>
        </w:rPr>
        <w:t xml:space="preserve"> annual “If Not Me, Then Who…” Gala at the historic Union League</w:t>
      </w:r>
      <w:r>
        <w:rPr>
          <w:rFonts w:ascii="Arial" w:eastAsia="Arial" w:hAnsi="Arial" w:cs="Arial"/>
        </w:rPr>
        <w:t xml:space="preserve"> of Philadelphia</w:t>
      </w:r>
      <w:r>
        <w:rPr>
          <w:rFonts w:ascii="Arial" w:eastAsia="Arial" w:hAnsi="Arial" w:cs="Arial"/>
        </w:rPr>
        <w:t xml:space="preserve">. </w:t>
      </w:r>
      <w:r>
        <w:rPr>
          <w:rFonts w:ascii="Arial" w:eastAsia="Arial" w:hAnsi="Arial" w:cs="Arial"/>
        </w:rPr>
        <w:t>This black tie event</w:t>
      </w:r>
      <w:r>
        <w:rPr>
          <w:rFonts w:ascii="Arial" w:eastAsia="Arial" w:hAnsi="Arial" w:cs="Arial"/>
        </w:rPr>
        <w:t>, which is a national recognition of character and leadership, will have attendees from across</w:t>
      </w:r>
      <w:r>
        <w:rPr>
          <w:rFonts w:ascii="Arial" w:eastAsia="Arial" w:hAnsi="Arial" w:cs="Arial"/>
        </w:rPr>
        <w:t xml:space="preserve"> the country who are being honored for their dedication to selfless service within their local communities and beyond. </w:t>
      </w:r>
    </w:p>
    <w:p w:rsidR="00DD5354" w:rsidRDefault="00DD5354">
      <w:pPr>
        <w:pStyle w:val="normal0"/>
        <w:spacing w:after="0" w:line="240" w:lineRule="auto"/>
      </w:pPr>
    </w:p>
    <w:p w:rsidR="00DD5354" w:rsidRDefault="00B13871">
      <w:pPr>
        <w:pStyle w:val="normal0"/>
        <w:spacing w:after="0" w:line="240" w:lineRule="auto"/>
      </w:pPr>
      <w:r>
        <w:rPr>
          <w:rFonts w:ascii="Arial" w:eastAsia="Arial" w:hAnsi="Arial" w:cs="Arial"/>
        </w:rPr>
        <w:t>S</w:t>
      </w:r>
      <w:r>
        <w:rPr>
          <w:rFonts w:ascii="Arial" w:eastAsia="Arial" w:hAnsi="Arial" w:cs="Arial"/>
        </w:rPr>
        <w:t>ome of the high profile and</w:t>
      </w:r>
      <w:r>
        <w:rPr>
          <w:rFonts w:ascii="Arial" w:eastAsia="Arial" w:hAnsi="Arial" w:cs="Arial"/>
        </w:rPr>
        <w:t xml:space="preserve"> notable figures in attendance</w:t>
      </w:r>
      <w:r>
        <w:rPr>
          <w:rFonts w:ascii="Arial" w:eastAsia="Arial" w:hAnsi="Arial" w:cs="Arial"/>
        </w:rPr>
        <w:t xml:space="preserve"> include:</w:t>
      </w:r>
    </w:p>
    <w:p w:rsidR="00DD5354" w:rsidRDefault="00B13871">
      <w:pPr>
        <w:pStyle w:val="normal0"/>
        <w:numPr>
          <w:ilvl w:val="0"/>
          <w:numId w:val="2"/>
        </w:numPr>
        <w:spacing w:after="0" w:line="240" w:lineRule="auto"/>
        <w:ind w:hanging="360"/>
        <w:contextualSpacing/>
        <w:rPr>
          <w:rFonts w:ascii="Arial" w:eastAsia="Arial" w:hAnsi="Arial" w:cs="Arial"/>
          <w:highlight w:val="white"/>
        </w:rPr>
      </w:pPr>
      <w:bookmarkStart w:id="0" w:name="h.97arkw8swacy" w:colFirst="0" w:colLast="0"/>
      <w:bookmarkEnd w:id="0"/>
      <w:r>
        <w:rPr>
          <w:rFonts w:ascii="Arial" w:eastAsia="Arial" w:hAnsi="Arial" w:cs="Arial"/>
        </w:rPr>
        <w:t xml:space="preserve">Robert A. McDonald, Secretary of Veterans Affairs; Secretary McDonald was nominated by President Obama to serve as the eighth Secretary of Veterans Affairs, and will be a guest speaker for the evening. </w:t>
      </w:r>
    </w:p>
    <w:p w:rsidR="00DD5354" w:rsidRDefault="00B13871">
      <w:pPr>
        <w:pStyle w:val="normal0"/>
        <w:numPr>
          <w:ilvl w:val="0"/>
          <w:numId w:val="2"/>
        </w:numPr>
        <w:spacing w:after="0" w:line="240" w:lineRule="auto"/>
        <w:ind w:hanging="360"/>
        <w:contextualSpacing/>
        <w:rPr>
          <w:rFonts w:ascii="Arial" w:eastAsia="Arial" w:hAnsi="Arial" w:cs="Arial"/>
        </w:rPr>
      </w:pPr>
      <w:r>
        <w:rPr>
          <w:rFonts w:ascii="Arial" w:eastAsia="Arial" w:hAnsi="Arial" w:cs="Arial"/>
        </w:rPr>
        <w:t xml:space="preserve">General John M. Paxton, Jr - Assistant Commandant of </w:t>
      </w:r>
      <w:r>
        <w:rPr>
          <w:rFonts w:ascii="Arial" w:eastAsia="Arial" w:hAnsi="Arial" w:cs="Arial"/>
        </w:rPr>
        <w:t>the United States Marine Corps, and our Guest of Honor.</w:t>
      </w:r>
    </w:p>
    <w:p w:rsidR="00DD5354" w:rsidRDefault="00B13871">
      <w:pPr>
        <w:pStyle w:val="normal0"/>
        <w:numPr>
          <w:ilvl w:val="0"/>
          <w:numId w:val="2"/>
        </w:numPr>
        <w:spacing w:after="0" w:line="240" w:lineRule="auto"/>
        <w:ind w:hanging="360"/>
        <w:contextualSpacing/>
        <w:rPr>
          <w:rFonts w:ascii="Arial" w:eastAsia="Arial" w:hAnsi="Arial" w:cs="Arial"/>
        </w:rPr>
      </w:pPr>
      <w:bookmarkStart w:id="1" w:name="h.sdof0jmwzdhw" w:colFirst="0" w:colLast="0"/>
      <w:bookmarkEnd w:id="1"/>
      <w:r>
        <w:rPr>
          <w:rFonts w:ascii="Arial" w:eastAsia="Arial" w:hAnsi="Arial" w:cs="Arial"/>
        </w:rPr>
        <w:t>J.R. Martinez - Renown actor, best-selling author, motivational speaker, and wounded US Army Veteran. He played an injured combat veteran on the Emmy Award winning daytime drama,</w:t>
      </w:r>
      <w:r>
        <w:rPr>
          <w:rFonts w:ascii="Arial" w:eastAsia="Arial" w:hAnsi="Arial" w:cs="Arial"/>
          <w:i/>
        </w:rPr>
        <w:t xml:space="preserve"> All My Children</w:t>
      </w:r>
      <w:r>
        <w:rPr>
          <w:rFonts w:ascii="Arial" w:eastAsia="Arial" w:hAnsi="Arial" w:cs="Arial"/>
        </w:rPr>
        <w:t>. Foll</w:t>
      </w:r>
      <w:r>
        <w:rPr>
          <w:rFonts w:ascii="Arial" w:eastAsia="Arial" w:hAnsi="Arial" w:cs="Arial"/>
        </w:rPr>
        <w:t>owing its final season, he went o</w:t>
      </w:r>
      <w:r>
        <w:rPr>
          <w:rFonts w:ascii="Arial" w:eastAsia="Arial" w:hAnsi="Arial" w:cs="Arial"/>
          <w:highlight w:val="white"/>
        </w:rPr>
        <w:t xml:space="preserve">n to surprise and inspire a nation on ABC’s </w:t>
      </w:r>
      <w:r>
        <w:rPr>
          <w:rFonts w:ascii="Arial" w:eastAsia="Arial" w:hAnsi="Arial" w:cs="Arial"/>
          <w:i/>
          <w:highlight w:val="white"/>
        </w:rPr>
        <w:t xml:space="preserve">Dancing with the Stars. </w:t>
      </w:r>
      <w:r>
        <w:rPr>
          <w:rFonts w:ascii="Arial" w:eastAsia="Arial" w:hAnsi="Arial" w:cs="Arial"/>
          <w:highlight w:val="white"/>
        </w:rPr>
        <w:t>Along with partner Karina Smirnoff, J.R. won the coveted mirror ball trophy, and they were named season 13 champions; J.R. will be emceeing the evening.</w:t>
      </w:r>
    </w:p>
    <w:p w:rsidR="00DD5354" w:rsidRDefault="00B13871">
      <w:pPr>
        <w:pStyle w:val="normal0"/>
        <w:numPr>
          <w:ilvl w:val="0"/>
          <w:numId w:val="2"/>
        </w:numPr>
        <w:spacing w:after="0" w:line="240" w:lineRule="auto"/>
        <w:ind w:hanging="360"/>
        <w:contextualSpacing/>
        <w:rPr>
          <w:rFonts w:ascii="Arial" w:eastAsia="Arial" w:hAnsi="Arial" w:cs="Arial"/>
        </w:rPr>
      </w:pPr>
      <w:r>
        <w:rPr>
          <w:rFonts w:ascii="Arial" w:eastAsia="Arial" w:hAnsi="Arial" w:cs="Arial"/>
        </w:rPr>
        <w:t>Da</w:t>
      </w:r>
      <w:r>
        <w:rPr>
          <w:rFonts w:ascii="Arial" w:eastAsia="Arial" w:hAnsi="Arial" w:cs="Arial"/>
        </w:rPr>
        <w:t xml:space="preserve">niel Akerson, Vice Chairman and Special Advisor to the Board for the Carlyle Group. Dan will represent the Carlyle Group, which is being recognized as the recipient of the 2015 Corporate Leadership Award. </w:t>
      </w:r>
    </w:p>
    <w:p w:rsidR="00DD5354" w:rsidRDefault="00B13871">
      <w:pPr>
        <w:pStyle w:val="normal0"/>
        <w:numPr>
          <w:ilvl w:val="0"/>
          <w:numId w:val="2"/>
        </w:numPr>
        <w:spacing w:after="0" w:line="240" w:lineRule="auto"/>
        <w:ind w:hanging="360"/>
        <w:contextualSpacing/>
        <w:rPr>
          <w:rFonts w:ascii="Arial" w:eastAsia="Arial" w:hAnsi="Arial" w:cs="Arial"/>
        </w:rPr>
      </w:pPr>
      <w:r>
        <w:rPr>
          <w:rFonts w:ascii="Arial" w:eastAsia="Arial" w:hAnsi="Arial" w:cs="Arial"/>
        </w:rPr>
        <w:t>Jake Harriman, CEO and Founder of NURU Internation</w:t>
      </w:r>
      <w:r>
        <w:rPr>
          <w:rFonts w:ascii="Arial" w:eastAsia="Arial" w:hAnsi="Arial" w:cs="Arial"/>
        </w:rPr>
        <w:t xml:space="preserve">al; Jake will be honored as the recipient of the 2015 “If Not Me, Then Who…” Award.  </w:t>
      </w:r>
    </w:p>
    <w:p w:rsidR="00DD5354" w:rsidRDefault="00B13871">
      <w:pPr>
        <w:pStyle w:val="normal0"/>
        <w:numPr>
          <w:ilvl w:val="0"/>
          <w:numId w:val="2"/>
        </w:numPr>
        <w:spacing w:after="0" w:line="240" w:lineRule="auto"/>
        <w:ind w:hanging="360"/>
        <w:contextualSpacing/>
        <w:rPr>
          <w:rFonts w:ascii="Arial" w:eastAsia="Arial" w:hAnsi="Arial" w:cs="Arial"/>
        </w:rPr>
      </w:pPr>
      <w:bookmarkStart w:id="2" w:name="h.uvjwey3e12y5" w:colFirst="0" w:colLast="0"/>
      <w:bookmarkEnd w:id="2"/>
      <w:r>
        <w:rPr>
          <w:rFonts w:ascii="Arial" w:eastAsia="Arial" w:hAnsi="Arial" w:cs="Arial"/>
        </w:rPr>
        <w:t>Pete Scobell; celebrated Navy SEAL, competitive skier and athlete, mountain climber, inspiration and advocate, and will be putting on a musical performance.</w:t>
      </w:r>
    </w:p>
    <w:p w:rsidR="00DD5354" w:rsidRDefault="00DD5354">
      <w:pPr>
        <w:pStyle w:val="normal0"/>
        <w:spacing w:after="0" w:line="240" w:lineRule="auto"/>
      </w:pPr>
      <w:bookmarkStart w:id="3" w:name="h.be0a34tlyniu" w:colFirst="0" w:colLast="0"/>
      <w:bookmarkEnd w:id="3"/>
    </w:p>
    <w:p w:rsidR="00DD5354" w:rsidRDefault="00B13871">
      <w:pPr>
        <w:pStyle w:val="normal0"/>
        <w:spacing w:after="0" w:line="240" w:lineRule="auto"/>
      </w:pPr>
      <w:bookmarkStart w:id="4" w:name="h.p2o5hgk7hgj2" w:colFirst="0" w:colLast="0"/>
      <w:bookmarkEnd w:id="4"/>
      <w:r>
        <w:rPr>
          <w:rFonts w:ascii="Arial" w:eastAsia="Arial" w:hAnsi="Arial" w:cs="Arial"/>
        </w:rPr>
        <w:t xml:space="preserve">The evening </w:t>
      </w:r>
      <w:r>
        <w:rPr>
          <w:rFonts w:ascii="Arial" w:eastAsia="Arial" w:hAnsi="Arial" w:cs="Arial"/>
        </w:rPr>
        <w:t>will begin with a VIP reception at 6pm, which will be open to the media, followed by the full program starting at 7:30pm. Top level sponsors for this inspirational evening include Johnson &amp; Johnson, Goldman Sachs, Penn Medicine, Comcast, and J. Walter Thom</w:t>
      </w:r>
      <w:r>
        <w:rPr>
          <w:rFonts w:ascii="Arial" w:eastAsia="Arial" w:hAnsi="Arial" w:cs="Arial"/>
        </w:rPr>
        <w:t xml:space="preserve">pson. For video footage from last year’s Gala, click </w:t>
      </w:r>
      <w:hyperlink r:id="rId7">
        <w:r>
          <w:rPr>
            <w:rFonts w:ascii="Arial" w:eastAsia="Arial" w:hAnsi="Arial" w:cs="Arial"/>
            <w:color w:val="1155CC"/>
            <w:u w:val="single"/>
          </w:rPr>
          <w:t>here</w:t>
        </w:r>
      </w:hyperlink>
      <w:r>
        <w:rPr>
          <w:rFonts w:ascii="Arial" w:eastAsia="Arial" w:hAnsi="Arial" w:cs="Arial"/>
        </w:rPr>
        <w:t xml:space="preserve">. </w:t>
      </w:r>
      <w:r>
        <w:rPr>
          <w:rFonts w:ascii="Arial" w:eastAsia="Arial" w:hAnsi="Arial" w:cs="Arial"/>
          <w:color w:val="262626"/>
        </w:rPr>
        <w:t xml:space="preserve"> </w:t>
      </w:r>
    </w:p>
    <w:p w:rsidR="00DD5354" w:rsidRDefault="00DD5354">
      <w:pPr>
        <w:pStyle w:val="normal0"/>
        <w:spacing w:after="0" w:line="240" w:lineRule="auto"/>
      </w:pPr>
      <w:bookmarkStart w:id="5" w:name="h.j238cdqrbelu" w:colFirst="0" w:colLast="0"/>
      <w:bookmarkEnd w:id="5"/>
    </w:p>
    <w:p w:rsidR="00DD5354" w:rsidRDefault="00DD5354">
      <w:pPr>
        <w:pStyle w:val="normal0"/>
        <w:spacing w:after="0" w:line="240" w:lineRule="auto"/>
      </w:pPr>
      <w:bookmarkStart w:id="6" w:name="h.mx30e3zf18lc" w:colFirst="0" w:colLast="0"/>
      <w:bookmarkEnd w:id="6"/>
    </w:p>
    <w:p w:rsidR="00DD5354" w:rsidRDefault="00DD5354">
      <w:pPr>
        <w:pStyle w:val="normal0"/>
        <w:spacing w:after="0" w:line="240" w:lineRule="auto"/>
      </w:pPr>
      <w:bookmarkStart w:id="7" w:name="h.a7ytastq0vq3" w:colFirst="0" w:colLast="0"/>
      <w:bookmarkEnd w:id="7"/>
    </w:p>
    <w:p w:rsidR="00DD5354" w:rsidRDefault="00DD5354">
      <w:pPr>
        <w:pStyle w:val="normal0"/>
        <w:spacing w:after="0" w:line="240" w:lineRule="auto"/>
      </w:pPr>
      <w:bookmarkStart w:id="8" w:name="h.9mb5wk95mpj4" w:colFirst="0" w:colLast="0"/>
      <w:bookmarkEnd w:id="8"/>
    </w:p>
    <w:p w:rsidR="00DD5354" w:rsidRDefault="00DD5354">
      <w:pPr>
        <w:pStyle w:val="normal0"/>
        <w:spacing w:after="0" w:line="240" w:lineRule="auto"/>
      </w:pPr>
      <w:bookmarkStart w:id="9" w:name="h.iqlyhfom5hnk" w:colFirst="0" w:colLast="0"/>
      <w:bookmarkEnd w:id="9"/>
    </w:p>
    <w:p w:rsidR="00DD5354" w:rsidRDefault="00DD5354">
      <w:pPr>
        <w:pStyle w:val="normal0"/>
        <w:spacing w:after="0" w:line="240" w:lineRule="auto"/>
      </w:pPr>
      <w:bookmarkStart w:id="10" w:name="h.smyxvja3aicu" w:colFirst="0" w:colLast="0"/>
      <w:bookmarkEnd w:id="10"/>
    </w:p>
    <w:p w:rsidR="00DD5354" w:rsidRDefault="00B13871">
      <w:pPr>
        <w:pStyle w:val="normal0"/>
        <w:spacing w:after="0" w:line="240" w:lineRule="auto"/>
      </w:pPr>
      <w:r>
        <w:rPr>
          <w:rFonts w:ascii="Arial" w:eastAsia="Arial" w:hAnsi="Arial" w:cs="Arial"/>
          <w:b/>
          <w:color w:val="262626"/>
        </w:rPr>
        <w:t xml:space="preserve">On Friday December 11th, the Travis Manion Foundation will continue the focus on military and Veterans by hosting an </w:t>
      </w:r>
      <w:r>
        <w:rPr>
          <w:rFonts w:ascii="Arial" w:eastAsia="Arial" w:hAnsi="Arial" w:cs="Arial"/>
          <w:b/>
          <w:color w:val="222222"/>
          <w:highlight w:val="white"/>
        </w:rPr>
        <w:t>exclusive panel discussion</w:t>
      </w:r>
      <w:r>
        <w:rPr>
          <w:rFonts w:ascii="Arial" w:eastAsia="Arial" w:hAnsi="Arial" w:cs="Arial"/>
          <w:b/>
          <w:color w:val="222222"/>
          <w:highlight w:val="white"/>
        </w:rPr>
        <w:t xml:space="preserve"> at the Union League on</w:t>
      </w:r>
      <w:r>
        <w:rPr>
          <w:rFonts w:ascii="Arial" w:eastAsia="Arial" w:hAnsi="Arial" w:cs="Arial"/>
          <w:b/>
          <w:i/>
          <w:color w:val="222222"/>
          <w:highlight w:val="white"/>
        </w:rPr>
        <w:t xml:space="preserve"> “Character in Action: Serving Beyond Military Service.”</w:t>
      </w:r>
      <w:r>
        <w:rPr>
          <w:rFonts w:ascii="Arial" w:eastAsia="Arial" w:hAnsi="Arial" w:cs="Arial"/>
          <w:color w:val="222222"/>
          <w:highlight w:val="white"/>
        </w:rPr>
        <w:t xml:space="preserve"> As service members transition from the military community--and out of uniform--they refocus their attention toward civilian careers, personal development and philanthropic ende</w:t>
      </w:r>
      <w:r>
        <w:rPr>
          <w:rFonts w:ascii="Arial" w:eastAsia="Arial" w:hAnsi="Arial" w:cs="Arial"/>
          <w:color w:val="222222"/>
          <w:highlight w:val="white"/>
        </w:rPr>
        <w:t xml:space="preserve">avors. They also bring with them the skills, experiences, and most importantly, </w:t>
      </w:r>
      <w:r>
        <w:rPr>
          <w:rFonts w:ascii="Arial" w:eastAsia="Arial" w:hAnsi="Arial" w:cs="Arial"/>
          <w:i/>
          <w:color w:val="222222"/>
          <w:highlight w:val="white"/>
        </w:rPr>
        <w:t>character</w:t>
      </w:r>
      <w:r>
        <w:rPr>
          <w:rFonts w:ascii="Arial" w:eastAsia="Arial" w:hAnsi="Arial" w:cs="Arial"/>
          <w:color w:val="222222"/>
          <w:highlight w:val="white"/>
        </w:rPr>
        <w:t>, that their military service has afforded them.</w:t>
      </w:r>
    </w:p>
    <w:p w:rsidR="00DD5354" w:rsidRDefault="00DD5354">
      <w:pPr>
        <w:pStyle w:val="normal0"/>
        <w:spacing w:after="0" w:line="240" w:lineRule="auto"/>
      </w:pPr>
      <w:bookmarkStart w:id="11" w:name="h.9pg26igy0cks" w:colFirst="0" w:colLast="0"/>
      <w:bookmarkEnd w:id="11"/>
    </w:p>
    <w:p w:rsidR="00DD5354" w:rsidRDefault="00B13871">
      <w:pPr>
        <w:pStyle w:val="normal0"/>
        <w:spacing w:after="0" w:line="240" w:lineRule="auto"/>
      </w:pPr>
      <w:bookmarkStart w:id="12" w:name="h.qchhtio0rtkx" w:colFirst="0" w:colLast="0"/>
      <w:bookmarkEnd w:id="12"/>
      <w:r>
        <w:rPr>
          <w:rFonts w:ascii="Arial" w:eastAsia="Arial" w:hAnsi="Arial" w:cs="Arial"/>
          <w:color w:val="222222"/>
          <w:highlight w:val="white"/>
        </w:rPr>
        <w:t xml:space="preserve">How is this </w:t>
      </w:r>
      <w:r>
        <w:rPr>
          <w:rFonts w:ascii="Arial" w:eastAsia="Arial" w:hAnsi="Arial" w:cs="Arial"/>
          <w:i/>
          <w:color w:val="222222"/>
          <w:highlight w:val="white"/>
        </w:rPr>
        <w:t>character</w:t>
      </w:r>
      <w:r>
        <w:rPr>
          <w:rFonts w:ascii="Arial" w:eastAsia="Arial" w:hAnsi="Arial" w:cs="Arial"/>
          <w:color w:val="222222"/>
          <w:highlight w:val="white"/>
        </w:rPr>
        <w:t xml:space="preserve"> activated by America’s new generation of veterans? What are American companies, government agencies and Veteran Service Organizations doing to promote this?  What are the challenges? Our esteemed panel, consisting of Veterans and their families who contin</w:t>
      </w:r>
      <w:r>
        <w:rPr>
          <w:rFonts w:ascii="Arial" w:eastAsia="Arial" w:hAnsi="Arial" w:cs="Arial"/>
          <w:color w:val="222222"/>
          <w:highlight w:val="white"/>
        </w:rPr>
        <w:t>ue to serve in the corporate, government and non-profit sectors, will share stories about how Veterans translate strong core values into serving their country at home. The panel will include:</w:t>
      </w:r>
    </w:p>
    <w:p w:rsidR="00DD5354" w:rsidRDefault="00DD5354">
      <w:pPr>
        <w:pStyle w:val="normal0"/>
        <w:spacing w:after="0" w:line="240" w:lineRule="auto"/>
      </w:pPr>
      <w:bookmarkStart w:id="13" w:name="h.3v7qbowlkbsk" w:colFirst="0" w:colLast="0"/>
      <w:bookmarkEnd w:id="13"/>
    </w:p>
    <w:p w:rsidR="00DD5354" w:rsidRDefault="00B13871">
      <w:pPr>
        <w:pStyle w:val="normal0"/>
        <w:numPr>
          <w:ilvl w:val="0"/>
          <w:numId w:val="1"/>
        </w:numPr>
        <w:spacing w:after="0" w:line="240" w:lineRule="auto"/>
        <w:ind w:left="940" w:hanging="360"/>
        <w:contextualSpacing/>
      </w:pPr>
      <w:r>
        <w:rPr>
          <w:rFonts w:ascii="Arial" w:eastAsia="Arial" w:hAnsi="Arial" w:cs="Arial"/>
          <w:color w:val="222222"/>
          <w:highlight w:val="white"/>
        </w:rPr>
        <w:t>Alex Gorsky – CEO, Johnson &amp; Johnson, United States Army Vetera</w:t>
      </w:r>
      <w:r>
        <w:rPr>
          <w:rFonts w:ascii="Arial" w:eastAsia="Arial" w:hAnsi="Arial" w:cs="Arial"/>
          <w:color w:val="222222"/>
          <w:highlight w:val="white"/>
        </w:rPr>
        <w:t>n</w:t>
      </w:r>
    </w:p>
    <w:p w:rsidR="00DD5354" w:rsidRDefault="00B13871">
      <w:pPr>
        <w:pStyle w:val="normal0"/>
        <w:numPr>
          <w:ilvl w:val="0"/>
          <w:numId w:val="1"/>
        </w:numPr>
        <w:spacing w:after="0" w:line="240" w:lineRule="auto"/>
        <w:ind w:left="940" w:hanging="360"/>
        <w:contextualSpacing/>
      </w:pPr>
      <w:r>
        <w:rPr>
          <w:rFonts w:ascii="Arial" w:eastAsia="Arial" w:hAnsi="Arial" w:cs="Arial"/>
          <w:color w:val="222222"/>
          <w:highlight w:val="white"/>
        </w:rPr>
        <w:t>Ryan Manion Borek – President, Travis Manion Foundation</w:t>
      </w:r>
    </w:p>
    <w:p w:rsidR="00DD5354" w:rsidRDefault="00B13871">
      <w:pPr>
        <w:pStyle w:val="normal0"/>
        <w:numPr>
          <w:ilvl w:val="0"/>
          <w:numId w:val="1"/>
        </w:numPr>
        <w:spacing w:after="0" w:line="240" w:lineRule="auto"/>
        <w:ind w:left="940" w:hanging="360"/>
        <w:contextualSpacing/>
      </w:pPr>
      <w:r>
        <w:rPr>
          <w:rFonts w:ascii="Arial" w:eastAsia="Arial" w:hAnsi="Arial" w:cs="Arial"/>
          <w:color w:val="222222"/>
          <w:highlight w:val="white"/>
        </w:rPr>
        <w:t xml:space="preserve">Redmond Ramos - United States Navy Veteran, and Winner of the 2015 Triumph Games. </w:t>
      </w:r>
    </w:p>
    <w:p w:rsidR="00DD5354" w:rsidRDefault="00B13871">
      <w:pPr>
        <w:pStyle w:val="normal0"/>
        <w:numPr>
          <w:ilvl w:val="0"/>
          <w:numId w:val="1"/>
        </w:numPr>
        <w:spacing w:after="0" w:line="240" w:lineRule="auto"/>
        <w:ind w:left="940" w:hanging="360"/>
        <w:contextualSpacing/>
      </w:pPr>
      <w:r>
        <w:rPr>
          <w:rFonts w:ascii="Arial" w:eastAsia="Arial" w:hAnsi="Arial" w:cs="Arial"/>
          <w:color w:val="222222"/>
          <w:highlight w:val="white"/>
        </w:rPr>
        <w:t>RADM Thomas Lynch  - NewDay USA, and United States Navy Veteran.</w:t>
      </w:r>
    </w:p>
    <w:p w:rsidR="00DD5354" w:rsidRDefault="00B13871">
      <w:pPr>
        <w:pStyle w:val="normal0"/>
        <w:numPr>
          <w:ilvl w:val="0"/>
          <w:numId w:val="1"/>
        </w:numPr>
        <w:spacing w:after="0" w:line="240" w:lineRule="auto"/>
        <w:ind w:left="940" w:hanging="360"/>
        <w:contextualSpacing/>
      </w:pPr>
      <w:r>
        <w:rPr>
          <w:rFonts w:ascii="Arial" w:eastAsia="Arial" w:hAnsi="Arial" w:cs="Arial"/>
          <w:color w:val="222222"/>
          <w:highlight w:val="white"/>
        </w:rPr>
        <w:t>Paul Rieckhoff – Founder and CEO of IAVA, United S</w:t>
      </w:r>
      <w:r>
        <w:rPr>
          <w:rFonts w:ascii="Arial" w:eastAsia="Arial" w:hAnsi="Arial" w:cs="Arial"/>
          <w:color w:val="222222"/>
          <w:highlight w:val="white"/>
        </w:rPr>
        <w:t>tates Army Veteran</w:t>
      </w:r>
    </w:p>
    <w:p w:rsidR="00DD5354" w:rsidRDefault="00B13871">
      <w:pPr>
        <w:pStyle w:val="normal0"/>
        <w:numPr>
          <w:ilvl w:val="0"/>
          <w:numId w:val="1"/>
        </w:numPr>
        <w:spacing w:after="0" w:line="240" w:lineRule="auto"/>
        <w:ind w:left="940" w:hanging="360"/>
        <w:contextualSpacing/>
      </w:pPr>
      <w:r>
        <w:rPr>
          <w:rFonts w:ascii="Arial" w:eastAsia="Arial" w:hAnsi="Arial" w:cs="Arial"/>
          <w:color w:val="222222"/>
          <w:highlight w:val="white"/>
        </w:rPr>
        <w:t>JR Martinez - Actor, Motivational Speaker, and United States Army Veteran.</w:t>
      </w:r>
    </w:p>
    <w:p w:rsidR="00DD5354" w:rsidRDefault="00B13871">
      <w:pPr>
        <w:pStyle w:val="normal0"/>
        <w:numPr>
          <w:ilvl w:val="0"/>
          <w:numId w:val="1"/>
        </w:numPr>
        <w:spacing w:after="0" w:line="240" w:lineRule="auto"/>
        <w:ind w:left="940" w:hanging="360"/>
        <w:contextualSpacing/>
      </w:pPr>
      <w:r>
        <w:rPr>
          <w:rFonts w:ascii="Arial" w:eastAsia="Arial" w:hAnsi="Arial" w:cs="Arial"/>
          <w:color w:val="222222"/>
          <w:highlight w:val="white"/>
        </w:rPr>
        <w:t>BGEN Carol Eggert - Comcast, VP of Military &amp; Veteran Affairs, United States Army Veteran.</w:t>
      </w:r>
    </w:p>
    <w:p w:rsidR="00DD5354" w:rsidRDefault="00DD5354">
      <w:pPr>
        <w:pStyle w:val="normal0"/>
        <w:spacing w:after="0" w:line="240" w:lineRule="auto"/>
      </w:pPr>
    </w:p>
    <w:p w:rsidR="00DD5354" w:rsidRDefault="00B13871">
      <w:pPr>
        <w:pStyle w:val="normal0"/>
        <w:spacing w:after="0" w:line="240" w:lineRule="auto"/>
      </w:pPr>
      <w:bookmarkStart w:id="14" w:name="h.ulh6yg3rijf" w:colFirst="0" w:colLast="0"/>
      <w:bookmarkEnd w:id="14"/>
      <w:r>
        <w:rPr>
          <w:rFonts w:ascii="Arial" w:eastAsia="Arial" w:hAnsi="Arial" w:cs="Arial"/>
          <w:color w:val="222222"/>
          <w:highlight w:val="white"/>
        </w:rPr>
        <w:t>The event will begin with a networking opportunity at 10 a.m., followe</w:t>
      </w:r>
      <w:r>
        <w:rPr>
          <w:rFonts w:ascii="Arial" w:eastAsia="Arial" w:hAnsi="Arial" w:cs="Arial"/>
          <w:color w:val="222222"/>
          <w:highlight w:val="white"/>
        </w:rPr>
        <w:t xml:space="preserve">d by the panel discussion promptly at 10:30 a.m. and running until 12 noon. The panel discussion will be broadcast via live stream, and available at: </w:t>
      </w:r>
      <w:hyperlink r:id="rId8">
        <w:r>
          <w:rPr>
            <w:rFonts w:ascii="Arial" w:eastAsia="Arial" w:hAnsi="Arial" w:cs="Arial"/>
            <w:color w:val="1155CC"/>
            <w:highlight w:val="white"/>
            <w:u w:val="single"/>
          </w:rPr>
          <w:t>http://www.youtube.com/c/TravismanionOrg/li</w:t>
        </w:r>
        <w:r>
          <w:rPr>
            <w:rFonts w:ascii="Arial" w:eastAsia="Arial" w:hAnsi="Arial" w:cs="Arial"/>
            <w:color w:val="1155CC"/>
            <w:highlight w:val="white"/>
            <w:u w:val="single"/>
          </w:rPr>
          <w:t>ve</w:t>
        </w:r>
      </w:hyperlink>
    </w:p>
    <w:p w:rsidR="00DD5354" w:rsidRDefault="00DD5354">
      <w:pPr>
        <w:pStyle w:val="normal0"/>
        <w:spacing w:after="0" w:line="240" w:lineRule="auto"/>
      </w:pPr>
      <w:bookmarkStart w:id="15" w:name="h.gjdgxs" w:colFirst="0" w:colLast="0"/>
      <w:bookmarkEnd w:id="15"/>
    </w:p>
    <w:p w:rsidR="00DD5354" w:rsidRDefault="00B13871">
      <w:pPr>
        <w:pStyle w:val="normal0"/>
        <w:spacing w:after="0" w:line="240" w:lineRule="auto"/>
      </w:pPr>
      <w:r>
        <w:rPr>
          <w:rFonts w:ascii="Arial" w:eastAsia="Arial" w:hAnsi="Arial" w:cs="Arial"/>
          <w:b/>
        </w:rPr>
        <w:t>Lastly, the Travis Manion Foundation will partner with Johnson &amp; Johnson, Comcast, IAVA, JP Morgan, Wharton Veterans, and KPMG, to host a fully catered  Veterans Tailgate event prior to the Army vs. Navy football game, in the “K” Parking lot of Lincoln</w:t>
      </w:r>
      <w:r>
        <w:rPr>
          <w:rFonts w:ascii="Arial" w:eastAsia="Arial" w:hAnsi="Arial" w:cs="Arial"/>
          <w:b/>
        </w:rPr>
        <w:t xml:space="preserve"> Financial Field.</w:t>
      </w:r>
      <w:r>
        <w:rPr>
          <w:rFonts w:ascii="Arial" w:eastAsia="Arial" w:hAnsi="Arial" w:cs="Arial"/>
        </w:rPr>
        <w:t xml:space="preserve"> The Travis Manion Foundation has arranged for game tickets and tailgating for 8 Gold Star family members, plus 26 wounded military members who will travel from Walter Reed Hospital in a luxury bus with police escort to the tailgate event.</w:t>
      </w:r>
      <w:r>
        <w:rPr>
          <w:rFonts w:ascii="Arial" w:eastAsia="Arial" w:hAnsi="Arial" w:cs="Arial"/>
        </w:rPr>
        <w:t xml:space="preserve"> Estimated arrival of the wounded Veterans is 12:30pm on the 11th Street side of stadium, and they will then go directly to the tail gate. </w:t>
      </w:r>
    </w:p>
    <w:p w:rsidR="00DD5354" w:rsidRDefault="00DD5354">
      <w:pPr>
        <w:pStyle w:val="normal0"/>
        <w:spacing w:after="0" w:line="240" w:lineRule="auto"/>
      </w:pPr>
    </w:p>
    <w:p w:rsidR="00DD5354" w:rsidRDefault="00B13871">
      <w:pPr>
        <w:pStyle w:val="normal0"/>
        <w:spacing w:after="0" w:line="240" w:lineRule="auto"/>
      </w:pPr>
      <w:r>
        <w:rPr>
          <w:rFonts w:ascii="Arial" w:eastAsia="Arial" w:hAnsi="Arial" w:cs="Arial"/>
          <w:b/>
          <w:u w:val="single"/>
        </w:rPr>
        <w:t>About Travis Manion Foundation</w:t>
      </w:r>
    </w:p>
    <w:p w:rsidR="00DD5354" w:rsidRDefault="00B13871">
      <w:pPr>
        <w:pStyle w:val="normal0"/>
        <w:spacing w:after="0" w:line="240" w:lineRule="auto"/>
      </w:pPr>
      <w:r>
        <w:rPr>
          <w:rFonts w:ascii="Arial" w:eastAsia="Arial" w:hAnsi="Arial" w:cs="Arial"/>
        </w:rPr>
        <w:t>The Travis Manion Foundation is a qualified 501(c)3, which assists our nation’s Vete</w:t>
      </w:r>
      <w:r>
        <w:rPr>
          <w:rFonts w:ascii="Arial" w:eastAsia="Arial" w:hAnsi="Arial" w:cs="Arial"/>
        </w:rPr>
        <w:t xml:space="preserve">rans &amp; families of the fallen, by empowering them to take the next step in their personal journeys and inspiring the next generation of leaders. The Foundation believes the best way to honor the fallen is by challenging the living. </w:t>
      </w:r>
      <w:r>
        <w:rPr>
          <w:rFonts w:ascii="Arial" w:eastAsia="Arial" w:hAnsi="Arial" w:cs="Arial"/>
          <w:highlight w:val="white"/>
        </w:rPr>
        <w:t xml:space="preserve">Shortly after the death </w:t>
      </w:r>
      <w:r>
        <w:rPr>
          <w:rFonts w:ascii="Arial" w:eastAsia="Arial" w:hAnsi="Arial" w:cs="Arial"/>
          <w:highlight w:val="white"/>
        </w:rPr>
        <w:t>of 1st Lt. Travis Manion in Iraq on April 29, 2007, the fallen Marine’s mother, the late Janet Manion, founded the Travis Manion Foundation to assist our nation’s veterans and families of the fallen. “</w:t>
      </w:r>
      <w:r>
        <w:rPr>
          <w:rFonts w:ascii="Arial" w:eastAsia="Arial" w:hAnsi="Arial" w:cs="Arial"/>
        </w:rPr>
        <w:t xml:space="preserve">If Not Me, Then Who…”, </w:t>
      </w:r>
      <w:r>
        <w:rPr>
          <w:rFonts w:ascii="Arial" w:eastAsia="Arial" w:hAnsi="Arial" w:cs="Arial"/>
        </w:rPr>
        <w:lastRenderedPageBreak/>
        <w:t>the words Travis spoke before le</w:t>
      </w:r>
      <w:r>
        <w:rPr>
          <w:rFonts w:ascii="Arial" w:eastAsia="Arial" w:hAnsi="Arial" w:cs="Arial"/>
        </w:rPr>
        <w:t>aving for his second and final deployment to Iraq, have inspired a national movement to service.</w:t>
      </w:r>
    </w:p>
    <w:p w:rsidR="00DD5354" w:rsidRDefault="00DD5354">
      <w:pPr>
        <w:pStyle w:val="normal0"/>
        <w:spacing w:after="0" w:line="240" w:lineRule="auto"/>
      </w:pPr>
    </w:p>
    <w:p w:rsidR="00DD5354" w:rsidRDefault="00DD5354">
      <w:pPr>
        <w:pStyle w:val="normal0"/>
        <w:spacing w:after="0" w:line="240" w:lineRule="auto"/>
      </w:pPr>
    </w:p>
    <w:p w:rsidR="00DD5354" w:rsidRDefault="00DD5354">
      <w:pPr>
        <w:pStyle w:val="normal0"/>
        <w:spacing w:after="0" w:line="240" w:lineRule="auto"/>
      </w:pPr>
    </w:p>
    <w:p w:rsidR="00DD5354" w:rsidRDefault="00DD5354">
      <w:pPr>
        <w:pStyle w:val="normal0"/>
        <w:spacing w:after="0" w:line="240" w:lineRule="auto"/>
      </w:pPr>
    </w:p>
    <w:p w:rsidR="00DD5354" w:rsidRDefault="00B13871">
      <w:pPr>
        <w:pStyle w:val="normal0"/>
        <w:spacing w:after="0" w:line="240" w:lineRule="auto"/>
      </w:pPr>
      <w:r>
        <w:rPr>
          <w:rFonts w:ascii="Arial" w:eastAsia="Arial" w:hAnsi="Arial" w:cs="Arial"/>
          <w:b/>
        </w:rPr>
        <w:t xml:space="preserve">MEDIA CONTACT: </w:t>
      </w:r>
      <w:r>
        <w:rPr>
          <w:rFonts w:ascii="Arial" w:eastAsia="Arial" w:hAnsi="Arial" w:cs="Arial"/>
        </w:rPr>
        <w:t>Derrick Morgan, Travis Manion Foundation (267) 987-1588 - Derrick@travismanion.org</w:t>
      </w:r>
    </w:p>
    <w:p w:rsidR="00DD5354" w:rsidRDefault="00B13871">
      <w:pPr>
        <w:pStyle w:val="normal0"/>
        <w:spacing w:after="0" w:line="240" w:lineRule="auto"/>
      </w:pPr>
      <w:r>
        <w:rPr>
          <w:rFonts w:ascii="Arial" w:eastAsia="Arial" w:hAnsi="Arial" w:cs="Arial"/>
        </w:rPr>
        <w:t>_________________________________________________________</w:t>
      </w:r>
      <w:r>
        <w:rPr>
          <w:rFonts w:ascii="Arial" w:eastAsia="Arial" w:hAnsi="Arial" w:cs="Arial"/>
        </w:rPr>
        <w:t>___________________</w:t>
      </w:r>
    </w:p>
    <w:p w:rsidR="00DD5354" w:rsidRDefault="00B13871">
      <w:pPr>
        <w:pStyle w:val="normal0"/>
        <w:spacing w:after="0" w:line="240" w:lineRule="auto"/>
        <w:jc w:val="center"/>
      </w:pPr>
      <w:r>
        <w:rPr>
          <w:rFonts w:ascii="Arial" w:eastAsia="Arial" w:hAnsi="Arial" w:cs="Arial"/>
          <w:b/>
          <w:sz w:val="28"/>
          <w:szCs w:val="28"/>
        </w:rPr>
        <w:t>***Great Interview &amp; Photo Opportunities Available***</w:t>
      </w:r>
    </w:p>
    <w:p w:rsidR="00DD5354" w:rsidRDefault="00DD5354">
      <w:pPr>
        <w:pStyle w:val="normal0"/>
        <w:spacing w:after="0" w:line="240" w:lineRule="auto"/>
      </w:pPr>
    </w:p>
    <w:p w:rsidR="00DD5354" w:rsidRDefault="00DD5354">
      <w:pPr>
        <w:pStyle w:val="normal0"/>
        <w:spacing w:after="0" w:line="240" w:lineRule="auto"/>
      </w:pPr>
    </w:p>
    <w:p w:rsidR="00DD5354" w:rsidRDefault="00B13871">
      <w:pPr>
        <w:pStyle w:val="normal0"/>
        <w:spacing w:after="0" w:line="240" w:lineRule="auto"/>
      </w:pPr>
      <w:r>
        <w:rPr>
          <w:rFonts w:ascii="Arial" w:eastAsia="Arial" w:hAnsi="Arial" w:cs="Arial"/>
          <w:b/>
        </w:rPr>
        <w:t>WHAT</w:t>
      </w:r>
      <w:r>
        <w:rPr>
          <w:rFonts w:ascii="Arial" w:eastAsia="Arial" w:hAnsi="Arial" w:cs="Arial"/>
        </w:rPr>
        <w:t xml:space="preserve">: Kickoff to Army/Navy Weekend: The </w:t>
      </w:r>
      <w:r>
        <w:rPr>
          <w:rFonts w:ascii="Arial" w:eastAsia="Arial" w:hAnsi="Arial" w:cs="Arial"/>
        </w:rPr>
        <w:t>4</w:t>
      </w:r>
      <w:r>
        <w:rPr>
          <w:rFonts w:ascii="Arial" w:eastAsia="Arial" w:hAnsi="Arial" w:cs="Arial"/>
          <w:vertAlign w:val="superscript"/>
        </w:rPr>
        <w:t>th</w:t>
      </w:r>
      <w:r>
        <w:rPr>
          <w:rFonts w:ascii="Arial" w:eastAsia="Arial" w:hAnsi="Arial" w:cs="Arial"/>
        </w:rPr>
        <w:t xml:space="preserve"> Annual Travis Manion Foundation “If Not Me, Then Who…” Gala</w:t>
      </w:r>
    </w:p>
    <w:p w:rsidR="00DD5354" w:rsidRDefault="00B13871">
      <w:pPr>
        <w:pStyle w:val="normal0"/>
        <w:spacing w:after="0" w:line="240" w:lineRule="auto"/>
      </w:pPr>
      <w:r>
        <w:rPr>
          <w:rFonts w:ascii="Arial" w:eastAsia="Arial" w:hAnsi="Arial" w:cs="Arial"/>
          <w:b/>
        </w:rPr>
        <w:t xml:space="preserve">WHEN: </w:t>
      </w:r>
      <w:r>
        <w:rPr>
          <w:rFonts w:ascii="Arial" w:eastAsia="Arial" w:hAnsi="Arial" w:cs="Arial"/>
        </w:rPr>
        <w:t>Thursday, December 1</w:t>
      </w:r>
      <w:r>
        <w:rPr>
          <w:rFonts w:ascii="Arial" w:eastAsia="Arial" w:hAnsi="Arial" w:cs="Arial"/>
        </w:rPr>
        <w:t>0</w:t>
      </w:r>
      <w:r>
        <w:rPr>
          <w:rFonts w:ascii="Arial" w:eastAsia="Arial" w:hAnsi="Arial" w:cs="Arial"/>
          <w:vertAlign w:val="superscript"/>
        </w:rPr>
        <w:t>th</w:t>
      </w:r>
      <w:r>
        <w:rPr>
          <w:rFonts w:ascii="Arial" w:eastAsia="Arial" w:hAnsi="Arial" w:cs="Arial"/>
        </w:rPr>
        <w:t>, 201</w:t>
      </w:r>
      <w:r>
        <w:rPr>
          <w:rFonts w:ascii="Arial" w:eastAsia="Arial" w:hAnsi="Arial" w:cs="Arial"/>
        </w:rPr>
        <w:t>5</w:t>
      </w:r>
      <w:r>
        <w:rPr>
          <w:rFonts w:ascii="Arial" w:eastAsia="Arial" w:hAnsi="Arial" w:cs="Arial"/>
        </w:rPr>
        <w:t>, 6pm – 9pm</w:t>
      </w:r>
    </w:p>
    <w:p w:rsidR="00DD5354" w:rsidRDefault="00B13871">
      <w:pPr>
        <w:pStyle w:val="normal0"/>
        <w:spacing w:after="0" w:line="240" w:lineRule="auto"/>
      </w:pPr>
      <w:r>
        <w:rPr>
          <w:rFonts w:ascii="Arial" w:eastAsia="Arial" w:hAnsi="Arial" w:cs="Arial"/>
          <w:b/>
        </w:rPr>
        <w:t xml:space="preserve">WHERE: </w:t>
      </w:r>
      <w:r>
        <w:rPr>
          <w:rFonts w:ascii="Arial" w:eastAsia="Arial" w:hAnsi="Arial" w:cs="Arial"/>
        </w:rPr>
        <w:t>The Union League of Philadelphia, 140 South Broad Street, Philadelphia, PA 19102</w:t>
      </w:r>
    </w:p>
    <w:p w:rsidR="00DD5354" w:rsidRDefault="00DD5354">
      <w:pPr>
        <w:pStyle w:val="normal0"/>
        <w:spacing w:after="0" w:line="240" w:lineRule="auto"/>
      </w:pPr>
    </w:p>
    <w:p w:rsidR="00DD5354" w:rsidRDefault="00DD5354">
      <w:pPr>
        <w:pStyle w:val="normal0"/>
        <w:spacing w:after="0" w:line="240" w:lineRule="auto"/>
      </w:pPr>
    </w:p>
    <w:p w:rsidR="00DD5354" w:rsidRDefault="00B13871">
      <w:pPr>
        <w:pStyle w:val="normal0"/>
        <w:spacing w:after="0" w:line="240" w:lineRule="auto"/>
      </w:pPr>
      <w:r>
        <w:rPr>
          <w:rFonts w:ascii="Arial" w:eastAsia="Arial" w:hAnsi="Arial" w:cs="Arial"/>
          <w:b/>
        </w:rPr>
        <w:t>WHAT</w:t>
      </w:r>
      <w:r>
        <w:rPr>
          <w:rFonts w:ascii="Arial" w:eastAsia="Arial" w:hAnsi="Arial" w:cs="Arial"/>
        </w:rPr>
        <w:t xml:space="preserve">: </w:t>
      </w:r>
      <w:r>
        <w:rPr>
          <w:rFonts w:ascii="Arial" w:eastAsia="Arial" w:hAnsi="Arial" w:cs="Arial"/>
          <w:color w:val="222222"/>
          <w:highlight w:val="white"/>
        </w:rPr>
        <w:t xml:space="preserve">Veteran’s Panel Discussion - “Character in Action: Serving Beyond Military Service” </w:t>
      </w:r>
    </w:p>
    <w:p w:rsidR="00DD5354" w:rsidRDefault="00B13871">
      <w:pPr>
        <w:pStyle w:val="normal0"/>
        <w:spacing w:after="0" w:line="240" w:lineRule="auto"/>
      </w:pPr>
      <w:r>
        <w:rPr>
          <w:rFonts w:ascii="Arial" w:eastAsia="Arial" w:hAnsi="Arial" w:cs="Arial"/>
          <w:b/>
        </w:rPr>
        <w:t xml:space="preserve">WHEN: </w:t>
      </w:r>
      <w:r>
        <w:rPr>
          <w:rFonts w:ascii="Arial" w:eastAsia="Arial" w:hAnsi="Arial" w:cs="Arial"/>
        </w:rPr>
        <w:t>Friday, December 11</w:t>
      </w:r>
      <w:r>
        <w:rPr>
          <w:rFonts w:ascii="Arial" w:eastAsia="Arial" w:hAnsi="Arial" w:cs="Arial"/>
          <w:vertAlign w:val="superscript"/>
        </w:rPr>
        <w:t>th</w:t>
      </w:r>
      <w:r>
        <w:rPr>
          <w:rFonts w:ascii="Arial" w:eastAsia="Arial" w:hAnsi="Arial" w:cs="Arial"/>
        </w:rPr>
        <w:t>, 2015, 10:30 a.m. - 12 p.m.</w:t>
      </w:r>
    </w:p>
    <w:p w:rsidR="00DD5354" w:rsidRDefault="00B13871">
      <w:pPr>
        <w:pStyle w:val="normal0"/>
        <w:spacing w:after="0" w:line="240" w:lineRule="auto"/>
      </w:pPr>
      <w:r>
        <w:rPr>
          <w:rFonts w:ascii="Arial" w:eastAsia="Arial" w:hAnsi="Arial" w:cs="Arial"/>
          <w:b/>
        </w:rPr>
        <w:t xml:space="preserve">WHERE: </w:t>
      </w:r>
      <w:r>
        <w:rPr>
          <w:rFonts w:ascii="Arial" w:eastAsia="Arial" w:hAnsi="Arial" w:cs="Arial"/>
        </w:rPr>
        <w:t>The Union League of</w:t>
      </w:r>
      <w:r>
        <w:rPr>
          <w:rFonts w:ascii="Arial" w:eastAsia="Arial" w:hAnsi="Arial" w:cs="Arial"/>
        </w:rPr>
        <w:t xml:space="preserve"> Philadelphia, 140 South Broad Street, Philadelphia, PA 19102</w:t>
      </w:r>
    </w:p>
    <w:p w:rsidR="00DD5354" w:rsidRDefault="00B13871">
      <w:pPr>
        <w:pStyle w:val="normal0"/>
        <w:spacing w:after="0" w:line="240" w:lineRule="auto"/>
      </w:pPr>
      <w:bookmarkStart w:id="16" w:name="h.tnwu57d7sjhx" w:colFirst="0" w:colLast="0"/>
      <w:bookmarkEnd w:id="16"/>
      <w:r>
        <w:rPr>
          <w:rFonts w:ascii="Arial" w:eastAsia="Arial" w:hAnsi="Arial" w:cs="Arial"/>
          <w:color w:val="222222"/>
          <w:highlight w:val="white"/>
        </w:rPr>
        <w:t xml:space="preserve"> </w:t>
      </w:r>
    </w:p>
    <w:p w:rsidR="00DD5354" w:rsidRDefault="00DD5354">
      <w:pPr>
        <w:pStyle w:val="normal0"/>
        <w:spacing w:after="0" w:line="240" w:lineRule="auto"/>
      </w:pPr>
      <w:bookmarkStart w:id="17" w:name="h.6ujsqi47vanf" w:colFirst="0" w:colLast="0"/>
      <w:bookmarkEnd w:id="17"/>
    </w:p>
    <w:p w:rsidR="00DD5354" w:rsidRDefault="00B13871">
      <w:pPr>
        <w:pStyle w:val="normal0"/>
        <w:spacing w:after="0" w:line="240" w:lineRule="auto"/>
      </w:pPr>
      <w:r>
        <w:rPr>
          <w:rFonts w:ascii="Arial" w:eastAsia="Arial" w:hAnsi="Arial" w:cs="Arial"/>
          <w:b/>
        </w:rPr>
        <w:t>WHAT</w:t>
      </w:r>
      <w:r>
        <w:rPr>
          <w:rFonts w:ascii="Arial" w:eastAsia="Arial" w:hAnsi="Arial" w:cs="Arial"/>
        </w:rPr>
        <w:t xml:space="preserve">: </w:t>
      </w:r>
      <w:r>
        <w:rPr>
          <w:rFonts w:ascii="Arial" w:eastAsia="Arial" w:hAnsi="Arial" w:cs="Arial"/>
          <w:color w:val="222222"/>
          <w:highlight w:val="white"/>
        </w:rPr>
        <w:t xml:space="preserve">Army vs. Navy Football Game Veteran’s Tailgate, hosted by Travis Manion Foundation for wounded Veterans from Walter Reed, Gold Star family members, and additional supporters. </w:t>
      </w:r>
    </w:p>
    <w:p w:rsidR="00DD5354" w:rsidRDefault="00B13871">
      <w:pPr>
        <w:pStyle w:val="normal0"/>
        <w:spacing w:after="0" w:line="240" w:lineRule="auto"/>
      </w:pPr>
      <w:r>
        <w:rPr>
          <w:rFonts w:ascii="Arial" w:eastAsia="Arial" w:hAnsi="Arial" w:cs="Arial"/>
          <w:b/>
        </w:rPr>
        <w:t xml:space="preserve">WHEN: </w:t>
      </w:r>
      <w:r>
        <w:rPr>
          <w:rFonts w:ascii="Arial" w:eastAsia="Arial" w:hAnsi="Arial" w:cs="Arial"/>
        </w:rPr>
        <w:t>Sat</w:t>
      </w:r>
      <w:r>
        <w:rPr>
          <w:rFonts w:ascii="Arial" w:eastAsia="Arial" w:hAnsi="Arial" w:cs="Arial"/>
        </w:rPr>
        <w:t>urday, December 12</w:t>
      </w:r>
      <w:r>
        <w:rPr>
          <w:rFonts w:ascii="Arial" w:eastAsia="Arial" w:hAnsi="Arial" w:cs="Arial"/>
          <w:vertAlign w:val="superscript"/>
        </w:rPr>
        <w:t>th</w:t>
      </w:r>
      <w:r>
        <w:rPr>
          <w:rFonts w:ascii="Arial" w:eastAsia="Arial" w:hAnsi="Arial" w:cs="Arial"/>
        </w:rPr>
        <w:t>, 2015, 12 noon - 3 p.m.</w:t>
      </w:r>
    </w:p>
    <w:p w:rsidR="00DD5354" w:rsidRDefault="00B13871">
      <w:pPr>
        <w:pStyle w:val="normal0"/>
        <w:spacing w:after="0" w:line="240" w:lineRule="auto"/>
      </w:pPr>
      <w:r>
        <w:rPr>
          <w:rFonts w:ascii="Arial" w:eastAsia="Arial" w:hAnsi="Arial" w:cs="Arial"/>
          <w:b/>
        </w:rPr>
        <w:t xml:space="preserve">WHERE: </w:t>
      </w:r>
      <w:r>
        <w:rPr>
          <w:rFonts w:ascii="Arial" w:eastAsia="Arial" w:hAnsi="Arial" w:cs="Arial"/>
        </w:rPr>
        <w:t xml:space="preserve">Lincoln Financial Field, “K” Parking Lot, </w:t>
      </w:r>
      <w:r>
        <w:rPr>
          <w:rFonts w:ascii="Arial" w:eastAsia="Arial" w:hAnsi="Arial" w:cs="Arial"/>
          <w:color w:val="222222"/>
          <w:highlight w:val="white"/>
        </w:rPr>
        <w:t>1 Lincoln Financial Field Way, Philadelphia, PA 19147</w:t>
      </w:r>
    </w:p>
    <w:p w:rsidR="00DD5354" w:rsidRDefault="00DD5354">
      <w:pPr>
        <w:pStyle w:val="normal0"/>
        <w:spacing w:after="0" w:line="240" w:lineRule="auto"/>
      </w:pPr>
      <w:bookmarkStart w:id="18" w:name="h.5fb9zzlzmhda" w:colFirst="0" w:colLast="0"/>
      <w:bookmarkEnd w:id="18"/>
    </w:p>
    <w:p w:rsidR="00DD5354" w:rsidRDefault="00DD5354">
      <w:pPr>
        <w:pStyle w:val="normal0"/>
        <w:spacing w:after="0" w:line="240" w:lineRule="auto"/>
      </w:pPr>
      <w:bookmarkStart w:id="19" w:name="h.6koqwk44ahmx" w:colFirst="0" w:colLast="0"/>
      <w:bookmarkEnd w:id="19"/>
    </w:p>
    <w:p w:rsidR="00DD5354" w:rsidRDefault="00DD5354">
      <w:pPr>
        <w:pStyle w:val="normal0"/>
        <w:spacing w:after="0" w:line="240" w:lineRule="auto"/>
      </w:pPr>
      <w:bookmarkStart w:id="20" w:name="h.a2nrr9jja267" w:colFirst="0" w:colLast="0"/>
      <w:bookmarkEnd w:id="20"/>
    </w:p>
    <w:p w:rsidR="00DD5354" w:rsidRDefault="00DD5354">
      <w:pPr>
        <w:pStyle w:val="normal0"/>
        <w:spacing w:after="0" w:line="240" w:lineRule="auto"/>
      </w:pPr>
      <w:bookmarkStart w:id="21" w:name="h.fpjby8yysecd" w:colFirst="0" w:colLast="0"/>
      <w:bookmarkEnd w:id="21"/>
    </w:p>
    <w:p w:rsidR="00DD5354" w:rsidRDefault="00DD5354">
      <w:pPr>
        <w:pStyle w:val="normal0"/>
        <w:spacing w:after="0" w:line="240" w:lineRule="auto"/>
      </w:pPr>
      <w:bookmarkStart w:id="22" w:name="h.38op9sc3r6lb" w:colFirst="0" w:colLast="0"/>
      <w:bookmarkEnd w:id="22"/>
    </w:p>
    <w:p w:rsidR="00DD5354" w:rsidRDefault="00DD5354">
      <w:pPr>
        <w:pStyle w:val="normal0"/>
        <w:spacing w:after="0" w:line="240" w:lineRule="auto"/>
      </w:pPr>
      <w:bookmarkStart w:id="23" w:name="h.ial4s6x6ped3" w:colFirst="0" w:colLast="0"/>
      <w:bookmarkEnd w:id="23"/>
    </w:p>
    <w:p w:rsidR="00DD5354" w:rsidRDefault="00DD5354">
      <w:pPr>
        <w:pStyle w:val="normal0"/>
        <w:spacing w:after="0" w:line="240" w:lineRule="auto"/>
      </w:pPr>
      <w:bookmarkStart w:id="24" w:name="h.1jn1soqk4mlx" w:colFirst="0" w:colLast="0"/>
      <w:bookmarkStart w:id="25" w:name="h.mydqygvvd8q" w:colFirst="0" w:colLast="0"/>
      <w:bookmarkStart w:id="26" w:name="h.ti9rbv6dpooy" w:colFirst="0" w:colLast="0"/>
      <w:bookmarkStart w:id="27" w:name="h.276fshg0ucq2" w:colFirst="0" w:colLast="0"/>
      <w:bookmarkStart w:id="28" w:name="h.kpnaqrrtvs25" w:colFirst="0" w:colLast="0"/>
      <w:bookmarkStart w:id="29" w:name="h.rxxf3ilt6qpn" w:colFirst="0" w:colLast="0"/>
      <w:bookmarkStart w:id="30" w:name="h.uhz7guhsjcug" w:colFirst="0" w:colLast="0"/>
      <w:bookmarkEnd w:id="24"/>
      <w:bookmarkEnd w:id="25"/>
      <w:bookmarkEnd w:id="26"/>
      <w:bookmarkEnd w:id="27"/>
      <w:bookmarkEnd w:id="28"/>
      <w:bookmarkEnd w:id="29"/>
      <w:bookmarkEnd w:id="30"/>
    </w:p>
    <w:p w:rsidR="00DD5354" w:rsidRDefault="00DD5354">
      <w:pPr>
        <w:pStyle w:val="normal0"/>
        <w:spacing w:after="0" w:line="240" w:lineRule="auto"/>
      </w:pPr>
      <w:bookmarkStart w:id="31" w:name="h.2fz02y987y92" w:colFirst="0" w:colLast="0"/>
      <w:bookmarkEnd w:id="31"/>
    </w:p>
    <w:p w:rsidR="00DD5354" w:rsidRDefault="00DD5354">
      <w:pPr>
        <w:pStyle w:val="normal0"/>
        <w:spacing w:after="0" w:line="240" w:lineRule="auto"/>
      </w:pPr>
      <w:bookmarkStart w:id="32" w:name="h.phrmwdzd2eci" w:colFirst="0" w:colLast="0"/>
      <w:bookmarkEnd w:id="32"/>
    </w:p>
    <w:p w:rsidR="00DD5354" w:rsidRDefault="00DD5354">
      <w:pPr>
        <w:pStyle w:val="normal0"/>
        <w:spacing w:after="0" w:line="240" w:lineRule="auto"/>
      </w:pPr>
      <w:bookmarkStart w:id="33" w:name="h.eidry7hk0ny0" w:colFirst="0" w:colLast="0"/>
      <w:bookmarkEnd w:id="33"/>
    </w:p>
    <w:p w:rsidR="00DD5354" w:rsidRDefault="00DD5354">
      <w:pPr>
        <w:pStyle w:val="normal0"/>
        <w:spacing w:after="0" w:line="240" w:lineRule="auto"/>
      </w:pPr>
    </w:p>
    <w:p w:rsidR="00DD5354" w:rsidRDefault="00B13871">
      <w:pPr>
        <w:pStyle w:val="normal0"/>
        <w:spacing w:after="0" w:line="240" w:lineRule="auto"/>
      </w:pPr>
      <w:r>
        <w:rPr>
          <w:rFonts w:ascii="Arial" w:eastAsia="Arial" w:hAnsi="Arial" w:cs="Arial"/>
          <w:b/>
          <w:sz w:val="20"/>
          <w:szCs w:val="20"/>
        </w:rPr>
        <w:t xml:space="preserve">MEDIA CONTACT: </w:t>
      </w:r>
      <w:r>
        <w:rPr>
          <w:rFonts w:ascii="Arial" w:eastAsia="Arial" w:hAnsi="Arial" w:cs="Arial"/>
          <w:sz w:val="20"/>
          <w:szCs w:val="20"/>
        </w:rPr>
        <w:t xml:space="preserve">Derrick Morgan, </w:t>
      </w:r>
      <w:r>
        <w:rPr>
          <w:rFonts w:ascii="Arial" w:eastAsia="Arial" w:hAnsi="Arial" w:cs="Arial"/>
          <w:sz w:val="20"/>
          <w:szCs w:val="20"/>
        </w:rPr>
        <w:t>Travis Manion Foundation</w:t>
      </w:r>
      <w:r>
        <w:rPr>
          <w:rFonts w:ascii="Arial" w:eastAsia="Arial" w:hAnsi="Arial" w:cs="Arial"/>
          <w:sz w:val="20"/>
          <w:szCs w:val="20"/>
        </w:rPr>
        <w:t xml:space="preserve"> (267) 987-1588 - Derrick@travismanion.org</w:t>
      </w:r>
    </w:p>
    <w:p w:rsidR="00DD5354" w:rsidRDefault="00B13871">
      <w:pPr>
        <w:pStyle w:val="normal0"/>
        <w:spacing w:after="0" w:line="240" w:lineRule="auto"/>
        <w:jc w:val="center"/>
      </w:pPr>
      <w:r>
        <w:rPr>
          <w:rFonts w:ascii="Arial" w:eastAsia="Arial" w:hAnsi="Arial" w:cs="Arial"/>
          <w:sz w:val="21"/>
          <w:szCs w:val="21"/>
        </w:rPr>
        <w:t>#  #  #</w:t>
      </w:r>
    </w:p>
    <w:sectPr w:rsidR="00DD5354" w:rsidSect="00DD5354">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871" w:rsidRDefault="00B13871" w:rsidP="00DD5354">
      <w:pPr>
        <w:spacing w:after="0" w:line="240" w:lineRule="auto"/>
      </w:pPr>
      <w:r>
        <w:separator/>
      </w:r>
    </w:p>
  </w:endnote>
  <w:endnote w:type="continuationSeparator" w:id="1">
    <w:p w:rsidR="00B13871" w:rsidRDefault="00B13871" w:rsidP="00DD5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54" w:rsidRDefault="00B13871">
    <w:pPr>
      <w:pStyle w:val="normal0"/>
      <w:spacing w:before="68" w:after="0" w:line="240" w:lineRule="auto"/>
      <w:ind w:left="1661" w:right="1673"/>
      <w:jc w:val="center"/>
    </w:pPr>
    <w:r>
      <w:rPr>
        <w:rFonts w:ascii="Arial" w:eastAsia="Arial" w:hAnsi="Arial" w:cs="Arial"/>
        <w:b/>
        <w:sz w:val="24"/>
        <w:szCs w:val="24"/>
      </w:rPr>
      <w:t>“If Not Me, Then Who...”</w:t>
    </w:r>
  </w:p>
  <w:p w:rsidR="00DD5354" w:rsidRDefault="00DD5354">
    <w:pPr>
      <w:pStyle w:val="normal0"/>
      <w:spacing w:before="68" w:after="0" w:line="240" w:lineRule="auto"/>
      <w:ind w:left="1674" w:right="1673"/>
      <w:jc w:val="center"/>
    </w:pPr>
    <w:hyperlink r:id="rId1">
      <w:r w:rsidR="00B13871">
        <w:rPr>
          <w:rFonts w:ascii="Garamond" w:eastAsia="Garamond" w:hAnsi="Garamond" w:cs="Garamond"/>
          <w:sz w:val="18"/>
          <w:szCs w:val="18"/>
          <w:u w:val="single"/>
        </w:rPr>
        <w:t>www.travismanion.org</w:t>
      </w:r>
    </w:hyperlink>
    <w:r w:rsidR="00B13871">
      <w:rPr>
        <w:rFonts w:ascii="Garamond" w:eastAsia="Garamond" w:hAnsi="Garamond" w:cs="Garamond"/>
        <w:sz w:val="18"/>
        <w:szCs w:val="18"/>
      </w:rPr>
      <w:t xml:space="preserve"> • P.O. Box 1485, Doylestown, PA 18901 • 215.3</w:t>
    </w:r>
    <w:r w:rsidR="00B13871">
      <w:rPr>
        <w:rFonts w:ascii="Garamond" w:eastAsia="Garamond" w:hAnsi="Garamond" w:cs="Garamond"/>
        <w:sz w:val="18"/>
        <w:szCs w:val="18"/>
      </w:rPr>
      <w:t>48.9080 The Travis Manion Foundation is a 501(c)(3) Nonprofit Organization Combined Federal Campaign #15968 • Employer Identification #41-2237951</w:t>
    </w:r>
  </w:p>
  <w:p w:rsidR="00DD5354" w:rsidRDefault="00DD5354">
    <w:pPr>
      <w:pStyle w:val="normal0"/>
      <w:tabs>
        <w:tab w:val="center" w:pos="4680"/>
        <w:tab w:val="right" w:pos="9360"/>
      </w:tabs>
      <w:spacing w:after="144"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871" w:rsidRDefault="00B13871" w:rsidP="00DD5354">
      <w:pPr>
        <w:spacing w:after="0" w:line="240" w:lineRule="auto"/>
      </w:pPr>
      <w:r>
        <w:separator/>
      </w:r>
    </w:p>
  </w:footnote>
  <w:footnote w:type="continuationSeparator" w:id="1">
    <w:p w:rsidR="00B13871" w:rsidRDefault="00B13871" w:rsidP="00DD5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54" w:rsidRDefault="00B13871">
    <w:pPr>
      <w:pStyle w:val="normal0"/>
      <w:tabs>
        <w:tab w:val="center" w:pos="4680"/>
        <w:tab w:val="right" w:pos="9360"/>
      </w:tabs>
      <w:spacing w:before="720" w:after="0" w:line="240" w:lineRule="auto"/>
    </w:pPr>
    <w:r>
      <w:rPr>
        <w:noProof/>
      </w:rPr>
      <w:drawing>
        <wp:anchor distT="0" distB="0" distL="0" distR="0" simplePos="0" relativeHeight="251658240" behindDoc="0" locked="0" layoutInCell="0" allowOverlap="0">
          <wp:simplePos x="0" y="0"/>
          <wp:positionH relativeFrom="margin">
            <wp:posOffset>-942974</wp:posOffset>
          </wp:positionH>
          <wp:positionV relativeFrom="paragraph">
            <wp:posOffset>-9524</wp:posOffset>
          </wp:positionV>
          <wp:extent cx="7781925" cy="919163"/>
          <wp:effectExtent l="0" t="0" r="0" b="0"/>
          <wp:wrapSquare wrapText="bothSides" distT="0" distB="0" distL="0" distR="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7781925" cy="919163"/>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23688"/>
    <w:multiLevelType w:val="multilevel"/>
    <w:tmpl w:val="61405C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B3A4D12"/>
    <w:multiLevelType w:val="multilevel"/>
    <w:tmpl w:val="2A649B52"/>
    <w:lvl w:ilvl="0">
      <w:start w:val="1"/>
      <w:numFmt w:val="bullet"/>
      <w:lvlText w:val="●"/>
      <w:lvlJc w:val="left"/>
      <w:pPr>
        <w:ind w:left="720" w:firstLine="360"/>
      </w:pPr>
      <w:rPr>
        <w:rFonts w:ascii="Arial" w:eastAsia="Arial" w:hAnsi="Arial" w:cs="Arial"/>
        <w:color w:val="222222"/>
        <w:sz w:val="19"/>
        <w:szCs w:val="19"/>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DD5354"/>
    <w:rsid w:val="00140D04"/>
    <w:rsid w:val="00B13871"/>
    <w:rsid w:val="00DD53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DD5354"/>
    <w:pPr>
      <w:keepNext/>
      <w:keepLines/>
      <w:spacing w:before="480" w:after="120"/>
      <w:contextualSpacing/>
      <w:outlineLvl w:val="0"/>
    </w:pPr>
    <w:rPr>
      <w:b/>
      <w:sz w:val="48"/>
      <w:szCs w:val="48"/>
    </w:rPr>
  </w:style>
  <w:style w:type="paragraph" w:styleId="Heading2">
    <w:name w:val="heading 2"/>
    <w:basedOn w:val="normal0"/>
    <w:next w:val="normal0"/>
    <w:rsid w:val="00DD5354"/>
    <w:pPr>
      <w:keepNext/>
      <w:keepLines/>
      <w:spacing w:before="360" w:after="80"/>
      <w:contextualSpacing/>
      <w:outlineLvl w:val="1"/>
    </w:pPr>
    <w:rPr>
      <w:b/>
      <w:sz w:val="36"/>
      <w:szCs w:val="36"/>
    </w:rPr>
  </w:style>
  <w:style w:type="paragraph" w:styleId="Heading3">
    <w:name w:val="heading 3"/>
    <w:basedOn w:val="normal0"/>
    <w:next w:val="normal0"/>
    <w:rsid w:val="00DD5354"/>
    <w:pPr>
      <w:keepNext/>
      <w:keepLines/>
      <w:spacing w:before="280" w:after="80"/>
      <w:contextualSpacing/>
      <w:outlineLvl w:val="2"/>
    </w:pPr>
    <w:rPr>
      <w:b/>
      <w:sz w:val="28"/>
      <w:szCs w:val="28"/>
    </w:rPr>
  </w:style>
  <w:style w:type="paragraph" w:styleId="Heading4">
    <w:name w:val="heading 4"/>
    <w:basedOn w:val="normal0"/>
    <w:next w:val="normal0"/>
    <w:rsid w:val="00DD5354"/>
    <w:pPr>
      <w:keepNext/>
      <w:keepLines/>
      <w:spacing w:before="240" w:after="40"/>
      <w:contextualSpacing/>
      <w:outlineLvl w:val="3"/>
    </w:pPr>
    <w:rPr>
      <w:b/>
      <w:sz w:val="24"/>
      <w:szCs w:val="24"/>
    </w:rPr>
  </w:style>
  <w:style w:type="paragraph" w:styleId="Heading5">
    <w:name w:val="heading 5"/>
    <w:basedOn w:val="normal0"/>
    <w:next w:val="normal0"/>
    <w:rsid w:val="00DD5354"/>
    <w:pPr>
      <w:keepNext/>
      <w:keepLines/>
      <w:spacing w:before="220" w:after="40"/>
      <w:contextualSpacing/>
      <w:outlineLvl w:val="4"/>
    </w:pPr>
    <w:rPr>
      <w:b/>
    </w:rPr>
  </w:style>
  <w:style w:type="paragraph" w:styleId="Heading6">
    <w:name w:val="heading 6"/>
    <w:basedOn w:val="normal0"/>
    <w:next w:val="normal0"/>
    <w:rsid w:val="00DD5354"/>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D5354"/>
  </w:style>
  <w:style w:type="paragraph" w:styleId="Title">
    <w:name w:val="Title"/>
    <w:basedOn w:val="normal0"/>
    <w:next w:val="normal0"/>
    <w:rsid w:val="00DD5354"/>
    <w:pPr>
      <w:keepNext/>
      <w:keepLines/>
      <w:spacing w:before="480" w:after="120"/>
      <w:contextualSpacing/>
    </w:pPr>
    <w:rPr>
      <w:b/>
      <w:sz w:val="72"/>
      <w:szCs w:val="72"/>
    </w:rPr>
  </w:style>
  <w:style w:type="paragraph" w:styleId="Subtitle">
    <w:name w:val="Subtitle"/>
    <w:basedOn w:val="normal0"/>
    <w:next w:val="normal0"/>
    <w:rsid w:val="00DD5354"/>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youtube.com/c/TravismanionOrg/live" TargetMode="External"/><Relationship Id="rId3" Type="http://schemas.openxmlformats.org/officeDocument/2006/relationships/settings" Target="settings.xml"/><Relationship Id="rId7" Type="http://schemas.openxmlformats.org/officeDocument/2006/relationships/hyperlink" Target="https://youtu.be/Ejl06RkuSl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travisman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5898</Characters>
  <Application>Microsoft Office Word</Application>
  <DocSecurity>0</DocSecurity>
  <Lines>49</Lines>
  <Paragraphs>13</Paragraphs>
  <ScaleCrop>false</ScaleCrop>
  <Company>Hewlett-Packard</Company>
  <LinksUpToDate>false</LinksUpToDate>
  <CharactersWithSpaces>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2015-12-07T19:16:00Z</dcterms:created>
  <dcterms:modified xsi:type="dcterms:W3CDTF">2015-12-07T19:16:00Z</dcterms:modified>
</cp:coreProperties>
</file>