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21" w:rsidRPr="00FC14B8" w:rsidRDefault="00716B21" w:rsidP="00432E7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bookmarkStart w:id="0" w:name="_GoBack"/>
      <w:bookmarkEnd w:id="0"/>
      <w:r w:rsidRPr="00FC14B8">
        <w:rPr>
          <w:rFonts w:ascii="Arial" w:eastAsia="Times New Roman" w:hAnsi="Arial" w:cs="Arial"/>
          <w:b/>
          <w:sz w:val="24"/>
          <w:szCs w:val="24"/>
          <w:lang w:val="en"/>
        </w:rPr>
        <w:t>Bruce Beasley Honored as Top Criminal Defense Attorney by Fort Worth Magazine</w:t>
      </w:r>
    </w:p>
    <w:p w:rsidR="00716B21" w:rsidRPr="00FC14B8" w:rsidRDefault="003C05CD" w:rsidP="00432E7C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FC14B8">
        <w:rPr>
          <w:rFonts w:ascii="Arial" w:eastAsia="Times New Roman" w:hAnsi="Arial" w:cs="Arial"/>
          <w:i/>
          <w:sz w:val="24"/>
          <w:szCs w:val="24"/>
          <w:lang w:val="en"/>
        </w:rPr>
        <w:t>Prestigious Award Given by Attorney Peers</w:t>
      </w:r>
    </w:p>
    <w:p w:rsidR="00716B21" w:rsidRPr="00FC14B8" w:rsidRDefault="00716B21" w:rsidP="00432E7C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716B21" w:rsidRPr="00FC14B8" w:rsidRDefault="00716B21" w:rsidP="00432E7C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C14B8">
        <w:rPr>
          <w:rFonts w:ascii="Arial" w:eastAsia="Times New Roman" w:hAnsi="Arial" w:cs="Arial"/>
          <w:sz w:val="24"/>
          <w:szCs w:val="24"/>
          <w:lang w:val="en"/>
        </w:rPr>
        <w:t>FOR IMMEDIATE RELEASE</w:t>
      </w:r>
    </w:p>
    <w:p w:rsidR="00716B21" w:rsidRPr="00FC14B8" w:rsidRDefault="00716B21" w:rsidP="00432E7C">
      <w:pPr>
        <w:tabs>
          <w:tab w:val="left" w:pos="3907"/>
        </w:tabs>
        <w:spacing w:after="0" w:line="276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7A6508" w:rsidRPr="00FC14B8" w:rsidRDefault="003C05CD" w:rsidP="00432E7C">
      <w:pPr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 w:rsidRPr="00FC14B8">
        <w:rPr>
          <w:rFonts w:ascii="Arial" w:eastAsia="Times New Roman" w:hAnsi="Arial" w:cs="Arial"/>
          <w:b/>
          <w:sz w:val="24"/>
          <w:szCs w:val="24"/>
          <w:lang w:val="en"/>
        </w:rPr>
        <w:t>Fort Worth, Texas, Nov. 24, 2015—</w:t>
      </w:r>
      <w:r w:rsidR="00E4268C" w:rsidRPr="00FC14B8">
        <w:rPr>
          <w:rFonts w:ascii="Arial" w:eastAsia="Times New Roman" w:hAnsi="Arial" w:cs="Arial"/>
          <w:sz w:val="24"/>
          <w:szCs w:val="24"/>
          <w:lang w:val="en"/>
        </w:rPr>
        <w:t xml:space="preserve">The Beasley Law Firm is </w:t>
      </w:r>
      <w:r w:rsidR="005A12B9">
        <w:rPr>
          <w:rFonts w:ascii="Arial" w:eastAsia="Times New Roman" w:hAnsi="Arial" w:cs="Arial"/>
          <w:sz w:val="24"/>
          <w:szCs w:val="24"/>
          <w:lang w:val="en"/>
        </w:rPr>
        <w:t>proud</w:t>
      </w:r>
      <w:r w:rsidR="00E4268C" w:rsidRPr="00FC14B8">
        <w:rPr>
          <w:rFonts w:ascii="Arial" w:eastAsia="Times New Roman" w:hAnsi="Arial" w:cs="Arial"/>
          <w:sz w:val="24"/>
          <w:szCs w:val="24"/>
          <w:lang w:val="en"/>
        </w:rPr>
        <w:t xml:space="preserve"> to announce that Bruce Beasley has been named a Top Criminal Defense </w:t>
      </w:r>
      <w:r w:rsidR="005A12B9">
        <w:rPr>
          <w:rFonts w:ascii="Arial" w:eastAsia="Times New Roman" w:hAnsi="Arial" w:cs="Arial"/>
          <w:sz w:val="24"/>
          <w:szCs w:val="24"/>
          <w:lang w:val="en"/>
        </w:rPr>
        <w:t>At</w:t>
      </w:r>
      <w:r w:rsidR="00E4268C" w:rsidRPr="00FC14B8">
        <w:rPr>
          <w:rFonts w:ascii="Arial" w:eastAsia="Times New Roman" w:hAnsi="Arial" w:cs="Arial"/>
          <w:sz w:val="24"/>
          <w:szCs w:val="24"/>
          <w:lang w:val="en"/>
        </w:rPr>
        <w:t xml:space="preserve">torney by Forth Worth </w:t>
      </w:r>
      <w:r w:rsidR="007A6508" w:rsidRPr="00FC14B8">
        <w:rPr>
          <w:rFonts w:ascii="Arial" w:eastAsia="Times New Roman" w:hAnsi="Arial" w:cs="Arial"/>
          <w:sz w:val="24"/>
          <w:szCs w:val="24"/>
          <w:lang w:val="en"/>
        </w:rPr>
        <w:t>m</w:t>
      </w:r>
      <w:r w:rsidR="00E4268C" w:rsidRPr="00FC14B8">
        <w:rPr>
          <w:rFonts w:ascii="Arial" w:eastAsia="Times New Roman" w:hAnsi="Arial" w:cs="Arial"/>
          <w:sz w:val="24"/>
          <w:szCs w:val="24"/>
          <w:lang w:val="en"/>
        </w:rPr>
        <w:t>agazine.</w:t>
      </w:r>
      <w:r w:rsidR="005A12B9">
        <w:rPr>
          <w:rFonts w:ascii="Arial" w:eastAsia="Times New Roman" w:hAnsi="Arial" w:cs="Arial"/>
          <w:sz w:val="24"/>
          <w:szCs w:val="24"/>
          <w:lang w:val="en"/>
        </w:rPr>
        <w:t xml:space="preserve"> This annual award, featured in the December issue of the magazine, </w:t>
      </w:r>
      <w:r w:rsidR="007A6508" w:rsidRPr="00FC14B8">
        <w:rPr>
          <w:rFonts w:ascii="Arial" w:eastAsia="Times New Roman" w:hAnsi="Arial" w:cs="Arial"/>
          <w:sz w:val="24"/>
          <w:szCs w:val="24"/>
          <w:lang w:val="en"/>
        </w:rPr>
        <w:t xml:space="preserve">is </w:t>
      </w:r>
      <w:r w:rsidR="005A12B9">
        <w:rPr>
          <w:rFonts w:ascii="Arial" w:eastAsia="Times New Roman" w:hAnsi="Arial" w:cs="Arial"/>
          <w:sz w:val="24"/>
          <w:szCs w:val="24"/>
          <w:lang w:val="en"/>
        </w:rPr>
        <w:t>based on</w:t>
      </w:r>
      <w:r w:rsidR="007A6508" w:rsidRPr="00FC14B8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7A6508" w:rsidRPr="00FC14B8">
        <w:rPr>
          <w:rFonts w:ascii="Arial" w:hAnsi="Arial" w:cs="Arial"/>
          <w:sz w:val="24"/>
          <w:szCs w:val="24"/>
          <w:lang w:val="en"/>
        </w:rPr>
        <w:t>nominations by other attorneys in the region</w:t>
      </w:r>
      <w:r w:rsidR="005A12B9">
        <w:rPr>
          <w:rFonts w:ascii="Arial" w:hAnsi="Arial" w:cs="Arial"/>
          <w:sz w:val="24"/>
          <w:szCs w:val="24"/>
          <w:lang w:val="en"/>
        </w:rPr>
        <w:t>, and nominees must undertake a rigorous review t</w:t>
      </w:r>
      <w:r w:rsidR="007A6508" w:rsidRPr="00FC14B8">
        <w:rPr>
          <w:rFonts w:ascii="Arial" w:hAnsi="Arial" w:cs="Arial"/>
          <w:sz w:val="24"/>
          <w:szCs w:val="24"/>
          <w:lang w:val="en"/>
        </w:rPr>
        <w:t xml:space="preserve">o </w:t>
      </w:r>
      <w:r w:rsidR="005A12B9">
        <w:rPr>
          <w:rFonts w:ascii="Arial" w:hAnsi="Arial" w:cs="Arial"/>
          <w:sz w:val="24"/>
          <w:szCs w:val="24"/>
          <w:lang w:val="en"/>
        </w:rPr>
        <w:t>en</w:t>
      </w:r>
      <w:r w:rsidR="007A6508" w:rsidRPr="00FC14B8">
        <w:rPr>
          <w:rFonts w:ascii="Arial" w:hAnsi="Arial" w:cs="Arial"/>
          <w:sz w:val="24"/>
          <w:szCs w:val="24"/>
          <w:lang w:val="en"/>
        </w:rPr>
        <w:t>sure the highest quality</w:t>
      </w:r>
      <w:r w:rsidR="00297AD3">
        <w:rPr>
          <w:rFonts w:ascii="Arial" w:hAnsi="Arial" w:cs="Arial"/>
          <w:sz w:val="24"/>
          <w:szCs w:val="24"/>
          <w:lang w:val="en"/>
        </w:rPr>
        <w:t xml:space="preserve"> standards are</w:t>
      </w:r>
      <w:r w:rsidR="007A6508" w:rsidRPr="00FC14B8">
        <w:rPr>
          <w:rFonts w:ascii="Arial" w:hAnsi="Arial" w:cs="Arial"/>
          <w:sz w:val="24"/>
          <w:szCs w:val="24"/>
          <w:lang w:val="en"/>
        </w:rPr>
        <w:t xml:space="preserve"> met. </w:t>
      </w:r>
    </w:p>
    <w:p w:rsidR="007A6508" w:rsidRPr="00FC14B8" w:rsidRDefault="007A6508" w:rsidP="00432E7C">
      <w:pPr>
        <w:spacing w:after="0" w:line="276" w:lineRule="auto"/>
        <w:rPr>
          <w:rFonts w:ascii="Arial" w:hAnsi="Arial" w:cs="Arial"/>
          <w:sz w:val="24"/>
          <w:szCs w:val="24"/>
          <w:lang w:val="en"/>
        </w:rPr>
      </w:pPr>
    </w:p>
    <w:p w:rsidR="00ED3DF7" w:rsidRPr="00FC14B8" w:rsidRDefault="00A65DFF" w:rsidP="00432E7C">
      <w:pPr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 w:rsidRPr="00FC14B8">
        <w:rPr>
          <w:rFonts w:ascii="Arial" w:hAnsi="Arial" w:cs="Arial"/>
          <w:sz w:val="24"/>
          <w:szCs w:val="24"/>
          <w:lang w:val="en"/>
        </w:rPr>
        <w:t>“</w:t>
      </w:r>
      <w:r w:rsidR="00C0153E" w:rsidRPr="00FC14B8">
        <w:rPr>
          <w:rFonts w:ascii="Arial" w:hAnsi="Arial" w:cs="Arial"/>
          <w:sz w:val="24"/>
          <w:szCs w:val="24"/>
          <w:lang w:val="en"/>
        </w:rPr>
        <w:t>It’s always gratifying to get recognition from your peers</w:t>
      </w:r>
      <w:r w:rsidRPr="00FC14B8">
        <w:rPr>
          <w:rFonts w:ascii="Arial" w:hAnsi="Arial" w:cs="Arial"/>
          <w:sz w:val="24"/>
          <w:szCs w:val="24"/>
          <w:lang w:val="en"/>
        </w:rPr>
        <w:t>, and I’m honored to be named a top attorney by Fort Worth magazine” said Beasley</w:t>
      </w:r>
      <w:r w:rsidR="00C0153E" w:rsidRPr="00FC14B8">
        <w:rPr>
          <w:rFonts w:ascii="Arial" w:hAnsi="Arial" w:cs="Arial"/>
          <w:sz w:val="24"/>
          <w:szCs w:val="24"/>
          <w:lang w:val="en"/>
        </w:rPr>
        <w:t xml:space="preserve">. </w:t>
      </w:r>
      <w:r w:rsidRPr="00FC14B8">
        <w:rPr>
          <w:rFonts w:ascii="Arial" w:hAnsi="Arial" w:cs="Arial"/>
          <w:sz w:val="24"/>
          <w:szCs w:val="24"/>
          <w:lang w:val="en"/>
        </w:rPr>
        <w:t xml:space="preserve">“The nominations process for Fort Worth magazine is a very stringent one, so </w:t>
      </w:r>
      <w:r w:rsidR="00297AD3">
        <w:rPr>
          <w:rFonts w:ascii="Arial" w:hAnsi="Arial" w:cs="Arial"/>
          <w:sz w:val="24"/>
          <w:szCs w:val="24"/>
          <w:lang w:val="en"/>
        </w:rPr>
        <w:t>this recognition is particularly special</w:t>
      </w:r>
      <w:r w:rsidRPr="00FC14B8">
        <w:rPr>
          <w:rFonts w:ascii="Arial" w:hAnsi="Arial" w:cs="Arial"/>
          <w:sz w:val="24"/>
          <w:szCs w:val="24"/>
          <w:lang w:val="en"/>
        </w:rPr>
        <w:t xml:space="preserve">.” </w:t>
      </w:r>
    </w:p>
    <w:p w:rsidR="00C0153E" w:rsidRPr="00FC14B8" w:rsidRDefault="00C0153E" w:rsidP="00432E7C">
      <w:pPr>
        <w:spacing w:after="0" w:line="276" w:lineRule="auto"/>
        <w:rPr>
          <w:rFonts w:ascii="Arial" w:hAnsi="Arial" w:cs="Arial"/>
          <w:sz w:val="24"/>
          <w:szCs w:val="24"/>
          <w:lang w:val="en"/>
        </w:rPr>
      </w:pPr>
    </w:p>
    <w:p w:rsidR="00C0153E" w:rsidRPr="00FC14B8" w:rsidRDefault="00ED3DF7" w:rsidP="00432E7C">
      <w:pPr>
        <w:spacing w:after="0" w:line="276" w:lineRule="auto"/>
        <w:rPr>
          <w:rFonts w:ascii="Arial" w:hAnsi="Arial" w:cs="Arial"/>
          <w:sz w:val="24"/>
          <w:szCs w:val="24"/>
          <w:lang w:val="en"/>
        </w:rPr>
      </w:pPr>
      <w:r w:rsidRPr="00FC14B8">
        <w:rPr>
          <w:rFonts w:ascii="Arial" w:hAnsi="Arial" w:cs="Arial"/>
          <w:sz w:val="24"/>
          <w:szCs w:val="24"/>
          <w:lang w:val="en"/>
        </w:rPr>
        <w:t xml:space="preserve">Beasley has practiced </w:t>
      </w:r>
      <w:r w:rsidR="00297AD3" w:rsidRPr="00FC14B8">
        <w:rPr>
          <w:rFonts w:ascii="Arial" w:hAnsi="Arial" w:cs="Arial"/>
          <w:sz w:val="24"/>
          <w:szCs w:val="24"/>
          <w:lang w:val="en"/>
        </w:rPr>
        <w:t xml:space="preserve">criminal defense </w:t>
      </w:r>
      <w:r w:rsidRPr="00FC14B8">
        <w:rPr>
          <w:rFonts w:ascii="Arial" w:hAnsi="Arial" w:cs="Arial"/>
          <w:sz w:val="24"/>
          <w:szCs w:val="24"/>
          <w:lang w:val="en"/>
        </w:rPr>
        <w:t>law for over 20 years with one mission in mind: to seek the best possible result for his clients. His unwavering support has helped many people through extremely d</w:t>
      </w:r>
      <w:r w:rsidR="00145900" w:rsidRPr="00FC14B8">
        <w:rPr>
          <w:rFonts w:ascii="Arial" w:hAnsi="Arial" w:cs="Arial"/>
          <w:sz w:val="24"/>
          <w:szCs w:val="24"/>
          <w:lang w:val="en"/>
        </w:rPr>
        <w:t xml:space="preserve">ifficult and challenging times. </w:t>
      </w:r>
      <w:r w:rsidRPr="00FC14B8">
        <w:rPr>
          <w:rFonts w:ascii="Arial" w:hAnsi="Arial" w:cs="Arial"/>
          <w:sz w:val="24"/>
          <w:szCs w:val="24"/>
          <w:lang w:val="en"/>
        </w:rPr>
        <w:t>An accomplished criminal trial lawyer and advocate, he</w:t>
      </w:r>
      <w:r w:rsidR="00297AD3">
        <w:rPr>
          <w:rFonts w:ascii="Arial" w:hAnsi="Arial" w:cs="Arial"/>
          <w:sz w:val="24"/>
          <w:szCs w:val="24"/>
          <w:lang w:val="en"/>
        </w:rPr>
        <w:t xml:space="preserve"> ha</w:t>
      </w:r>
      <w:r w:rsidRPr="00FC14B8">
        <w:rPr>
          <w:rFonts w:ascii="Arial" w:hAnsi="Arial" w:cs="Arial"/>
          <w:sz w:val="24"/>
          <w:szCs w:val="24"/>
          <w:lang w:val="en"/>
        </w:rPr>
        <w:t>s spent his career compelling courts and juries to recognize the merit of his clients’ situations. He knows first-hand how critical it is to have a strong, knowledgeable and persuasive ally when pursuing justice against powerful interests and often seemingly insurmountable odds. By focusing on the m</w:t>
      </w:r>
      <w:r w:rsidR="00297AD3">
        <w:rPr>
          <w:rFonts w:ascii="Arial" w:hAnsi="Arial" w:cs="Arial"/>
          <w:sz w:val="24"/>
          <w:szCs w:val="24"/>
          <w:lang w:val="en"/>
        </w:rPr>
        <w:t>ost demanding, complex and high-</w:t>
      </w:r>
      <w:r w:rsidRPr="00FC14B8">
        <w:rPr>
          <w:rFonts w:ascii="Arial" w:hAnsi="Arial" w:cs="Arial"/>
          <w:sz w:val="24"/>
          <w:szCs w:val="24"/>
          <w:lang w:val="en"/>
        </w:rPr>
        <w:t>stakes cases, Beasley give</w:t>
      </w:r>
      <w:r w:rsidR="00145900" w:rsidRPr="00FC14B8">
        <w:rPr>
          <w:rFonts w:ascii="Arial" w:hAnsi="Arial" w:cs="Arial"/>
          <w:sz w:val="24"/>
          <w:szCs w:val="24"/>
          <w:lang w:val="en"/>
        </w:rPr>
        <w:t>s</w:t>
      </w:r>
      <w:r w:rsidRPr="00FC14B8">
        <w:rPr>
          <w:rFonts w:ascii="Arial" w:hAnsi="Arial" w:cs="Arial"/>
          <w:sz w:val="24"/>
          <w:szCs w:val="24"/>
          <w:lang w:val="en"/>
        </w:rPr>
        <w:t xml:space="preserve"> each client the focused, individual attention they deserve and require to succeed in defending their rights in criminal cases.</w:t>
      </w:r>
    </w:p>
    <w:p w:rsidR="00ED3DF7" w:rsidRPr="00FC14B8" w:rsidRDefault="00ED3DF7" w:rsidP="00432E7C">
      <w:pPr>
        <w:spacing w:after="0" w:line="276" w:lineRule="auto"/>
        <w:rPr>
          <w:rFonts w:ascii="Arial" w:hAnsi="Arial" w:cs="Arial"/>
          <w:sz w:val="24"/>
          <w:szCs w:val="24"/>
          <w:lang w:val="en"/>
        </w:rPr>
      </w:pPr>
    </w:p>
    <w:p w:rsidR="00A1424C" w:rsidRPr="00FC14B8" w:rsidRDefault="00A1424C" w:rsidP="00432E7C">
      <w:pPr>
        <w:spacing w:after="324" w:line="276" w:lineRule="auto"/>
        <w:rPr>
          <w:rFonts w:ascii="Arial" w:eastAsia="Times New Roman" w:hAnsi="Arial" w:cs="Arial"/>
          <w:sz w:val="24"/>
          <w:szCs w:val="24"/>
        </w:rPr>
      </w:pPr>
      <w:r w:rsidRPr="00FC14B8">
        <w:rPr>
          <w:rFonts w:ascii="Arial" w:eastAsia="Times New Roman" w:hAnsi="Arial" w:cs="Arial"/>
          <w:sz w:val="24"/>
          <w:szCs w:val="24"/>
        </w:rPr>
        <w:t xml:space="preserve">“This is a huge accolade, and it speaks to the respect that Bruce’s fellow attorneys in Fort Worth have for him,” said Gina </w:t>
      </w:r>
      <w:proofErr w:type="spellStart"/>
      <w:r w:rsidRPr="00FC14B8">
        <w:rPr>
          <w:rFonts w:ascii="Arial" w:eastAsia="Times New Roman" w:hAnsi="Arial" w:cs="Arial"/>
          <w:sz w:val="24"/>
          <w:szCs w:val="24"/>
        </w:rPr>
        <w:t>Wiggington</w:t>
      </w:r>
      <w:proofErr w:type="spellEnd"/>
      <w:r w:rsidRPr="00FC14B8">
        <w:rPr>
          <w:rFonts w:ascii="Arial" w:eastAsia="Times New Roman" w:hAnsi="Arial" w:cs="Arial"/>
          <w:sz w:val="24"/>
          <w:szCs w:val="24"/>
        </w:rPr>
        <w:t xml:space="preserve">, </w:t>
      </w:r>
      <w:r w:rsidR="004F178B">
        <w:rPr>
          <w:rFonts w:ascii="Arial" w:eastAsia="Times New Roman" w:hAnsi="Arial" w:cs="Arial"/>
          <w:sz w:val="24"/>
          <w:szCs w:val="24"/>
        </w:rPr>
        <w:t>account executive with</w:t>
      </w:r>
      <w:r w:rsidRPr="00FC14B8">
        <w:rPr>
          <w:rFonts w:ascii="Arial" w:eastAsia="Times New Roman" w:hAnsi="Arial" w:cs="Arial"/>
          <w:sz w:val="24"/>
          <w:szCs w:val="24"/>
        </w:rPr>
        <w:t xml:space="preserve"> Fort Worth magazine. “We go through a </w:t>
      </w:r>
      <w:r w:rsidR="00297AD3">
        <w:rPr>
          <w:rFonts w:ascii="Arial" w:eastAsia="Times New Roman" w:hAnsi="Arial" w:cs="Arial"/>
          <w:sz w:val="24"/>
          <w:szCs w:val="24"/>
        </w:rPr>
        <w:t>scrupulous</w:t>
      </w:r>
      <w:r w:rsidRPr="00FC14B8">
        <w:rPr>
          <w:rFonts w:ascii="Arial" w:eastAsia="Times New Roman" w:hAnsi="Arial" w:cs="Arial"/>
          <w:sz w:val="24"/>
          <w:szCs w:val="24"/>
        </w:rPr>
        <w:t xml:space="preserve"> process to ensure that </w:t>
      </w:r>
      <w:r w:rsidR="00932633" w:rsidRPr="00FC14B8">
        <w:rPr>
          <w:rFonts w:ascii="Arial" w:eastAsia="Times New Roman" w:hAnsi="Arial" w:cs="Arial"/>
          <w:sz w:val="24"/>
          <w:szCs w:val="24"/>
        </w:rPr>
        <w:t xml:space="preserve">only the truly best attorneys make </w:t>
      </w:r>
      <w:r w:rsidR="00297AD3">
        <w:rPr>
          <w:rFonts w:ascii="Arial" w:eastAsia="Times New Roman" w:hAnsi="Arial" w:cs="Arial"/>
          <w:sz w:val="24"/>
          <w:szCs w:val="24"/>
        </w:rPr>
        <w:t xml:space="preserve">our </w:t>
      </w:r>
      <w:r w:rsidR="00932633" w:rsidRPr="00FC14B8">
        <w:rPr>
          <w:rFonts w:ascii="Arial" w:eastAsia="Times New Roman" w:hAnsi="Arial" w:cs="Arial"/>
          <w:sz w:val="24"/>
          <w:szCs w:val="24"/>
        </w:rPr>
        <w:t>list.”</w:t>
      </w:r>
    </w:p>
    <w:p w:rsidR="00195C53" w:rsidRPr="00FC14B8" w:rsidRDefault="00195C53" w:rsidP="00432E7C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FC14B8">
        <w:rPr>
          <w:rFonts w:ascii="Arial" w:eastAsia="Times New Roman" w:hAnsi="Arial" w:cs="Arial"/>
          <w:sz w:val="24"/>
          <w:szCs w:val="24"/>
        </w:rPr>
        <w:t xml:space="preserve">The Top Attorneys ranking focuses on leading lawyers </w:t>
      </w:r>
      <w:r w:rsidR="00C240BE">
        <w:rPr>
          <w:rFonts w:ascii="Arial" w:eastAsia="Times New Roman" w:hAnsi="Arial" w:cs="Arial"/>
          <w:sz w:val="24"/>
          <w:szCs w:val="24"/>
        </w:rPr>
        <w:t>in approximately 45 specialties in the Fort Worth area.</w:t>
      </w:r>
      <w:r w:rsidRPr="00FC14B8">
        <w:rPr>
          <w:rFonts w:ascii="Arial" w:eastAsia="Times New Roman" w:hAnsi="Arial" w:cs="Arial"/>
          <w:sz w:val="24"/>
          <w:szCs w:val="24"/>
        </w:rPr>
        <w:t xml:space="preserve"> </w:t>
      </w:r>
      <w:r w:rsidR="00297AD3">
        <w:rPr>
          <w:rFonts w:ascii="Arial" w:eastAsia="Times New Roman" w:hAnsi="Arial" w:cs="Arial"/>
          <w:sz w:val="24"/>
          <w:szCs w:val="24"/>
        </w:rPr>
        <w:t xml:space="preserve">Leveraging an exclusive </w:t>
      </w:r>
      <w:r w:rsidRPr="00FC14B8">
        <w:rPr>
          <w:rFonts w:ascii="Arial" w:eastAsia="Times New Roman" w:hAnsi="Arial" w:cs="Arial"/>
          <w:sz w:val="24"/>
          <w:szCs w:val="24"/>
        </w:rPr>
        <w:t xml:space="preserve">database, </w:t>
      </w:r>
      <w:r w:rsidR="00297AD3">
        <w:rPr>
          <w:rFonts w:ascii="Arial" w:eastAsia="Times New Roman" w:hAnsi="Arial" w:cs="Arial"/>
          <w:sz w:val="24"/>
          <w:szCs w:val="24"/>
        </w:rPr>
        <w:t xml:space="preserve">Fort Worth magazine allows </w:t>
      </w:r>
      <w:r w:rsidRPr="00FC14B8">
        <w:rPr>
          <w:rFonts w:ascii="Arial" w:eastAsia="Times New Roman" w:hAnsi="Arial" w:cs="Arial"/>
          <w:sz w:val="24"/>
          <w:szCs w:val="24"/>
        </w:rPr>
        <w:t xml:space="preserve">attorneys </w:t>
      </w:r>
      <w:r w:rsidR="00297AD3">
        <w:rPr>
          <w:rFonts w:ascii="Arial" w:eastAsia="Times New Roman" w:hAnsi="Arial" w:cs="Arial"/>
          <w:sz w:val="24"/>
          <w:szCs w:val="24"/>
        </w:rPr>
        <w:t>to</w:t>
      </w:r>
      <w:r w:rsidRPr="00FC14B8">
        <w:rPr>
          <w:rFonts w:ascii="Arial" w:eastAsia="Times New Roman" w:hAnsi="Arial" w:cs="Arial"/>
          <w:sz w:val="24"/>
          <w:szCs w:val="24"/>
        </w:rPr>
        <w:t xml:space="preserve"> vote for their peers. Nominees are then vetted to ensure that they are in good standing with the state and local bar</w:t>
      </w:r>
      <w:r w:rsidR="00297AD3">
        <w:rPr>
          <w:rFonts w:ascii="Arial" w:eastAsia="Times New Roman" w:hAnsi="Arial" w:cs="Arial"/>
          <w:sz w:val="24"/>
          <w:szCs w:val="24"/>
        </w:rPr>
        <w:t>,</w:t>
      </w:r>
      <w:r w:rsidRPr="00FC14B8">
        <w:rPr>
          <w:rFonts w:ascii="Arial" w:eastAsia="Times New Roman" w:hAnsi="Arial" w:cs="Arial"/>
          <w:sz w:val="24"/>
          <w:szCs w:val="24"/>
        </w:rPr>
        <w:t xml:space="preserve"> and reviewed again by a panel of experts.</w:t>
      </w:r>
    </w:p>
    <w:p w:rsidR="00330B61" w:rsidRPr="00FC14B8" w:rsidRDefault="00330B61" w:rsidP="00432E7C">
      <w:pPr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FC14B8">
        <w:rPr>
          <w:rFonts w:ascii="Arial" w:eastAsia="Times New Roman" w:hAnsi="Arial" w:cs="Arial"/>
          <w:b/>
          <w:sz w:val="24"/>
          <w:szCs w:val="24"/>
        </w:rPr>
        <w:t>About the Beasley Law Firm</w:t>
      </w:r>
    </w:p>
    <w:p w:rsidR="00297AD3" w:rsidRDefault="00330B61" w:rsidP="00432E7C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FC14B8">
        <w:rPr>
          <w:rFonts w:ascii="Arial" w:eastAsia="Times New Roman" w:hAnsi="Arial" w:cs="Arial"/>
          <w:sz w:val="24"/>
          <w:szCs w:val="24"/>
        </w:rPr>
        <w:t xml:space="preserve">For more than 20 years, the Beasley Law Firm has been privileged to serve its clients in a variety of legal matters across the country in both State and Federal Court. </w:t>
      </w:r>
      <w:r w:rsidR="00297AD3">
        <w:rPr>
          <w:rFonts w:ascii="Arial" w:eastAsia="Times New Roman" w:hAnsi="Arial" w:cs="Arial"/>
          <w:sz w:val="24"/>
          <w:szCs w:val="24"/>
        </w:rPr>
        <w:t>The Beasley Law firm is a</w:t>
      </w:r>
      <w:r w:rsidRPr="00FC14B8">
        <w:rPr>
          <w:rFonts w:ascii="Arial" w:eastAsia="Times New Roman" w:hAnsi="Arial" w:cs="Arial"/>
          <w:sz w:val="24"/>
          <w:szCs w:val="24"/>
        </w:rPr>
        <w:t xml:space="preserve"> boutique firm located in Fort Worth, Texas, focusing specifically </w:t>
      </w:r>
      <w:r w:rsidRPr="00FC14B8">
        <w:rPr>
          <w:rFonts w:ascii="Arial" w:eastAsia="Times New Roman" w:hAnsi="Arial" w:cs="Arial"/>
          <w:sz w:val="24"/>
          <w:szCs w:val="24"/>
        </w:rPr>
        <w:lastRenderedPageBreak/>
        <w:t xml:space="preserve">on criminal defense. </w:t>
      </w:r>
      <w:r w:rsidR="00297AD3">
        <w:rPr>
          <w:rFonts w:ascii="Arial" w:eastAsia="Times New Roman" w:hAnsi="Arial" w:cs="Arial"/>
          <w:sz w:val="24"/>
          <w:szCs w:val="24"/>
        </w:rPr>
        <w:t xml:space="preserve">Its </w:t>
      </w:r>
      <w:r w:rsidRPr="00FC14B8">
        <w:rPr>
          <w:rFonts w:ascii="Arial" w:eastAsia="Times New Roman" w:hAnsi="Arial" w:cs="Arial"/>
          <w:sz w:val="24"/>
          <w:szCs w:val="24"/>
        </w:rPr>
        <w:t xml:space="preserve">goal is to provide clients with individualized, superior representation, always striving for the absolute best result possible. </w:t>
      </w:r>
    </w:p>
    <w:p w:rsidR="00FF7568" w:rsidRPr="00FC14B8" w:rsidRDefault="00FF7568" w:rsidP="00432E7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C14B8">
        <w:rPr>
          <w:rFonts w:ascii="Arial" w:hAnsi="Arial" w:cs="Arial"/>
          <w:b/>
          <w:sz w:val="24"/>
          <w:szCs w:val="24"/>
        </w:rPr>
        <w:t>About Forth Worth Magazine</w:t>
      </w:r>
    </w:p>
    <w:p w:rsidR="00F96733" w:rsidRPr="00FC14B8" w:rsidRDefault="00F96733" w:rsidP="00432E7C">
      <w:pPr>
        <w:spacing w:line="276" w:lineRule="auto"/>
        <w:rPr>
          <w:rFonts w:ascii="Arial" w:hAnsi="Arial" w:cs="Arial"/>
          <w:sz w:val="24"/>
          <w:szCs w:val="24"/>
          <w:lang w:val="en"/>
        </w:rPr>
      </w:pPr>
      <w:r w:rsidRPr="00FC14B8">
        <w:rPr>
          <w:rFonts w:ascii="Arial" w:hAnsi="Arial" w:cs="Arial"/>
          <w:sz w:val="24"/>
          <w:szCs w:val="24"/>
          <w:lang w:val="en"/>
        </w:rPr>
        <w:t>Fort Worth, Texas magazine gives its readers the insider information they need to experience Fort Worth and surrounding communities. Just as important</w:t>
      </w:r>
      <w:r w:rsidR="00DA0228">
        <w:rPr>
          <w:rFonts w:ascii="Arial" w:hAnsi="Arial" w:cs="Arial"/>
          <w:sz w:val="24"/>
          <w:szCs w:val="24"/>
          <w:lang w:val="en"/>
        </w:rPr>
        <w:t>, it helps</w:t>
      </w:r>
      <w:r w:rsidRPr="00FC14B8">
        <w:rPr>
          <w:rFonts w:ascii="Arial" w:hAnsi="Arial" w:cs="Arial"/>
          <w:sz w:val="24"/>
          <w:szCs w:val="24"/>
          <w:lang w:val="en"/>
        </w:rPr>
        <w:t xml:space="preserve"> readers live better by producing the Fort Worth area’s most authoritative coverage of the best in dining, the arts, home design, fashion, health and lifestyle. </w:t>
      </w:r>
    </w:p>
    <w:p w:rsidR="00CD73B5" w:rsidRPr="00FC14B8" w:rsidRDefault="00CD73B5" w:rsidP="00432E7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14B8">
        <w:rPr>
          <w:rFonts w:ascii="Arial" w:hAnsi="Arial" w:cs="Arial"/>
          <w:sz w:val="24"/>
          <w:szCs w:val="24"/>
          <w:lang w:val="en"/>
        </w:rPr>
        <w:t>#######</w:t>
      </w:r>
    </w:p>
    <w:sectPr w:rsidR="00CD73B5" w:rsidRPr="00FC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6"/>
    <w:rsid w:val="00145900"/>
    <w:rsid w:val="0017732E"/>
    <w:rsid w:val="00195C53"/>
    <w:rsid w:val="001A44F7"/>
    <w:rsid w:val="001D4A01"/>
    <w:rsid w:val="00297AD3"/>
    <w:rsid w:val="00327B35"/>
    <w:rsid w:val="00330B61"/>
    <w:rsid w:val="003C05CD"/>
    <w:rsid w:val="003E7A1E"/>
    <w:rsid w:val="00432E7C"/>
    <w:rsid w:val="00435FC9"/>
    <w:rsid w:val="004748BD"/>
    <w:rsid w:val="00482C3D"/>
    <w:rsid w:val="004B1D2E"/>
    <w:rsid w:val="004F178B"/>
    <w:rsid w:val="005A12B9"/>
    <w:rsid w:val="006608FC"/>
    <w:rsid w:val="00716B21"/>
    <w:rsid w:val="007A6508"/>
    <w:rsid w:val="007D7ACA"/>
    <w:rsid w:val="00882DAF"/>
    <w:rsid w:val="008B3C1C"/>
    <w:rsid w:val="008F2D25"/>
    <w:rsid w:val="00932633"/>
    <w:rsid w:val="00A1424C"/>
    <w:rsid w:val="00A65DFF"/>
    <w:rsid w:val="00B37736"/>
    <w:rsid w:val="00C0153E"/>
    <w:rsid w:val="00C240BE"/>
    <w:rsid w:val="00C50170"/>
    <w:rsid w:val="00C92C0B"/>
    <w:rsid w:val="00CD73B5"/>
    <w:rsid w:val="00CF7CAD"/>
    <w:rsid w:val="00D0268F"/>
    <w:rsid w:val="00D0640D"/>
    <w:rsid w:val="00DA0228"/>
    <w:rsid w:val="00DF61B5"/>
    <w:rsid w:val="00E4268C"/>
    <w:rsid w:val="00ED3DF7"/>
    <w:rsid w:val="00F01068"/>
    <w:rsid w:val="00F15596"/>
    <w:rsid w:val="00F96733"/>
    <w:rsid w:val="00FC14B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F995F-4815-4E18-BF74-018D2493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7568"/>
    <w:pPr>
      <w:spacing w:before="375" w:after="225" w:line="288" w:lineRule="atLeast"/>
      <w:outlineLvl w:val="2"/>
    </w:pPr>
    <w:rPr>
      <w:rFonts w:ascii="Arial" w:eastAsia="Times New Roman" w:hAnsi="Arial" w:cs="Arial"/>
      <w:b/>
      <w:bCs/>
      <w:color w:val="222222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FF7568"/>
    <w:pPr>
      <w:spacing w:before="375" w:after="225" w:line="288" w:lineRule="atLeast"/>
      <w:outlineLvl w:val="3"/>
    </w:pPr>
    <w:rPr>
      <w:rFonts w:ascii="Arial" w:eastAsia="Times New Roman" w:hAnsi="Arial" w:cs="Arial"/>
      <w:b/>
      <w:bCs/>
      <w:color w:val="0C4A7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59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7568"/>
    <w:rPr>
      <w:rFonts w:ascii="Arial" w:eastAsia="Times New Roman" w:hAnsi="Arial" w:cs="Arial"/>
      <w:b/>
      <w:bCs/>
      <w:color w:val="22222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F7568"/>
    <w:rPr>
      <w:rFonts w:ascii="Arial" w:eastAsia="Times New Roman" w:hAnsi="Arial" w:cs="Arial"/>
      <w:b/>
      <w:bCs/>
      <w:color w:val="0C4A76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967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423">
      <w:bodyDiv w:val="1"/>
      <w:marLeft w:val="0"/>
      <w:marRight w:val="0"/>
      <w:marTop w:val="0"/>
      <w:marBottom w:val="0"/>
      <w:divBdr>
        <w:top w:val="single" w:sz="2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26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7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25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2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1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798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3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4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93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24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37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68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79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85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33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4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5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2290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8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9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8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56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1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26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2834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16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53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43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7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012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418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584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74007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5345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7448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673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10923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506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15124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276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25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2601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1231324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55871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700510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33201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97405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989966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Jeff Rosado</cp:lastModifiedBy>
  <cp:revision>2</cp:revision>
  <dcterms:created xsi:type="dcterms:W3CDTF">2015-12-08T19:54:00Z</dcterms:created>
  <dcterms:modified xsi:type="dcterms:W3CDTF">2015-12-08T19:54:00Z</dcterms:modified>
</cp:coreProperties>
</file>