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60314" w14:textId="77777777" w:rsidR="000C17C8" w:rsidRPr="00B3532A" w:rsidRDefault="000C17C8" w:rsidP="002E24CB">
      <w:pPr>
        <w:spacing w:after="0" w:line="240" w:lineRule="auto"/>
        <w:rPr>
          <w:rFonts w:cs="Calibri"/>
          <w:b/>
          <w:bCs/>
        </w:rPr>
      </w:pPr>
      <w:r w:rsidRPr="00B3532A">
        <w:rPr>
          <w:rFonts w:cs="Calibri"/>
          <w:b/>
          <w:bCs/>
        </w:rPr>
        <w:t>For Immediate Release:</w:t>
      </w:r>
    </w:p>
    <w:p w14:paraId="7370D13B" w14:textId="77777777" w:rsidR="00DA12B4" w:rsidRPr="00C607E3" w:rsidRDefault="00DA12B4" w:rsidP="002E24CB">
      <w:pPr>
        <w:spacing w:after="0" w:line="240" w:lineRule="auto"/>
        <w:rPr>
          <w:rFonts w:cs="Calibri"/>
          <w:i/>
          <w:iCs/>
        </w:rPr>
      </w:pPr>
    </w:p>
    <w:p w14:paraId="4A17C2C3" w14:textId="77777777" w:rsidR="000C17C8" w:rsidRPr="00C607E3" w:rsidRDefault="00EB3B93" w:rsidP="002E24CB">
      <w:pPr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National E</w:t>
      </w:r>
      <w:r w:rsidR="00DE4BA9">
        <w:rPr>
          <w:rFonts w:cs="Calibri"/>
          <w:b/>
          <w:bCs/>
          <w:sz w:val="28"/>
          <w:szCs w:val="28"/>
        </w:rPr>
        <w:t>ducation Technology Plan (</w:t>
      </w:r>
      <w:r w:rsidR="00476796">
        <w:rPr>
          <w:rFonts w:cs="Calibri"/>
          <w:b/>
          <w:bCs/>
          <w:sz w:val="28"/>
          <w:szCs w:val="28"/>
        </w:rPr>
        <w:t>NETP</w:t>
      </w:r>
      <w:proofErr w:type="gramStart"/>
      <w:r w:rsidR="00DE4BA9">
        <w:rPr>
          <w:rFonts w:cs="Calibri"/>
          <w:b/>
          <w:bCs/>
          <w:sz w:val="28"/>
          <w:szCs w:val="28"/>
        </w:rPr>
        <w:t>)</w:t>
      </w:r>
      <w:proofErr w:type="gramEnd"/>
      <w:r>
        <w:rPr>
          <w:rFonts w:cs="Calibri"/>
          <w:b/>
          <w:bCs/>
          <w:sz w:val="28"/>
          <w:szCs w:val="28"/>
        </w:rPr>
        <w:br/>
        <w:t xml:space="preserve">Features the Mindset </w:t>
      </w:r>
      <w:r w:rsidR="00EB4941">
        <w:rPr>
          <w:rFonts w:cs="Calibri"/>
          <w:b/>
          <w:bCs/>
          <w:sz w:val="28"/>
          <w:szCs w:val="28"/>
        </w:rPr>
        <w:t>Works</w:t>
      </w:r>
      <w:r>
        <w:rPr>
          <w:rFonts w:cs="Calibri"/>
          <w:b/>
          <w:bCs/>
          <w:sz w:val="28"/>
          <w:szCs w:val="28"/>
        </w:rPr>
        <w:t>®</w:t>
      </w:r>
      <w:r w:rsidR="00EB4941">
        <w:rPr>
          <w:rFonts w:cs="Calibri"/>
          <w:b/>
          <w:bCs/>
          <w:sz w:val="28"/>
          <w:szCs w:val="28"/>
        </w:rPr>
        <w:t xml:space="preserve"> </w:t>
      </w:r>
      <w:proofErr w:type="spellStart"/>
      <w:r>
        <w:rPr>
          <w:rFonts w:cs="Calibri"/>
          <w:b/>
          <w:bCs/>
          <w:sz w:val="28"/>
          <w:szCs w:val="28"/>
        </w:rPr>
        <w:t>SchoolKit</w:t>
      </w:r>
      <w:proofErr w:type="spellEnd"/>
    </w:p>
    <w:p w14:paraId="0C979646" w14:textId="0282489B" w:rsidR="000C17C8" w:rsidRPr="00C607E3" w:rsidRDefault="0056527A" w:rsidP="002338B1">
      <w:pPr>
        <w:spacing w:after="0" w:line="240" w:lineRule="auto"/>
        <w:jc w:val="center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Growth mindset school-wide program highlighted in </w:t>
      </w:r>
      <w:proofErr w:type="spellStart"/>
      <w:r w:rsidR="00EA68EE" w:rsidRPr="00EA68EE">
        <w:rPr>
          <w:rFonts w:cs="Calibri"/>
          <w:i/>
          <w:sz w:val="24"/>
          <w:szCs w:val="24"/>
        </w:rPr>
        <w:t>DoED</w:t>
      </w:r>
      <w:r>
        <w:rPr>
          <w:rFonts w:cs="Calibri"/>
          <w:i/>
          <w:sz w:val="24"/>
          <w:szCs w:val="24"/>
        </w:rPr>
        <w:t>’s</w:t>
      </w:r>
      <w:proofErr w:type="spellEnd"/>
      <w:r>
        <w:rPr>
          <w:rFonts w:cs="Calibri"/>
          <w:i/>
          <w:sz w:val="24"/>
          <w:szCs w:val="24"/>
        </w:rPr>
        <w:t xml:space="preserve"> vision</w:t>
      </w:r>
      <w:r w:rsidR="00867684"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for</w:t>
      </w:r>
      <w:r w:rsidR="00867684">
        <w:rPr>
          <w:rFonts w:cs="Calibri"/>
          <w:i/>
          <w:sz w:val="24"/>
          <w:szCs w:val="24"/>
        </w:rPr>
        <w:t xml:space="preserve"> schools </w:t>
      </w:r>
    </w:p>
    <w:p w14:paraId="2E6CB055" w14:textId="77777777" w:rsidR="000C17C8" w:rsidRPr="002338B1" w:rsidRDefault="000C17C8" w:rsidP="002E24CB">
      <w:pPr>
        <w:spacing w:after="0" w:line="240" w:lineRule="auto"/>
        <w:rPr>
          <w:rFonts w:cs="Calibri"/>
          <w:iCs/>
        </w:rPr>
      </w:pPr>
    </w:p>
    <w:p w14:paraId="1AB56980" w14:textId="77777777" w:rsidR="002338B1" w:rsidRPr="002338B1" w:rsidRDefault="002338B1" w:rsidP="002E24CB">
      <w:pPr>
        <w:spacing w:after="0" w:line="240" w:lineRule="auto"/>
        <w:rPr>
          <w:rFonts w:cs="Calibri"/>
          <w:iCs/>
        </w:rPr>
      </w:pPr>
    </w:p>
    <w:p w14:paraId="3C9D04F4" w14:textId="13E25E21" w:rsidR="00A229EC" w:rsidRDefault="002E24CB" w:rsidP="00A229EC">
      <w:pPr>
        <w:rPr>
          <w:rFonts w:cs="Calibri"/>
        </w:rPr>
      </w:pPr>
      <w:r w:rsidRPr="00C607E3">
        <w:rPr>
          <w:rFonts w:cs="Calibri"/>
          <w:b/>
        </w:rPr>
        <w:t>WASHINGTON, D.C.</w:t>
      </w:r>
      <w:r w:rsidR="0077698E" w:rsidRPr="00C607E3">
        <w:rPr>
          <w:rFonts w:cs="Calibri"/>
        </w:rPr>
        <w:t xml:space="preserve"> (</w:t>
      </w:r>
      <w:r w:rsidR="00EB3B93">
        <w:rPr>
          <w:rFonts w:cs="Calibri"/>
        </w:rPr>
        <w:t>December</w:t>
      </w:r>
      <w:r w:rsidR="00027061">
        <w:rPr>
          <w:rFonts w:cs="Calibri"/>
        </w:rPr>
        <w:t xml:space="preserve"> </w:t>
      </w:r>
      <w:r w:rsidR="00AF5DBF">
        <w:rPr>
          <w:rFonts w:cs="Calibri"/>
        </w:rPr>
        <w:t>29</w:t>
      </w:r>
      <w:r w:rsidR="0077698E" w:rsidRPr="00C607E3">
        <w:rPr>
          <w:rFonts w:cs="Calibri"/>
        </w:rPr>
        <w:t>, 201</w:t>
      </w:r>
      <w:r w:rsidR="00EB3B93">
        <w:rPr>
          <w:rFonts w:cs="Calibri"/>
        </w:rPr>
        <w:t>5</w:t>
      </w:r>
      <w:r w:rsidR="0077698E" w:rsidRPr="00C607E3">
        <w:rPr>
          <w:rFonts w:cs="Calibri"/>
        </w:rPr>
        <w:t>)</w:t>
      </w:r>
      <w:r w:rsidR="00EB4941">
        <w:rPr>
          <w:rFonts w:cs="Calibri"/>
        </w:rPr>
        <w:t xml:space="preserve"> </w:t>
      </w:r>
      <w:r w:rsidR="00EB3B93">
        <w:rPr>
          <w:rFonts w:cs="Calibri"/>
        </w:rPr>
        <w:t xml:space="preserve">The U.S. Department of Education’s </w:t>
      </w:r>
      <w:r w:rsidR="00EB3B93" w:rsidRPr="00EB3B93">
        <w:rPr>
          <w:rFonts w:cs="Calibri"/>
        </w:rPr>
        <w:t>National Education Technology Plan (</w:t>
      </w:r>
      <w:r w:rsidR="00476796">
        <w:rPr>
          <w:rFonts w:cs="Calibri"/>
        </w:rPr>
        <w:t>NETP</w:t>
      </w:r>
      <w:r w:rsidR="00EB3B93" w:rsidRPr="00EB3B93">
        <w:rPr>
          <w:rFonts w:cs="Calibri"/>
        </w:rPr>
        <w:t>)</w:t>
      </w:r>
      <w:r w:rsidR="00EB3B93">
        <w:rPr>
          <w:rFonts w:cs="Calibri"/>
        </w:rPr>
        <w:t xml:space="preserve"> </w:t>
      </w:r>
      <w:r w:rsidR="00A966DC">
        <w:rPr>
          <w:rFonts w:cs="Calibri"/>
        </w:rPr>
        <w:t xml:space="preserve">highlights </w:t>
      </w:r>
      <w:r w:rsidR="00ED750C">
        <w:rPr>
          <w:rFonts w:cs="Calibri"/>
        </w:rPr>
        <w:t xml:space="preserve">the importance of fostering a growth mindset and features a program </w:t>
      </w:r>
      <w:r w:rsidR="00A966DC">
        <w:rPr>
          <w:rFonts w:cs="Calibri"/>
        </w:rPr>
        <w:t xml:space="preserve">to </w:t>
      </w:r>
      <w:r w:rsidR="00165166">
        <w:rPr>
          <w:rFonts w:cs="Calibri"/>
        </w:rPr>
        <w:t xml:space="preserve">enable </w:t>
      </w:r>
      <w:r w:rsidR="00A966DC">
        <w:rPr>
          <w:rFonts w:cs="Calibri"/>
        </w:rPr>
        <w:t xml:space="preserve">schools and educators </w:t>
      </w:r>
      <w:r w:rsidR="00165166">
        <w:rPr>
          <w:rFonts w:cs="Calibri"/>
        </w:rPr>
        <w:t>to do</w:t>
      </w:r>
      <w:r w:rsidR="00A966DC">
        <w:rPr>
          <w:rFonts w:cs="Calibri"/>
        </w:rPr>
        <w:t xml:space="preserve"> so</w:t>
      </w:r>
      <w:r w:rsidR="00ED750C">
        <w:rPr>
          <w:rFonts w:cs="Calibri"/>
        </w:rPr>
        <w:t>.</w:t>
      </w:r>
      <w:r w:rsidR="00EB3B93">
        <w:rPr>
          <w:rFonts w:cs="Calibri"/>
        </w:rPr>
        <w:t xml:space="preserve"> </w:t>
      </w:r>
      <w:r w:rsidR="00ED750C">
        <w:rPr>
          <w:rFonts w:cs="Calibri"/>
        </w:rPr>
        <w:t xml:space="preserve"> </w:t>
      </w:r>
      <w:r w:rsidR="00CC5AD1">
        <w:rPr>
          <w:rFonts w:cs="Calibri"/>
        </w:rPr>
        <w:t xml:space="preserve">As the </w:t>
      </w:r>
      <w:r w:rsidR="00476796">
        <w:rPr>
          <w:rFonts w:cs="Calibri"/>
        </w:rPr>
        <w:t>NETP</w:t>
      </w:r>
      <w:r w:rsidR="00CC5AD1">
        <w:rPr>
          <w:rFonts w:cs="Calibri"/>
        </w:rPr>
        <w:t xml:space="preserve"> states, “</w:t>
      </w:r>
      <w:hyperlink r:id="rId8" w:history="1">
        <w:r w:rsidR="00CC5AD1" w:rsidRPr="00255D31">
          <w:rPr>
            <w:rStyle w:val="Hyperlink"/>
            <w:rFonts w:cs="Calibri"/>
          </w:rPr>
          <w:t>Growth mindset</w:t>
        </w:r>
      </w:hyperlink>
      <w:r w:rsidR="00CC5AD1" w:rsidRPr="00CC5AD1">
        <w:rPr>
          <w:rFonts w:cs="Calibri"/>
        </w:rPr>
        <w:t xml:space="preserve"> is the understanding that abilities can be developed through effort and practice and leads to increased motivation and achievement.”</w:t>
      </w:r>
      <w:r w:rsidR="0056527A">
        <w:rPr>
          <w:rFonts w:cs="Calibri"/>
        </w:rPr>
        <w:t xml:space="preserve"> The NETP is the flagship </w:t>
      </w:r>
      <w:r w:rsidR="0056527A" w:rsidRPr="00EB3B93">
        <w:rPr>
          <w:rFonts w:cs="Calibri"/>
        </w:rPr>
        <w:t>educational technology policy document for the United States</w:t>
      </w:r>
      <w:r w:rsidR="00EA68EE">
        <w:rPr>
          <w:rFonts w:cs="Calibri"/>
        </w:rPr>
        <w:t>.</w:t>
      </w:r>
    </w:p>
    <w:p w14:paraId="6ED3D9FB" w14:textId="00D3E12F" w:rsidR="00A229EC" w:rsidRDefault="00A966DC" w:rsidP="00476796">
      <w:pPr>
        <w:jc w:val="both"/>
        <w:rPr>
          <w:rFonts w:cs="Calibri"/>
        </w:rPr>
      </w:pPr>
      <w:r>
        <w:rPr>
          <w:rFonts w:cs="Calibri"/>
        </w:rPr>
        <w:t>As suggested</w:t>
      </w:r>
      <w:r w:rsidR="00A2411D">
        <w:rPr>
          <w:rFonts w:cs="Calibri"/>
        </w:rPr>
        <w:t xml:space="preserve"> by Google Trends, interest in growth mindset </w:t>
      </w:r>
      <w:r>
        <w:rPr>
          <w:rFonts w:cs="Calibri"/>
        </w:rPr>
        <w:t>is on a sharp upswing</w:t>
      </w:r>
      <w:r w:rsidR="0056527A">
        <w:rPr>
          <w:rFonts w:cs="Calibri"/>
        </w:rPr>
        <w:t xml:space="preserve">. </w:t>
      </w:r>
      <w:r w:rsidR="00A2411D">
        <w:rPr>
          <w:rFonts w:cs="Calibri"/>
        </w:rPr>
        <w:t>G</w:t>
      </w:r>
      <w:r w:rsidR="001837EA">
        <w:rPr>
          <w:rFonts w:cs="Calibri"/>
        </w:rPr>
        <w:t xml:space="preserve">rowth mindset is </w:t>
      </w:r>
      <w:r w:rsidR="00A229EC">
        <w:rPr>
          <w:rFonts w:cs="Calibri"/>
        </w:rPr>
        <w:t xml:space="preserve">now widely recognized as a critical </w:t>
      </w:r>
      <w:r>
        <w:rPr>
          <w:rFonts w:cs="Calibri"/>
        </w:rPr>
        <w:t>foundation in school</w:t>
      </w:r>
      <w:r w:rsidR="00A229EC">
        <w:rPr>
          <w:rFonts w:cs="Calibri"/>
        </w:rPr>
        <w:t xml:space="preserve"> effort</w:t>
      </w:r>
      <w:r w:rsidR="00DE4BA9">
        <w:rPr>
          <w:rFonts w:cs="Calibri"/>
        </w:rPr>
        <w:t>s</w:t>
      </w:r>
      <w:r>
        <w:rPr>
          <w:rFonts w:cs="Calibri"/>
        </w:rPr>
        <w:t xml:space="preserve"> to increase student </w:t>
      </w:r>
      <w:r w:rsidR="0056527A">
        <w:rPr>
          <w:rFonts w:cs="Calibri"/>
        </w:rPr>
        <w:t xml:space="preserve">motivation </w:t>
      </w:r>
      <w:r>
        <w:rPr>
          <w:rFonts w:cs="Calibri"/>
        </w:rPr>
        <w:t>and performance</w:t>
      </w:r>
      <w:r w:rsidR="00A229EC">
        <w:rPr>
          <w:rFonts w:cs="Calibri"/>
        </w:rPr>
        <w:t xml:space="preserve">. The </w:t>
      </w:r>
      <w:hyperlink r:id="rId9" w:history="1">
        <w:r w:rsidR="00A2411D" w:rsidRPr="00ED750C">
          <w:rPr>
            <w:rStyle w:val="Hyperlink"/>
            <w:rFonts w:cs="Calibri"/>
          </w:rPr>
          <w:t xml:space="preserve">inclusion </w:t>
        </w:r>
        <w:r w:rsidR="00A229EC" w:rsidRPr="00ED750C">
          <w:rPr>
            <w:rStyle w:val="Hyperlink"/>
            <w:rFonts w:cs="Calibri"/>
          </w:rPr>
          <w:t xml:space="preserve">of the Mindset Works® </w:t>
        </w:r>
        <w:proofErr w:type="spellStart"/>
        <w:r w:rsidR="00A229EC" w:rsidRPr="00ED750C">
          <w:rPr>
            <w:rStyle w:val="Hyperlink"/>
            <w:rFonts w:cs="Calibri"/>
          </w:rPr>
          <w:t>SchoolKit</w:t>
        </w:r>
        <w:proofErr w:type="spellEnd"/>
        <w:r w:rsidR="00A229EC" w:rsidRPr="00ED750C">
          <w:rPr>
            <w:rStyle w:val="Hyperlink"/>
            <w:rFonts w:cs="Calibri"/>
          </w:rPr>
          <w:t xml:space="preserve"> in the </w:t>
        </w:r>
        <w:r w:rsidR="00476796" w:rsidRPr="00ED750C">
          <w:rPr>
            <w:rStyle w:val="Hyperlink"/>
            <w:rFonts w:cs="Calibri"/>
          </w:rPr>
          <w:t>NETP</w:t>
        </w:r>
      </w:hyperlink>
      <w:r w:rsidR="00A229EC">
        <w:rPr>
          <w:rFonts w:cs="Calibri"/>
        </w:rPr>
        <w:t xml:space="preserve"> is a significant </w:t>
      </w:r>
      <w:r w:rsidR="00DE4BA9">
        <w:rPr>
          <w:rFonts w:cs="Calibri"/>
        </w:rPr>
        <w:t xml:space="preserve">signal to schools </w:t>
      </w:r>
      <w:r w:rsidR="0056527A">
        <w:rPr>
          <w:rFonts w:cs="Calibri"/>
        </w:rPr>
        <w:t xml:space="preserve">about </w:t>
      </w:r>
      <w:r w:rsidR="00A2411D">
        <w:rPr>
          <w:rFonts w:cs="Calibri"/>
        </w:rPr>
        <w:t xml:space="preserve">the </w:t>
      </w:r>
      <w:r w:rsidR="00DE4BA9">
        <w:rPr>
          <w:rFonts w:cs="Calibri"/>
        </w:rPr>
        <w:t>importan</w:t>
      </w:r>
      <w:r w:rsidR="00A2411D">
        <w:rPr>
          <w:rFonts w:cs="Calibri"/>
        </w:rPr>
        <w:t xml:space="preserve">ce of </w:t>
      </w:r>
      <w:r w:rsidR="0056527A">
        <w:rPr>
          <w:rFonts w:cs="Calibri"/>
        </w:rPr>
        <w:t>helping students</w:t>
      </w:r>
      <w:r w:rsidR="00DE4BA9">
        <w:rPr>
          <w:rFonts w:cs="Calibri"/>
        </w:rPr>
        <w:t xml:space="preserve"> </w:t>
      </w:r>
      <w:r w:rsidR="0056527A">
        <w:rPr>
          <w:rFonts w:cs="Calibri"/>
        </w:rPr>
        <w:t xml:space="preserve">become </w:t>
      </w:r>
      <w:r w:rsidR="00DE4BA9">
        <w:rPr>
          <w:rFonts w:cs="Calibri"/>
        </w:rPr>
        <w:t xml:space="preserve">motivated and effective learners, and </w:t>
      </w:r>
      <w:r w:rsidR="0056527A">
        <w:rPr>
          <w:rFonts w:cs="Calibri"/>
        </w:rPr>
        <w:t xml:space="preserve">the </w:t>
      </w:r>
      <w:proofErr w:type="spellStart"/>
      <w:r w:rsidR="0056527A">
        <w:rPr>
          <w:rFonts w:cs="Calibri"/>
        </w:rPr>
        <w:t>SchoolKit</w:t>
      </w:r>
      <w:proofErr w:type="spellEnd"/>
      <w:r w:rsidR="0056527A">
        <w:rPr>
          <w:rFonts w:cs="Calibri"/>
        </w:rPr>
        <w:t xml:space="preserve"> is </w:t>
      </w:r>
      <w:r w:rsidR="00F86A44">
        <w:rPr>
          <w:rFonts w:cs="Calibri"/>
        </w:rPr>
        <w:t xml:space="preserve">a </w:t>
      </w:r>
      <w:bookmarkStart w:id="0" w:name="_GoBack"/>
      <w:bookmarkEnd w:id="0"/>
      <w:r w:rsidR="00255D31">
        <w:rPr>
          <w:rFonts w:cs="Calibri"/>
        </w:rPr>
        <w:t>concrete example of how schools can do so</w:t>
      </w:r>
      <w:r w:rsidR="0056527A">
        <w:rPr>
          <w:rFonts w:cs="Calibri"/>
        </w:rPr>
        <w:t>.</w:t>
      </w:r>
    </w:p>
    <w:p w14:paraId="505E6E1D" w14:textId="0693152E" w:rsidR="002C6784" w:rsidRDefault="00A966DC" w:rsidP="002338B1">
      <w:r>
        <w:rPr>
          <w:rFonts w:cs="Calibri"/>
        </w:rPr>
        <w:t>Based on</w:t>
      </w:r>
      <w:r w:rsidR="002338B1">
        <w:rPr>
          <w:rFonts w:cs="Calibri"/>
        </w:rPr>
        <w:t xml:space="preserve"> research by Carol </w:t>
      </w:r>
      <w:proofErr w:type="spellStart"/>
      <w:r w:rsidR="002338B1">
        <w:rPr>
          <w:rFonts w:cs="Calibri"/>
        </w:rPr>
        <w:t>Dweck</w:t>
      </w:r>
      <w:proofErr w:type="spellEnd"/>
      <w:r w:rsidR="002338B1">
        <w:rPr>
          <w:rFonts w:cs="Calibri"/>
        </w:rPr>
        <w:t xml:space="preserve"> Ph.D. and Lisa Blackwell, Ph.D., the </w:t>
      </w:r>
      <w:hyperlink r:id="rId10" w:history="1">
        <w:r w:rsidR="002338B1" w:rsidRPr="00ED750C">
          <w:rPr>
            <w:rStyle w:val="Hyperlink"/>
            <w:rFonts w:cs="Calibri"/>
          </w:rPr>
          <w:t xml:space="preserve">Mindset Works® </w:t>
        </w:r>
        <w:proofErr w:type="spellStart"/>
        <w:r w:rsidR="002338B1" w:rsidRPr="00ED750C">
          <w:rPr>
            <w:rStyle w:val="Hyperlink"/>
            <w:rFonts w:cs="Calibri"/>
          </w:rPr>
          <w:t>SchoolKit</w:t>
        </w:r>
        <w:proofErr w:type="spellEnd"/>
      </w:hyperlink>
      <w:r w:rsidR="002338B1">
        <w:rPr>
          <w:rFonts w:cs="Calibri"/>
        </w:rPr>
        <w:t xml:space="preserve"> is used by schools in </w:t>
      </w:r>
      <w:r w:rsidR="002767D1">
        <w:rPr>
          <w:rFonts w:cs="Calibri"/>
        </w:rPr>
        <w:t>49</w:t>
      </w:r>
      <w:r w:rsidR="002338B1">
        <w:rPr>
          <w:rFonts w:cs="Calibri"/>
        </w:rPr>
        <w:t xml:space="preserve"> U.S. states and abroad to foster a growth mindset culture</w:t>
      </w:r>
      <w:r>
        <w:rPr>
          <w:rFonts w:cs="Calibri"/>
        </w:rPr>
        <w:t xml:space="preserve"> throughout a school</w:t>
      </w:r>
      <w:r w:rsidR="002338B1">
        <w:rPr>
          <w:rFonts w:cs="Calibri"/>
        </w:rPr>
        <w:t xml:space="preserve">.  </w:t>
      </w:r>
      <w:r w:rsidR="002A6035">
        <w:rPr>
          <w:rFonts w:cs="Calibri"/>
        </w:rPr>
        <w:t>Developed with funding from the U</w:t>
      </w:r>
      <w:r w:rsidR="00177CEB">
        <w:rPr>
          <w:rFonts w:cs="Calibri"/>
        </w:rPr>
        <w:t>.</w:t>
      </w:r>
      <w:r w:rsidR="002A6035">
        <w:rPr>
          <w:rFonts w:cs="Calibri"/>
        </w:rPr>
        <w:t>S</w:t>
      </w:r>
      <w:r w:rsidR="00177CEB">
        <w:rPr>
          <w:rFonts w:cs="Calibri"/>
        </w:rPr>
        <w:t>.</w:t>
      </w:r>
      <w:r w:rsidR="002A6035">
        <w:rPr>
          <w:rFonts w:cs="Calibri"/>
        </w:rPr>
        <w:t xml:space="preserve"> </w:t>
      </w:r>
      <w:r w:rsidR="00177CEB">
        <w:rPr>
          <w:rFonts w:cs="Calibri"/>
        </w:rPr>
        <w:t xml:space="preserve">Department of </w:t>
      </w:r>
      <w:r w:rsidR="002A6035">
        <w:rPr>
          <w:rFonts w:cs="Calibri"/>
        </w:rPr>
        <w:t>Ed</w:t>
      </w:r>
      <w:r w:rsidR="00177CEB">
        <w:rPr>
          <w:rFonts w:cs="Calibri"/>
        </w:rPr>
        <w:t>ucation</w:t>
      </w:r>
      <w:r w:rsidR="002A6035">
        <w:rPr>
          <w:rFonts w:cs="Calibri"/>
        </w:rPr>
        <w:t xml:space="preserve"> Institute of Education Sciences </w:t>
      </w:r>
      <w:r w:rsidR="0056527A">
        <w:rPr>
          <w:rFonts w:cs="Calibri"/>
        </w:rPr>
        <w:t>(</w:t>
      </w:r>
      <w:r w:rsidR="002A6035">
        <w:rPr>
          <w:rFonts w:cs="Calibri"/>
        </w:rPr>
        <w:t>Small Business Innovation Research program</w:t>
      </w:r>
      <w:r w:rsidR="0056527A">
        <w:rPr>
          <w:rFonts w:cs="Calibri"/>
        </w:rPr>
        <w:t>)</w:t>
      </w:r>
      <w:r w:rsidR="002A6035">
        <w:rPr>
          <w:rFonts w:cs="Calibri"/>
        </w:rPr>
        <w:t>, t</w:t>
      </w:r>
      <w:r w:rsidR="00177CEB">
        <w:rPr>
          <w:rFonts w:cs="Calibri"/>
        </w:rPr>
        <w:t>h</w:t>
      </w:r>
      <w:r>
        <w:rPr>
          <w:rFonts w:cs="Calibri"/>
        </w:rPr>
        <w:t xml:space="preserve">e </w:t>
      </w:r>
      <w:proofErr w:type="spellStart"/>
      <w:r w:rsidR="00EA68EE">
        <w:rPr>
          <w:rFonts w:cs="Calibri"/>
        </w:rPr>
        <w:t>SchoolKit</w:t>
      </w:r>
      <w:proofErr w:type="spellEnd"/>
      <w:r w:rsidR="00EA68EE">
        <w:rPr>
          <w:rFonts w:cs="Calibri"/>
        </w:rPr>
        <w:t xml:space="preserve"> </w:t>
      </w:r>
      <w:r>
        <w:rPr>
          <w:rFonts w:cs="Calibri"/>
        </w:rPr>
        <w:t xml:space="preserve">enables </w:t>
      </w:r>
      <w:r w:rsidR="00165166">
        <w:rPr>
          <w:rFonts w:cs="Calibri"/>
        </w:rPr>
        <w:t xml:space="preserve">administrators and </w:t>
      </w:r>
      <w:r>
        <w:rPr>
          <w:rFonts w:cs="Calibri"/>
        </w:rPr>
        <w:t>t</w:t>
      </w:r>
      <w:r w:rsidR="002338B1">
        <w:rPr>
          <w:rFonts w:cs="Calibri"/>
        </w:rPr>
        <w:t>eachers</w:t>
      </w:r>
      <w:r>
        <w:rPr>
          <w:rFonts w:cs="Calibri"/>
        </w:rPr>
        <w:t xml:space="preserve"> to</w:t>
      </w:r>
      <w:r w:rsidR="002338B1">
        <w:rPr>
          <w:rFonts w:cs="Calibri"/>
        </w:rPr>
        <w:t xml:space="preserve"> learn about the malleability of intelligence and </w:t>
      </w:r>
      <w:r w:rsidR="00165166">
        <w:rPr>
          <w:rFonts w:cs="Calibri"/>
        </w:rPr>
        <w:t xml:space="preserve">how to develop </w:t>
      </w:r>
      <w:r w:rsidR="002338B1">
        <w:rPr>
          <w:rFonts w:cs="Calibri"/>
        </w:rPr>
        <w:t xml:space="preserve">teaching practices that foster a growth mindset in themselves and in their students.  </w:t>
      </w:r>
      <w:r w:rsidR="002C6784">
        <w:rPr>
          <w:rFonts w:cs="Calibri"/>
        </w:rPr>
        <w:t xml:space="preserve">Staff teams </w:t>
      </w:r>
      <w:r w:rsidR="002338B1">
        <w:rPr>
          <w:rFonts w:cs="Calibri"/>
        </w:rPr>
        <w:t xml:space="preserve">align </w:t>
      </w:r>
      <w:r w:rsidR="00DE4BA9">
        <w:rPr>
          <w:rFonts w:cs="Calibri"/>
        </w:rPr>
        <w:t xml:space="preserve">on </w:t>
      </w:r>
      <w:r w:rsidR="002338B1">
        <w:rPr>
          <w:rFonts w:cs="Calibri"/>
        </w:rPr>
        <w:t xml:space="preserve">everyday </w:t>
      </w:r>
      <w:r w:rsidR="00554E00">
        <w:rPr>
          <w:rFonts w:cs="Calibri"/>
        </w:rPr>
        <w:t xml:space="preserve">practices </w:t>
      </w:r>
      <w:r w:rsidR="00255D31">
        <w:rPr>
          <w:rFonts w:cs="Calibri"/>
        </w:rPr>
        <w:t>that cultivate</w:t>
      </w:r>
      <w:r w:rsidR="00614836">
        <w:rPr>
          <w:rFonts w:cs="Calibri"/>
        </w:rPr>
        <w:t xml:space="preserve"> and deepen</w:t>
      </w:r>
      <w:r w:rsidR="002338B1">
        <w:rPr>
          <w:rFonts w:cs="Calibri"/>
        </w:rPr>
        <w:t xml:space="preserve"> </w:t>
      </w:r>
      <w:r w:rsidR="00255D31">
        <w:rPr>
          <w:rFonts w:cs="Calibri"/>
        </w:rPr>
        <w:t>effective learning</w:t>
      </w:r>
      <w:r>
        <w:rPr>
          <w:rFonts w:cs="Calibri"/>
        </w:rPr>
        <w:t xml:space="preserve">.  </w:t>
      </w:r>
      <w:r w:rsidR="00614836">
        <w:rPr>
          <w:rFonts w:cs="Calibri"/>
        </w:rPr>
        <w:t xml:space="preserve">The </w:t>
      </w:r>
      <w:proofErr w:type="spellStart"/>
      <w:r>
        <w:rPr>
          <w:rFonts w:cs="Calibri"/>
        </w:rPr>
        <w:t>SchoolKit</w:t>
      </w:r>
      <w:proofErr w:type="spellEnd"/>
      <w:r>
        <w:rPr>
          <w:rFonts w:cs="Calibri"/>
        </w:rPr>
        <w:t xml:space="preserve"> </w:t>
      </w:r>
      <w:r w:rsidR="00614836">
        <w:rPr>
          <w:rFonts w:cs="Calibri"/>
        </w:rPr>
        <w:t xml:space="preserve">also </w:t>
      </w:r>
      <w:r w:rsidR="00165166">
        <w:rPr>
          <w:rFonts w:cs="Calibri"/>
        </w:rPr>
        <w:t xml:space="preserve">includes </w:t>
      </w:r>
      <w:proofErr w:type="spellStart"/>
      <w:r w:rsidR="002338B1">
        <w:rPr>
          <w:rFonts w:cs="Calibri"/>
        </w:rPr>
        <w:t>Brainology</w:t>
      </w:r>
      <w:proofErr w:type="spellEnd"/>
      <w:r w:rsidR="002338B1">
        <w:rPr>
          <w:rFonts w:cs="Calibri"/>
        </w:rPr>
        <w:t xml:space="preserve">®, </w:t>
      </w:r>
      <w:r w:rsidR="002338B1">
        <w:t xml:space="preserve">a </w:t>
      </w:r>
      <w:r w:rsidR="002338B1" w:rsidRPr="00EB4941">
        <w:rPr>
          <w:rFonts w:asciiTheme="minorHAnsi" w:hAnsiTheme="minorHAnsi"/>
        </w:rPr>
        <w:t>program for students in grades 5-9</w:t>
      </w:r>
      <w:r w:rsidR="00B3532A">
        <w:rPr>
          <w:rFonts w:asciiTheme="minorHAnsi" w:hAnsiTheme="minorHAnsi"/>
        </w:rPr>
        <w:t xml:space="preserve"> </w:t>
      </w:r>
      <w:r w:rsidR="002338B1">
        <w:rPr>
          <w:rFonts w:asciiTheme="minorHAnsi" w:hAnsiTheme="minorHAnsi"/>
        </w:rPr>
        <w:t xml:space="preserve">that </w:t>
      </w:r>
      <w:r w:rsidR="002338B1">
        <w:t>increases student resilience and achievement</w:t>
      </w:r>
      <w:r w:rsidR="002338B1" w:rsidRPr="00EB4941">
        <w:rPr>
          <w:rFonts w:asciiTheme="minorHAnsi" w:hAnsiTheme="minorHAnsi"/>
        </w:rPr>
        <w:t xml:space="preserve"> </w:t>
      </w:r>
      <w:r w:rsidR="002338B1">
        <w:rPr>
          <w:rFonts w:asciiTheme="minorHAnsi" w:hAnsiTheme="minorHAnsi"/>
        </w:rPr>
        <w:t xml:space="preserve">by </w:t>
      </w:r>
      <w:hyperlink r:id="rId11" w:history="1">
        <w:r w:rsidR="002338B1">
          <w:rPr>
            <w:rStyle w:val="Hyperlink"/>
            <w:rFonts w:asciiTheme="minorHAnsi" w:hAnsiTheme="minorHAnsi"/>
          </w:rPr>
          <w:t xml:space="preserve">teaching a growth mindset along with </w:t>
        </w:r>
        <w:r w:rsidR="002338B1" w:rsidRPr="00954384">
          <w:rPr>
            <w:rStyle w:val="Hyperlink"/>
            <w:rFonts w:asciiTheme="minorHAnsi" w:hAnsiTheme="minorHAnsi"/>
          </w:rPr>
          <w:t xml:space="preserve">effective </w:t>
        </w:r>
        <w:r w:rsidR="002338B1">
          <w:rPr>
            <w:rStyle w:val="Hyperlink"/>
            <w:rFonts w:asciiTheme="minorHAnsi" w:hAnsiTheme="minorHAnsi"/>
          </w:rPr>
          <w:t xml:space="preserve">learning </w:t>
        </w:r>
        <w:r w:rsidR="002338B1" w:rsidRPr="00954384">
          <w:rPr>
            <w:rStyle w:val="Hyperlink"/>
            <w:rFonts w:asciiTheme="minorHAnsi" w:hAnsiTheme="minorHAnsi"/>
          </w:rPr>
          <w:t>skills</w:t>
        </w:r>
      </w:hyperlink>
      <w:r w:rsidR="002338B1">
        <w:t>.</w:t>
      </w:r>
    </w:p>
    <w:p w14:paraId="51B33928" w14:textId="7912A6ED" w:rsidR="00476796" w:rsidRDefault="005A6D19" w:rsidP="002338B1">
      <w:r>
        <w:t xml:space="preserve">The Mindset Works </w:t>
      </w:r>
      <w:proofErr w:type="spellStart"/>
      <w:r>
        <w:t>SchoolKit</w:t>
      </w:r>
      <w:proofErr w:type="spellEnd"/>
      <w:r>
        <w:t xml:space="preserve"> has been shown to enhance teachers’ </w:t>
      </w:r>
      <w:r w:rsidR="003C24D8">
        <w:t xml:space="preserve">growth mindset about both themselves and </w:t>
      </w:r>
      <w:r>
        <w:t xml:space="preserve">their students, </w:t>
      </w:r>
      <w:r w:rsidR="00C04C99">
        <w:t xml:space="preserve">generate more effective teaching practices, and </w:t>
      </w:r>
      <w:r>
        <w:t>increase students’ motivation and achievement across core subject areas, including math, science, social studies and English</w:t>
      </w:r>
      <w:r w:rsidR="00C04C99">
        <w:t>.</w:t>
      </w:r>
    </w:p>
    <w:p w14:paraId="63A49F93" w14:textId="03FD89AB" w:rsidR="00476796" w:rsidRPr="008266E0" w:rsidRDefault="001837EA" w:rsidP="00BB25E3">
      <w:r>
        <w:t xml:space="preserve">“The 2016 </w:t>
      </w:r>
      <w:r w:rsidR="00476796">
        <w:t>NETP</w:t>
      </w:r>
      <w:r>
        <w:t xml:space="preserve"> </w:t>
      </w:r>
      <w:r w:rsidR="00255D31">
        <w:t xml:space="preserve">introduces critical competencies that </w:t>
      </w:r>
      <w:r w:rsidR="00614836">
        <w:t>prepare students to thrive</w:t>
      </w:r>
      <w:r w:rsidR="009720EA">
        <w:t>,</w:t>
      </w:r>
      <w:r w:rsidR="00476796">
        <w:t xml:space="preserve">” said Eduardo </w:t>
      </w:r>
      <w:proofErr w:type="spellStart"/>
      <w:r w:rsidR="00476796">
        <w:t>Briceño</w:t>
      </w:r>
      <w:proofErr w:type="spellEnd"/>
      <w:r w:rsidR="00476796">
        <w:t xml:space="preserve">, Co-Founder &amp; CEO of Mindset Works.  </w:t>
      </w:r>
      <w:r w:rsidR="00614836">
        <w:t>T</w:t>
      </w:r>
      <w:r w:rsidR="00476796">
        <w:t xml:space="preserve">he NETP </w:t>
      </w:r>
      <w:r w:rsidR="00614836">
        <w:t xml:space="preserve">points out </w:t>
      </w:r>
      <w:r w:rsidR="00476796">
        <w:t>that “learners should have the opportunity to develop a sense of agency in their learning and the belief that</w:t>
      </w:r>
      <w:r w:rsidR="00614836">
        <w:t xml:space="preserve"> they are capable of succeeding,</w:t>
      </w:r>
      <w:r w:rsidR="00476796">
        <w:t>”</w:t>
      </w:r>
      <w:r w:rsidR="00614836">
        <w:t xml:space="preserve"> and </w:t>
      </w:r>
      <w:r w:rsidR="00255D31">
        <w:t>features evidence-based tools and practices</w:t>
      </w:r>
      <w:r w:rsidR="00ED750C">
        <w:t xml:space="preserve"> </w:t>
      </w:r>
      <w:r w:rsidR="00255D31">
        <w:t xml:space="preserve">that </w:t>
      </w:r>
      <w:r w:rsidR="00DC6B5E">
        <w:t>help</w:t>
      </w:r>
      <w:r w:rsidR="00722704">
        <w:t xml:space="preserve"> ed</w:t>
      </w:r>
      <w:r w:rsidR="00614836">
        <w:t xml:space="preserve">ucators </w:t>
      </w:r>
      <w:r w:rsidR="00F04BFA">
        <w:t xml:space="preserve">create </w:t>
      </w:r>
      <w:r w:rsidR="00614836">
        <w:t>such opportunities</w:t>
      </w:r>
      <w:r w:rsidR="00ED750C">
        <w:t xml:space="preserve">, such as the Mindset Works </w:t>
      </w:r>
      <w:proofErr w:type="spellStart"/>
      <w:r w:rsidR="00ED750C">
        <w:t>SchoolKit</w:t>
      </w:r>
      <w:proofErr w:type="spellEnd"/>
      <w:r w:rsidR="00255D31">
        <w:t>.</w:t>
      </w:r>
    </w:p>
    <w:p w14:paraId="3D8AC7C2" w14:textId="72EE6444" w:rsidR="009E7449" w:rsidRDefault="00DC6B5E" w:rsidP="00C87C36">
      <w:pPr>
        <w:rPr>
          <w:rFonts w:cs="Calibri"/>
        </w:rPr>
      </w:pPr>
      <w:r>
        <w:rPr>
          <w:rFonts w:cs="Calibri"/>
        </w:rPr>
        <w:t>T</w:t>
      </w:r>
      <w:r w:rsidR="009E7449">
        <w:rPr>
          <w:rFonts w:cs="Calibri"/>
        </w:rPr>
        <w:t xml:space="preserve">o learn more about cultivating </w:t>
      </w:r>
      <w:r w:rsidR="009720EA">
        <w:rPr>
          <w:rFonts w:cs="Calibri"/>
        </w:rPr>
        <w:t xml:space="preserve">a </w:t>
      </w:r>
      <w:r w:rsidR="009E7449">
        <w:rPr>
          <w:rFonts w:cs="Calibri"/>
        </w:rPr>
        <w:t>growth mindset schoo</w:t>
      </w:r>
      <w:r>
        <w:rPr>
          <w:rFonts w:cs="Calibri"/>
        </w:rPr>
        <w:t xml:space="preserve">l culture, visit Mindset Works at </w:t>
      </w:r>
      <w:hyperlink r:id="rId12" w:history="1">
        <w:r w:rsidR="009E7449" w:rsidRPr="00004532">
          <w:rPr>
            <w:rStyle w:val="Hyperlink"/>
            <w:rFonts w:cs="Calibri"/>
          </w:rPr>
          <w:t>www.mindsetworks.com</w:t>
        </w:r>
      </w:hyperlink>
      <w:r w:rsidR="009E7449">
        <w:rPr>
          <w:rFonts w:cs="Calibri"/>
        </w:rPr>
        <w:t xml:space="preserve"> and </w:t>
      </w:r>
      <w:r w:rsidR="00A966DC">
        <w:rPr>
          <w:rFonts w:cs="Calibri"/>
        </w:rPr>
        <w:t>sign up for</w:t>
      </w:r>
      <w:r w:rsidR="0030274F">
        <w:rPr>
          <w:rFonts w:cs="Calibri"/>
        </w:rPr>
        <w:t xml:space="preserve"> </w:t>
      </w:r>
      <w:hyperlink r:id="rId13" w:history="1">
        <w:r w:rsidR="009E7449" w:rsidRPr="00995231">
          <w:rPr>
            <w:rStyle w:val="Hyperlink"/>
            <w:rFonts w:cs="Calibri"/>
          </w:rPr>
          <w:t>the</w:t>
        </w:r>
        <w:r w:rsidR="0058690B">
          <w:rPr>
            <w:rStyle w:val="Hyperlink"/>
            <w:rFonts w:cs="Calibri"/>
          </w:rPr>
          <w:t>ir</w:t>
        </w:r>
        <w:r w:rsidR="0030274F">
          <w:rPr>
            <w:rStyle w:val="Hyperlink"/>
            <w:rFonts w:cs="Calibri"/>
          </w:rPr>
          <w:t xml:space="preserve"> </w:t>
        </w:r>
        <w:r w:rsidR="009E7449" w:rsidRPr="00995231">
          <w:rPr>
            <w:rStyle w:val="Hyperlink"/>
            <w:rFonts w:cs="Calibri"/>
          </w:rPr>
          <w:t>free monthly newsletter</w:t>
        </w:r>
      </w:hyperlink>
      <w:r w:rsidR="009E7449">
        <w:rPr>
          <w:rFonts w:cs="Calibri"/>
        </w:rPr>
        <w:t>.</w:t>
      </w:r>
    </w:p>
    <w:p w14:paraId="101E32E6" w14:textId="77777777" w:rsidR="00C87C36" w:rsidRPr="00954384" w:rsidRDefault="00C87C36" w:rsidP="00C87C36">
      <w:pPr>
        <w:spacing w:after="0" w:line="240" w:lineRule="auto"/>
        <w:rPr>
          <w:rFonts w:cs="Calibri"/>
          <w:b/>
        </w:rPr>
      </w:pPr>
      <w:r w:rsidRPr="00954384">
        <w:rPr>
          <w:rFonts w:cs="Calibri"/>
          <w:b/>
        </w:rPr>
        <w:t>About Mindset Works</w:t>
      </w:r>
    </w:p>
    <w:p w14:paraId="719357BA" w14:textId="3015BAF4" w:rsidR="002C6784" w:rsidRDefault="00DA7B0D" w:rsidP="00C87C36">
      <w:pPr>
        <w:rPr>
          <w:rFonts w:cs="Calibri"/>
        </w:rPr>
      </w:pPr>
      <w:hyperlink r:id="rId14" w:history="1">
        <w:r w:rsidR="000F0C0C" w:rsidRPr="002B5E7D">
          <w:rPr>
            <w:rStyle w:val="Hyperlink"/>
            <w:rFonts w:cs="Calibri"/>
          </w:rPr>
          <w:t>Mindset Works</w:t>
        </w:r>
      </w:hyperlink>
      <w:r w:rsidR="000F0C0C" w:rsidRPr="000F0C0C">
        <w:rPr>
          <w:rFonts w:cs="Calibri"/>
        </w:rPr>
        <w:t xml:space="preserve"> </w:t>
      </w:r>
      <w:r w:rsidR="009720EA">
        <w:rPr>
          <w:rFonts w:cs="Calibri"/>
        </w:rPr>
        <w:t>seeks to create</w:t>
      </w:r>
      <w:r w:rsidR="002B5E7D">
        <w:rPr>
          <w:rFonts w:cs="Calibri"/>
        </w:rPr>
        <w:t xml:space="preserve"> </w:t>
      </w:r>
      <w:r w:rsidR="000F0C0C" w:rsidRPr="000F0C0C">
        <w:rPr>
          <w:rFonts w:cs="Calibri"/>
        </w:rPr>
        <w:t xml:space="preserve">a world in which people </w:t>
      </w:r>
      <w:r w:rsidR="001253CB">
        <w:rPr>
          <w:rFonts w:cs="Calibri"/>
        </w:rPr>
        <w:t xml:space="preserve">realize </w:t>
      </w:r>
      <w:r w:rsidR="000F0C0C" w:rsidRPr="000F0C0C">
        <w:rPr>
          <w:rFonts w:cs="Calibri"/>
        </w:rPr>
        <w:t>ongoing learning and growth</w:t>
      </w:r>
      <w:r w:rsidR="000F0C0C">
        <w:rPr>
          <w:rFonts w:cs="Calibri"/>
        </w:rPr>
        <w:t xml:space="preserve">.  It </w:t>
      </w:r>
      <w:r w:rsidR="000F0C0C" w:rsidRPr="000F0C0C">
        <w:rPr>
          <w:rFonts w:cs="Calibri"/>
        </w:rPr>
        <w:t xml:space="preserve">helps students and educators expand their effectiveness by equipping them with the knowledge and competencies to practice a growth mindset, the core belief that abilities and intelligence can be developed. It was co-founded by one of the world’s leading researchers in the field of motivation, Stanford University professor Carol S. </w:t>
      </w:r>
      <w:proofErr w:type="spellStart"/>
      <w:r w:rsidR="000F0C0C" w:rsidRPr="000F0C0C">
        <w:rPr>
          <w:rFonts w:cs="Calibri"/>
        </w:rPr>
        <w:t>Dweck</w:t>
      </w:r>
      <w:proofErr w:type="spellEnd"/>
      <w:r w:rsidR="000F0C0C" w:rsidRPr="000F0C0C">
        <w:rPr>
          <w:rFonts w:cs="Calibri"/>
        </w:rPr>
        <w:t>, Ph.D., and K</w:t>
      </w:r>
      <w:r w:rsidR="00EA68EE">
        <w:rPr>
          <w:rFonts w:cs="Calibri"/>
        </w:rPr>
        <w:t>-</w:t>
      </w:r>
      <w:r w:rsidR="000F0C0C" w:rsidRPr="000F0C0C">
        <w:rPr>
          <w:rFonts w:cs="Calibri"/>
        </w:rPr>
        <w:t>12 mindset expert Lisa Blackwell, Ph.D. The Company translates psychology research into practical products and services to help students and educators increase their motivation and achievement.</w:t>
      </w:r>
      <w:r w:rsidR="00287F23">
        <w:rPr>
          <w:rFonts w:cs="Calibri"/>
        </w:rPr>
        <w:t xml:space="preserve">  </w:t>
      </w:r>
      <w:r w:rsidR="00287F23" w:rsidRPr="001014BB">
        <w:rPr>
          <w:rFonts w:cs="Calibri"/>
        </w:rPr>
        <w:t xml:space="preserve">Carol </w:t>
      </w:r>
      <w:proofErr w:type="spellStart"/>
      <w:r w:rsidR="00287F23" w:rsidRPr="001014BB">
        <w:rPr>
          <w:rFonts w:cs="Calibri"/>
        </w:rPr>
        <w:t>Dweck</w:t>
      </w:r>
      <w:proofErr w:type="spellEnd"/>
      <w:r w:rsidR="00287F23" w:rsidRPr="001014BB">
        <w:rPr>
          <w:rFonts w:cs="Calibri"/>
        </w:rPr>
        <w:t xml:space="preserve"> is still on the board of directors, but has no financial interest in or income from Mindset Works.</w:t>
      </w:r>
    </w:p>
    <w:p w14:paraId="3C9960EC" w14:textId="77777777" w:rsidR="00C87C36" w:rsidRPr="00954384" w:rsidRDefault="00C87C36" w:rsidP="00C87C36">
      <w:pPr>
        <w:rPr>
          <w:rFonts w:cs="Calibri"/>
        </w:rPr>
      </w:pPr>
    </w:p>
    <w:p w14:paraId="63281C5E" w14:textId="77777777" w:rsidR="00954384" w:rsidRDefault="00954384" w:rsidP="00954384">
      <w:pPr>
        <w:rPr>
          <w:rFonts w:cs="Calibri"/>
        </w:rPr>
      </w:pPr>
    </w:p>
    <w:p w14:paraId="205C6E54" w14:textId="2C84E482" w:rsidR="00867684" w:rsidRPr="00954384" w:rsidRDefault="00867684" w:rsidP="00954384">
      <w:pPr>
        <w:rPr>
          <w:rFonts w:cs="Calibri"/>
        </w:rPr>
      </w:pPr>
    </w:p>
    <w:sectPr w:rsidR="00867684" w:rsidRPr="00954384" w:rsidSect="00DA7D4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74F02" w14:textId="77777777" w:rsidR="00DA7B0D" w:rsidRDefault="00DA7B0D" w:rsidP="00476796">
      <w:pPr>
        <w:spacing w:after="0" w:line="240" w:lineRule="auto"/>
      </w:pPr>
      <w:r>
        <w:separator/>
      </w:r>
    </w:p>
  </w:endnote>
  <w:endnote w:type="continuationSeparator" w:id="0">
    <w:p w14:paraId="631FC93D" w14:textId="77777777" w:rsidR="00DA7B0D" w:rsidRDefault="00DA7B0D" w:rsidP="0047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CDFBB" w14:textId="77777777" w:rsidR="00DA7B0D" w:rsidRDefault="00DA7B0D" w:rsidP="00476796">
      <w:pPr>
        <w:spacing w:after="0" w:line="240" w:lineRule="auto"/>
      </w:pPr>
      <w:r>
        <w:separator/>
      </w:r>
    </w:p>
  </w:footnote>
  <w:footnote w:type="continuationSeparator" w:id="0">
    <w:p w14:paraId="7F253EB2" w14:textId="77777777" w:rsidR="00DA7B0D" w:rsidRDefault="00DA7B0D" w:rsidP="0047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FE52C" w14:textId="1CB0D5FE" w:rsidR="0056527A" w:rsidRPr="00476796" w:rsidRDefault="0056527A">
    <w:pPr>
      <w:pStyle w:val="Header"/>
      <w:rPr>
        <w:b/>
        <w:u w:val="single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0C081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C8"/>
    <w:rsid w:val="00000FE1"/>
    <w:rsid w:val="000016C7"/>
    <w:rsid w:val="000042E3"/>
    <w:rsid w:val="000108FF"/>
    <w:rsid w:val="000265DE"/>
    <w:rsid w:val="00027061"/>
    <w:rsid w:val="00031EAF"/>
    <w:rsid w:val="00043B80"/>
    <w:rsid w:val="00060085"/>
    <w:rsid w:val="0007237E"/>
    <w:rsid w:val="0008209D"/>
    <w:rsid w:val="00085A19"/>
    <w:rsid w:val="00092089"/>
    <w:rsid w:val="000A1C43"/>
    <w:rsid w:val="000A44FD"/>
    <w:rsid w:val="000A5314"/>
    <w:rsid w:val="000A782C"/>
    <w:rsid w:val="000B33DD"/>
    <w:rsid w:val="000C17C8"/>
    <w:rsid w:val="000C7C84"/>
    <w:rsid w:val="000D5DDE"/>
    <w:rsid w:val="000F0C0C"/>
    <w:rsid w:val="000F2228"/>
    <w:rsid w:val="000F4AD8"/>
    <w:rsid w:val="000F60B8"/>
    <w:rsid w:val="001014BB"/>
    <w:rsid w:val="00101F76"/>
    <w:rsid w:val="001117D6"/>
    <w:rsid w:val="001128B5"/>
    <w:rsid w:val="00120039"/>
    <w:rsid w:val="0012141D"/>
    <w:rsid w:val="001253CB"/>
    <w:rsid w:val="00157486"/>
    <w:rsid w:val="00165166"/>
    <w:rsid w:val="00177CEB"/>
    <w:rsid w:val="001837EA"/>
    <w:rsid w:val="00186497"/>
    <w:rsid w:val="00187047"/>
    <w:rsid w:val="0019281A"/>
    <w:rsid w:val="00196E37"/>
    <w:rsid w:val="001A1D3D"/>
    <w:rsid w:val="001A1ED9"/>
    <w:rsid w:val="001B0E7B"/>
    <w:rsid w:val="001B5531"/>
    <w:rsid w:val="001B7B5D"/>
    <w:rsid w:val="001C118E"/>
    <w:rsid w:val="001C14E2"/>
    <w:rsid w:val="001C22A5"/>
    <w:rsid w:val="001E273A"/>
    <w:rsid w:val="001E4E1C"/>
    <w:rsid w:val="001F62A5"/>
    <w:rsid w:val="002013B6"/>
    <w:rsid w:val="002030EB"/>
    <w:rsid w:val="00220163"/>
    <w:rsid w:val="002338B1"/>
    <w:rsid w:val="002406CE"/>
    <w:rsid w:val="0024109B"/>
    <w:rsid w:val="00244BF6"/>
    <w:rsid w:val="00255D31"/>
    <w:rsid w:val="0025660E"/>
    <w:rsid w:val="00265468"/>
    <w:rsid w:val="00271DA2"/>
    <w:rsid w:val="002735E8"/>
    <w:rsid w:val="002766D9"/>
    <w:rsid w:val="002767D1"/>
    <w:rsid w:val="00277FB7"/>
    <w:rsid w:val="002820DB"/>
    <w:rsid w:val="00287F23"/>
    <w:rsid w:val="00297006"/>
    <w:rsid w:val="002A0679"/>
    <w:rsid w:val="002A1E6F"/>
    <w:rsid w:val="002A6035"/>
    <w:rsid w:val="002B5E7D"/>
    <w:rsid w:val="002B608B"/>
    <w:rsid w:val="002C2C5C"/>
    <w:rsid w:val="002C6784"/>
    <w:rsid w:val="002C70EB"/>
    <w:rsid w:val="002E09D4"/>
    <w:rsid w:val="002E20EA"/>
    <w:rsid w:val="002E24CB"/>
    <w:rsid w:val="002E5C03"/>
    <w:rsid w:val="003013D8"/>
    <w:rsid w:val="0030274F"/>
    <w:rsid w:val="00312B27"/>
    <w:rsid w:val="003179C8"/>
    <w:rsid w:val="0032218F"/>
    <w:rsid w:val="00327EDF"/>
    <w:rsid w:val="00331BE9"/>
    <w:rsid w:val="003323D1"/>
    <w:rsid w:val="00333F15"/>
    <w:rsid w:val="00343490"/>
    <w:rsid w:val="00343A86"/>
    <w:rsid w:val="00346950"/>
    <w:rsid w:val="00346CEA"/>
    <w:rsid w:val="003571CD"/>
    <w:rsid w:val="003610BA"/>
    <w:rsid w:val="003663FD"/>
    <w:rsid w:val="00380C34"/>
    <w:rsid w:val="00386929"/>
    <w:rsid w:val="0039785F"/>
    <w:rsid w:val="003A0EE3"/>
    <w:rsid w:val="003B0E2F"/>
    <w:rsid w:val="003B1527"/>
    <w:rsid w:val="003C24D8"/>
    <w:rsid w:val="003C6D60"/>
    <w:rsid w:val="003D3CCF"/>
    <w:rsid w:val="003E6C99"/>
    <w:rsid w:val="00412656"/>
    <w:rsid w:val="00434B83"/>
    <w:rsid w:val="00443EAF"/>
    <w:rsid w:val="00447D14"/>
    <w:rsid w:val="00460780"/>
    <w:rsid w:val="00476796"/>
    <w:rsid w:val="00477AD4"/>
    <w:rsid w:val="00493722"/>
    <w:rsid w:val="004B2813"/>
    <w:rsid w:val="004B57D8"/>
    <w:rsid w:val="00511B8D"/>
    <w:rsid w:val="005241D2"/>
    <w:rsid w:val="00532677"/>
    <w:rsid w:val="00533053"/>
    <w:rsid w:val="00542FFD"/>
    <w:rsid w:val="00554E00"/>
    <w:rsid w:val="005633AF"/>
    <w:rsid w:val="0056527A"/>
    <w:rsid w:val="00570D42"/>
    <w:rsid w:val="0058506B"/>
    <w:rsid w:val="0058690B"/>
    <w:rsid w:val="0059021F"/>
    <w:rsid w:val="005A6D19"/>
    <w:rsid w:val="005C4FB2"/>
    <w:rsid w:val="005D3E76"/>
    <w:rsid w:val="005E447F"/>
    <w:rsid w:val="005E773F"/>
    <w:rsid w:val="005F6237"/>
    <w:rsid w:val="005F7E0A"/>
    <w:rsid w:val="00604E37"/>
    <w:rsid w:val="006061E3"/>
    <w:rsid w:val="00606A3D"/>
    <w:rsid w:val="00614836"/>
    <w:rsid w:val="006226F4"/>
    <w:rsid w:val="006371F7"/>
    <w:rsid w:val="006479EC"/>
    <w:rsid w:val="00672361"/>
    <w:rsid w:val="00676FC3"/>
    <w:rsid w:val="00685271"/>
    <w:rsid w:val="00686C5B"/>
    <w:rsid w:val="00697B30"/>
    <w:rsid w:val="006A2338"/>
    <w:rsid w:val="006A5B4B"/>
    <w:rsid w:val="006B4898"/>
    <w:rsid w:val="006C08C1"/>
    <w:rsid w:val="006D59CF"/>
    <w:rsid w:val="006D621C"/>
    <w:rsid w:val="006E6A7B"/>
    <w:rsid w:val="006F4888"/>
    <w:rsid w:val="00702284"/>
    <w:rsid w:val="00722704"/>
    <w:rsid w:val="007244F9"/>
    <w:rsid w:val="00733E87"/>
    <w:rsid w:val="00747EFB"/>
    <w:rsid w:val="0077698E"/>
    <w:rsid w:val="0078399A"/>
    <w:rsid w:val="007D0492"/>
    <w:rsid w:val="007D07E4"/>
    <w:rsid w:val="007D51D2"/>
    <w:rsid w:val="007F3388"/>
    <w:rsid w:val="007F6B5B"/>
    <w:rsid w:val="00800ECC"/>
    <w:rsid w:val="008066AE"/>
    <w:rsid w:val="00823B58"/>
    <w:rsid w:val="00827420"/>
    <w:rsid w:val="008342F5"/>
    <w:rsid w:val="00841202"/>
    <w:rsid w:val="00841E19"/>
    <w:rsid w:val="00850BC7"/>
    <w:rsid w:val="00867684"/>
    <w:rsid w:val="008767B9"/>
    <w:rsid w:val="008824CB"/>
    <w:rsid w:val="0088366B"/>
    <w:rsid w:val="0089335F"/>
    <w:rsid w:val="008E1B28"/>
    <w:rsid w:val="008E2820"/>
    <w:rsid w:val="008E3576"/>
    <w:rsid w:val="0090631E"/>
    <w:rsid w:val="009130BC"/>
    <w:rsid w:val="00914BF2"/>
    <w:rsid w:val="00914C99"/>
    <w:rsid w:val="00925614"/>
    <w:rsid w:val="00932C67"/>
    <w:rsid w:val="009408C6"/>
    <w:rsid w:val="00943723"/>
    <w:rsid w:val="00946FE9"/>
    <w:rsid w:val="00950108"/>
    <w:rsid w:val="00954384"/>
    <w:rsid w:val="00957AE9"/>
    <w:rsid w:val="00965862"/>
    <w:rsid w:val="009720EA"/>
    <w:rsid w:val="00976352"/>
    <w:rsid w:val="00980E2B"/>
    <w:rsid w:val="00992B07"/>
    <w:rsid w:val="00995231"/>
    <w:rsid w:val="009A5DF2"/>
    <w:rsid w:val="009C1322"/>
    <w:rsid w:val="009E7449"/>
    <w:rsid w:val="009F5680"/>
    <w:rsid w:val="00A229EC"/>
    <w:rsid w:val="00A2411D"/>
    <w:rsid w:val="00A85D66"/>
    <w:rsid w:val="00A90C44"/>
    <w:rsid w:val="00A9165F"/>
    <w:rsid w:val="00A966DC"/>
    <w:rsid w:val="00AA1824"/>
    <w:rsid w:val="00AA3935"/>
    <w:rsid w:val="00AA4D30"/>
    <w:rsid w:val="00AB3E60"/>
    <w:rsid w:val="00AC5F04"/>
    <w:rsid w:val="00AD2739"/>
    <w:rsid w:val="00AE0C19"/>
    <w:rsid w:val="00AE6CDE"/>
    <w:rsid w:val="00AE7BF3"/>
    <w:rsid w:val="00AF2F0A"/>
    <w:rsid w:val="00AF5DBF"/>
    <w:rsid w:val="00B05CEE"/>
    <w:rsid w:val="00B0717F"/>
    <w:rsid w:val="00B12092"/>
    <w:rsid w:val="00B25087"/>
    <w:rsid w:val="00B3532A"/>
    <w:rsid w:val="00B418D1"/>
    <w:rsid w:val="00B42195"/>
    <w:rsid w:val="00B46E96"/>
    <w:rsid w:val="00B4750A"/>
    <w:rsid w:val="00B564C8"/>
    <w:rsid w:val="00B817FC"/>
    <w:rsid w:val="00B830C1"/>
    <w:rsid w:val="00BB063A"/>
    <w:rsid w:val="00BB17B1"/>
    <w:rsid w:val="00BB25E3"/>
    <w:rsid w:val="00BB41C3"/>
    <w:rsid w:val="00BB5364"/>
    <w:rsid w:val="00BC3775"/>
    <w:rsid w:val="00BE6517"/>
    <w:rsid w:val="00BF4479"/>
    <w:rsid w:val="00C01A64"/>
    <w:rsid w:val="00C04C99"/>
    <w:rsid w:val="00C0584A"/>
    <w:rsid w:val="00C13B56"/>
    <w:rsid w:val="00C30086"/>
    <w:rsid w:val="00C31A62"/>
    <w:rsid w:val="00C365C0"/>
    <w:rsid w:val="00C469BD"/>
    <w:rsid w:val="00C47FBF"/>
    <w:rsid w:val="00C607E3"/>
    <w:rsid w:val="00C63051"/>
    <w:rsid w:val="00C87C36"/>
    <w:rsid w:val="00C9314A"/>
    <w:rsid w:val="00CA59E6"/>
    <w:rsid w:val="00CB4280"/>
    <w:rsid w:val="00CC5AD1"/>
    <w:rsid w:val="00CD2793"/>
    <w:rsid w:val="00CD388C"/>
    <w:rsid w:val="00CD53ED"/>
    <w:rsid w:val="00CD7916"/>
    <w:rsid w:val="00CE5D4A"/>
    <w:rsid w:val="00CF0242"/>
    <w:rsid w:val="00CF3743"/>
    <w:rsid w:val="00CF5848"/>
    <w:rsid w:val="00D01E32"/>
    <w:rsid w:val="00D27C92"/>
    <w:rsid w:val="00D31CAE"/>
    <w:rsid w:val="00D51290"/>
    <w:rsid w:val="00DA12B4"/>
    <w:rsid w:val="00DA7B0D"/>
    <w:rsid w:val="00DA7D48"/>
    <w:rsid w:val="00DB2DE8"/>
    <w:rsid w:val="00DB41D2"/>
    <w:rsid w:val="00DC2C27"/>
    <w:rsid w:val="00DC2C7F"/>
    <w:rsid w:val="00DC54F2"/>
    <w:rsid w:val="00DC6B5E"/>
    <w:rsid w:val="00DD13CA"/>
    <w:rsid w:val="00DD3EAE"/>
    <w:rsid w:val="00DE3591"/>
    <w:rsid w:val="00DE4652"/>
    <w:rsid w:val="00DE4BA9"/>
    <w:rsid w:val="00DF7C34"/>
    <w:rsid w:val="00E152C5"/>
    <w:rsid w:val="00E21916"/>
    <w:rsid w:val="00E227C6"/>
    <w:rsid w:val="00E25B2A"/>
    <w:rsid w:val="00E530C4"/>
    <w:rsid w:val="00E5758A"/>
    <w:rsid w:val="00E83E00"/>
    <w:rsid w:val="00EA68EE"/>
    <w:rsid w:val="00EA739D"/>
    <w:rsid w:val="00EB16E0"/>
    <w:rsid w:val="00EB3B93"/>
    <w:rsid w:val="00EB4941"/>
    <w:rsid w:val="00EC16C2"/>
    <w:rsid w:val="00EC293E"/>
    <w:rsid w:val="00EC516A"/>
    <w:rsid w:val="00ED750C"/>
    <w:rsid w:val="00EF1938"/>
    <w:rsid w:val="00F04BFA"/>
    <w:rsid w:val="00F15D17"/>
    <w:rsid w:val="00F16064"/>
    <w:rsid w:val="00F166D5"/>
    <w:rsid w:val="00F30730"/>
    <w:rsid w:val="00F3620F"/>
    <w:rsid w:val="00F40197"/>
    <w:rsid w:val="00F44275"/>
    <w:rsid w:val="00F45AB8"/>
    <w:rsid w:val="00F65FFB"/>
    <w:rsid w:val="00F71CE8"/>
    <w:rsid w:val="00F74167"/>
    <w:rsid w:val="00F86A44"/>
    <w:rsid w:val="00F9295B"/>
    <w:rsid w:val="00F93FA7"/>
    <w:rsid w:val="00FA057A"/>
    <w:rsid w:val="00FC204B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0ECCF"/>
  <w15:docId w15:val="{F3D6B105-9A35-4FFF-B61A-32178D69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17C8"/>
    <w:rPr>
      <w:color w:val="0000FF"/>
      <w:u w:val="single"/>
    </w:rPr>
  </w:style>
  <w:style w:type="character" w:styleId="Strong">
    <w:name w:val="Strong"/>
    <w:uiPriority w:val="22"/>
    <w:qFormat/>
    <w:rsid w:val="000C17C8"/>
    <w:rPr>
      <w:b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1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021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A23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338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6A233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33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6A2338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FA057A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45AB8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Standard">
    <w:name w:val="Standard"/>
    <w:rsid w:val="00B418D1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AA4D30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E21916"/>
  </w:style>
  <w:style w:type="paragraph" w:styleId="Header">
    <w:name w:val="header"/>
    <w:basedOn w:val="Normal"/>
    <w:link w:val="HeaderChar"/>
    <w:uiPriority w:val="99"/>
    <w:unhideWhenUsed/>
    <w:rsid w:val="00476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79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6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79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608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96591728">
              <w:marLeft w:val="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setworks.com/webnav/whatismindset.aspx" TargetMode="External"/><Relationship Id="rId13" Type="http://schemas.openxmlformats.org/officeDocument/2006/relationships/hyperlink" Target="https://www.mindsetworks.com/signup/mailing-lis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dsetwork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dsetworks.com/brainolog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indsetworks.com/mindset-scho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ch.ed.gov/netp/learning/" TargetMode="External"/><Relationship Id="rId14" Type="http://schemas.openxmlformats.org/officeDocument/2006/relationships/hyperlink" Target="https://www.mindsetwork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14549-B42F-47C1-A713-F0F33084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4003</CharactersWithSpaces>
  <SharedDoc>false</SharedDoc>
  <HLinks>
    <vt:vector size="30" baseType="variant">
      <vt:variant>
        <vt:i4>4784218</vt:i4>
      </vt:variant>
      <vt:variant>
        <vt:i4>12</vt:i4>
      </vt:variant>
      <vt:variant>
        <vt:i4>0</vt:i4>
      </vt:variant>
      <vt:variant>
        <vt:i4>5</vt:i4>
      </vt:variant>
      <vt:variant>
        <vt:lpwstr>http://www.siia.net/education</vt:lpwstr>
      </vt:variant>
      <vt:variant>
        <vt:lpwstr/>
      </vt:variant>
      <vt:variant>
        <vt:i4>2293823</vt:i4>
      </vt:variant>
      <vt:variant>
        <vt:i4>9</vt:i4>
      </vt:variant>
      <vt:variant>
        <vt:i4>0</vt:i4>
      </vt:variant>
      <vt:variant>
        <vt:i4>5</vt:i4>
      </vt:variant>
      <vt:variant>
        <vt:lpwstr>http://www.siia.net/codies/2012</vt:lpwstr>
      </vt:variant>
      <vt:variant>
        <vt:lpwstr/>
      </vt:variant>
      <vt:variant>
        <vt:i4>5374030</vt:i4>
      </vt:variant>
      <vt:variant>
        <vt:i4>6</vt:i4>
      </vt:variant>
      <vt:variant>
        <vt:i4>0</vt:i4>
      </vt:variant>
      <vt:variant>
        <vt:i4>5</vt:i4>
      </vt:variant>
      <vt:variant>
        <vt:lpwstr>http://www.siia.net/etis</vt:lpwstr>
      </vt:variant>
      <vt:variant>
        <vt:lpwstr/>
      </vt:variant>
      <vt:variant>
        <vt:i4>4980854</vt:i4>
      </vt:variant>
      <vt:variant>
        <vt:i4>3</vt:i4>
      </vt:variant>
      <vt:variant>
        <vt:i4>0</vt:i4>
      </vt:variant>
      <vt:variant>
        <vt:i4>5</vt:i4>
      </vt:variant>
      <vt:variant>
        <vt:lpwstr>mailto:charlene@cblohm.com</vt:lpwstr>
      </vt:variant>
      <vt:variant>
        <vt:lpwstr/>
      </vt:variant>
      <vt:variant>
        <vt:i4>4849789</vt:i4>
      </vt:variant>
      <vt:variant>
        <vt:i4>0</vt:i4>
      </vt:variant>
      <vt:variant>
        <vt:i4>0</vt:i4>
      </vt:variant>
      <vt:variant>
        <vt:i4>5</vt:i4>
      </vt:variant>
      <vt:variant>
        <vt:lpwstr>mailto:lgreenback@siia.net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Schneiderman</dc:creator>
  <cp:lastModifiedBy>EBriceno</cp:lastModifiedBy>
  <cp:revision>21</cp:revision>
  <dcterms:created xsi:type="dcterms:W3CDTF">2015-12-18T23:08:00Z</dcterms:created>
  <dcterms:modified xsi:type="dcterms:W3CDTF">2015-12-28T22:57:00Z</dcterms:modified>
</cp:coreProperties>
</file>