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D6D05" w14:textId="77777777" w:rsidR="000B4522" w:rsidRDefault="00866FCF" w:rsidP="00D077CC">
      <w:pPr>
        <w:spacing w:after="0" w:line="240" w:lineRule="auto"/>
        <w:ind w:left="7200"/>
        <w:rPr>
          <w:rFonts w:ascii="Times New Roman" w:eastAsia="Calibri" w:hAnsi="Times New Roman" w:cs="Times New Roman"/>
          <w:b/>
          <w:sz w:val="32"/>
          <w:szCs w:val="32"/>
        </w:rPr>
      </w:pPr>
      <w:r>
        <w:rPr>
          <w:rFonts w:ascii="Times New Roman" w:eastAsia="Calibri" w:hAnsi="Times New Roman" w:cs="Times New Roman"/>
          <w:b/>
          <w:noProof/>
          <w:sz w:val="32"/>
          <w:szCs w:val="32"/>
        </w:rPr>
        <w:drawing>
          <wp:anchor distT="0" distB="0" distL="114300" distR="114300" simplePos="0" relativeHeight="251658240" behindDoc="0" locked="0" layoutInCell="1" allowOverlap="1" wp14:anchorId="2C9F5131" wp14:editId="76FA83E3">
            <wp:simplePos x="0" y="0"/>
            <wp:positionH relativeFrom="margin">
              <wp:align>left</wp:align>
            </wp:positionH>
            <wp:positionV relativeFrom="margin">
              <wp:align>top</wp:align>
            </wp:positionV>
            <wp:extent cx="3314700" cy="606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H_logo_ME1_RGB.jpg"/>
                    <pic:cNvPicPr/>
                  </pic:nvPicPr>
                  <pic:blipFill>
                    <a:blip r:embed="rId5">
                      <a:extLst>
                        <a:ext uri="{28A0092B-C50C-407E-A947-70E740481C1C}">
                          <a14:useLocalDpi xmlns:a14="http://schemas.microsoft.com/office/drawing/2010/main" val="0"/>
                        </a:ext>
                      </a:extLst>
                    </a:blip>
                    <a:stretch>
                      <a:fillRect/>
                    </a:stretch>
                  </pic:blipFill>
                  <pic:spPr>
                    <a:xfrm>
                      <a:off x="0" y="0"/>
                      <a:ext cx="3318206" cy="607124"/>
                    </a:xfrm>
                    <a:prstGeom prst="rect">
                      <a:avLst/>
                    </a:prstGeom>
                  </pic:spPr>
                </pic:pic>
              </a:graphicData>
            </a:graphic>
            <wp14:sizeRelH relativeFrom="margin">
              <wp14:pctWidth>0</wp14:pctWidth>
            </wp14:sizeRelH>
            <wp14:sizeRelV relativeFrom="margin">
              <wp14:pctHeight>0</wp14:pctHeight>
            </wp14:sizeRelV>
          </wp:anchor>
        </w:drawing>
      </w:r>
      <w:r w:rsidR="00D077CC">
        <w:rPr>
          <w:rFonts w:ascii="Times New Roman" w:eastAsia="Calibri" w:hAnsi="Times New Roman" w:cs="Times New Roman"/>
          <w:b/>
          <w:noProof/>
          <w:sz w:val="32"/>
          <w:szCs w:val="32"/>
        </w:rPr>
        <w:drawing>
          <wp:inline distT="0" distB="0" distL="0" distR="0" wp14:anchorId="03A2996C" wp14:editId="0FE484C0">
            <wp:extent cx="1900366" cy="102429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_logo_ME3_CMYK.jpg"/>
                    <pic:cNvPicPr/>
                  </pic:nvPicPr>
                  <pic:blipFill>
                    <a:blip r:embed="rId6">
                      <a:extLst>
                        <a:ext uri="{28A0092B-C50C-407E-A947-70E740481C1C}">
                          <a14:useLocalDpi xmlns:a14="http://schemas.microsoft.com/office/drawing/2010/main" val="0"/>
                        </a:ext>
                      </a:extLst>
                    </a:blip>
                    <a:stretch>
                      <a:fillRect/>
                    </a:stretch>
                  </pic:blipFill>
                  <pic:spPr>
                    <a:xfrm>
                      <a:off x="0" y="0"/>
                      <a:ext cx="1902998" cy="1025715"/>
                    </a:xfrm>
                    <a:prstGeom prst="rect">
                      <a:avLst/>
                    </a:prstGeom>
                  </pic:spPr>
                </pic:pic>
              </a:graphicData>
            </a:graphic>
          </wp:inline>
        </w:drawing>
      </w:r>
    </w:p>
    <w:p w14:paraId="7F8C4DB3" w14:textId="77777777" w:rsidR="000B4522" w:rsidRPr="00757482" w:rsidRDefault="000B4522" w:rsidP="00757482">
      <w:pPr>
        <w:spacing w:after="0" w:line="240" w:lineRule="auto"/>
        <w:jc w:val="center"/>
        <w:rPr>
          <w:rFonts w:eastAsia="Times New Roman" w:cs="Tahoma"/>
          <w:b/>
          <w:color w:val="000000"/>
          <w:sz w:val="36"/>
          <w:szCs w:val="36"/>
        </w:rPr>
      </w:pPr>
      <w:r w:rsidRPr="00757482">
        <w:rPr>
          <w:rFonts w:eastAsia="Calibri" w:cs="Tahoma"/>
          <w:b/>
          <w:sz w:val="36"/>
          <w:szCs w:val="36"/>
        </w:rPr>
        <w:t>News Release</w:t>
      </w:r>
    </w:p>
    <w:p w14:paraId="448DDA04" w14:textId="77777777" w:rsidR="000B4522" w:rsidRPr="00757482" w:rsidRDefault="000B4522" w:rsidP="000B4522">
      <w:pPr>
        <w:spacing w:after="0" w:line="120" w:lineRule="atLeast"/>
        <w:rPr>
          <w:rFonts w:eastAsia="Times New Roman" w:cs="Times New Roman"/>
          <w:bCs/>
          <w:color w:val="000000"/>
          <w:spacing w:val="-8"/>
          <w:sz w:val="20"/>
          <w:szCs w:val="20"/>
        </w:rPr>
      </w:pPr>
    </w:p>
    <w:p w14:paraId="10F1AD63" w14:textId="77777777" w:rsidR="000B4522" w:rsidRPr="00757482" w:rsidRDefault="000B4522" w:rsidP="000B4522">
      <w:pPr>
        <w:spacing w:after="0" w:line="240" w:lineRule="auto"/>
        <w:rPr>
          <w:rFonts w:eastAsia="Calibri" w:cs="Times New Roman"/>
          <w:b/>
          <w:color w:val="000000"/>
          <w:spacing w:val="-8"/>
          <w:sz w:val="20"/>
          <w:szCs w:val="20"/>
        </w:rPr>
      </w:pPr>
      <w:r w:rsidRPr="00757482">
        <w:rPr>
          <w:rFonts w:eastAsia="Calibri" w:cs="Times New Roman"/>
          <w:b/>
          <w:color w:val="000000"/>
          <w:spacing w:val="-8"/>
          <w:sz w:val="20"/>
          <w:szCs w:val="20"/>
        </w:rPr>
        <w:t>CONTACT:</w:t>
      </w:r>
    </w:p>
    <w:p w14:paraId="229571F4" w14:textId="47CF0BAC" w:rsidR="000B4522" w:rsidRPr="00757482" w:rsidRDefault="00D077CC" w:rsidP="000B4522">
      <w:pPr>
        <w:spacing w:after="0" w:line="240" w:lineRule="auto"/>
        <w:rPr>
          <w:rFonts w:eastAsia="Calibri" w:cs="Times New Roman"/>
          <w:sz w:val="20"/>
          <w:szCs w:val="20"/>
        </w:rPr>
      </w:pPr>
      <w:r w:rsidRPr="00757482">
        <w:rPr>
          <w:rFonts w:eastAsia="Calibri" w:cs="Times New Roman"/>
          <w:sz w:val="20"/>
          <w:szCs w:val="20"/>
        </w:rPr>
        <w:t>Nikki Clark</w:t>
      </w:r>
      <w:r w:rsidR="000B4522" w:rsidRPr="00757482">
        <w:rPr>
          <w:rFonts w:eastAsia="Calibri" w:cs="Times New Roman"/>
          <w:sz w:val="20"/>
          <w:szCs w:val="20"/>
        </w:rPr>
        <w:t xml:space="preserve"> at </w:t>
      </w:r>
      <w:r w:rsidRPr="00757482">
        <w:rPr>
          <w:rFonts w:eastAsia="Calibri" w:cs="Times New Roman"/>
          <w:sz w:val="20"/>
          <w:szCs w:val="20"/>
        </w:rPr>
        <w:t>RRH Energy Services</w:t>
      </w:r>
      <w:r w:rsidR="000B4522" w:rsidRPr="00757482">
        <w:rPr>
          <w:rFonts w:eastAsia="Calibri" w:cs="Times New Roman"/>
          <w:sz w:val="20"/>
          <w:szCs w:val="20"/>
        </w:rPr>
        <w:t xml:space="preserve"> PR for </w:t>
      </w:r>
      <w:r w:rsidRPr="00757482">
        <w:rPr>
          <w:rFonts w:eastAsia="Calibri" w:cs="Times New Roman"/>
          <w:sz w:val="20"/>
          <w:szCs w:val="20"/>
        </w:rPr>
        <w:t xml:space="preserve">Spring </w:t>
      </w:r>
      <w:r w:rsidR="00AD2091" w:rsidRPr="00757482">
        <w:rPr>
          <w:rFonts w:eastAsia="Calibri" w:cs="Times New Roman"/>
          <w:sz w:val="20"/>
          <w:szCs w:val="20"/>
        </w:rPr>
        <w:t xml:space="preserve">Power </w:t>
      </w:r>
      <w:r w:rsidR="00F626DC">
        <w:rPr>
          <w:rFonts w:eastAsia="Calibri" w:cs="Times New Roman"/>
          <w:sz w:val="20"/>
          <w:szCs w:val="20"/>
        </w:rPr>
        <w:t>&amp;</w:t>
      </w:r>
      <w:r w:rsidR="00AD2091" w:rsidRPr="00757482">
        <w:rPr>
          <w:rFonts w:eastAsia="Calibri" w:cs="Times New Roman"/>
          <w:sz w:val="20"/>
          <w:szCs w:val="20"/>
        </w:rPr>
        <w:t xml:space="preserve"> Gas</w:t>
      </w:r>
      <w:r w:rsidR="000B4522" w:rsidRPr="00757482">
        <w:rPr>
          <w:rFonts w:eastAsia="Calibri" w:cs="Times New Roman"/>
          <w:sz w:val="20"/>
          <w:szCs w:val="20"/>
        </w:rPr>
        <w:t xml:space="preserve"> at (</w:t>
      </w:r>
      <w:r w:rsidRPr="00757482">
        <w:rPr>
          <w:rFonts w:eastAsia="Calibri" w:cs="Times New Roman"/>
          <w:sz w:val="20"/>
          <w:szCs w:val="20"/>
        </w:rPr>
        <w:t xml:space="preserve">718) 635-4265 </w:t>
      </w:r>
      <w:r w:rsidR="000B4522" w:rsidRPr="00757482">
        <w:rPr>
          <w:rFonts w:eastAsia="Calibri" w:cs="Times New Roman"/>
          <w:sz w:val="20"/>
          <w:szCs w:val="20"/>
        </w:rPr>
        <w:t>or</w:t>
      </w:r>
      <w:r w:rsidR="00903157" w:rsidRPr="00757482">
        <w:rPr>
          <w:rFonts w:eastAsia="Calibri" w:cs="Times New Roman"/>
          <w:sz w:val="20"/>
          <w:szCs w:val="20"/>
        </w:rPr>
        <w:t xml:space="preserve"> </w:t>
      </w:r>
      <w:r w:rsidRPr="00757482">
        <w:rPr>
          <w:rFonts w:eastAsia="Calibri" w:cs="Times New Roman"/>
          <w:spacing w:val="-8"/>
          <w:sz w:val="20"/>
          <w:szCs w:val="20"/>
        </w:rPr>
        <w:t>nikkiclark@rrh</w:t>
      </w:r>
      <w:r w:rsidR="001D09C7">
        <w:rPr>
          <w:rFonts w:eastAsia="Calibri" w:cs="Times New Roman"/>
          <w:spacing w:val="-8"/>
          <w:sz w:val="20"/>
          <w:szCs w:val="20"/>
        </w:rPr>
        <w:t>energy</w:t>
      </w:r>
      <w:r w:rsidRPr="00757482">
        <w:rPr>
          <w:rFonts w:eastAsia="Calibri" w:cs="Times New Roman"/>
          <w:spacing w:val="-8"/>
          <w:sz w:val="20"/>
          <w:szCs w:val="20"/>
        </w:rPr>
        <w:t>.us</w:t>
      </w:r>
      <w:r w:rsidR="000B4522" w:rsidRPr="00757482">
        <w:rPr>
          <w:rFonts w:eastAsia="Calibri" w:cs="Times New Roman"/>
          <w:sz w:val="20"/>
          <w:szCs w:val="20"/>
        </w:rPr>
        <w:t xml:space="preserve">     </w:t>
      </w:r>
    </w:p>
    <w:p w14:paraId="5A415FF3" w14:textId="77777777" w:rsidR="000B4522" w:rsidRPr="00757482" w:rsidRDefault="000B4522" w:rsidP="002A09DC">
      <w:pPr>
        <w:spacing w:after="0"/>
        <w:rPr>
          <w:rFonts w:eastAsia="Calibri" w:cs="Times New Roman"/>
          <w:spacing w:val="-8"/>
          <w:sz w:val="20"/>
          <w:szCs w:val="20"/>
        </w:rPr>
      </w:pPr>
    </w:p>
    <w:p w14:paraId="190AE3F7" w14:textId="77777777" w:rsidR="00BD2CA3" w:rsidRPr="00757482" w:rsidRDefault="00DC2D6C" w:rsidP="00BD2CA3">
      <w:pPr>
        <w:pStyle w:val="Title"/>
        <w:numPr>
          <w:ilvl w:val="0"/>
          <w:numId w:val="3"/>
        </w:numPr>
        <w:pBdr>
          <w:top w:val="single" w:sz="4" w:space="1" w:color="auto"/>
          <w:left w:val="single" w:sz="4" w:space="4" w:color="auto"/>
          <w:bottom w:val="single" w:sz="4" w:space="1" w:color="auto"/>
          <w:right w:val="single" w:sz="4" w:space="4" w:color="auto"/>
        </w:pBdr>
        <w:spacing w:line="360" w:lineRule="auto"/>
        <w:jc w:val="left"/>
        <w:rPr>
          <w:rFonts w:asciiTheme="minorHAnsi" w:hAnsiTheme="minorHAnsi" w:cs="Arial"/>
          <w:b w:val="0"/>
          <w:bCs w:val="0"/>
          <w:i/>
          <w:color w:val="000000"/>
          <w:szCs w:val="20"/>
        </w:rPr>
      </w:pPr>
      <w:r w:rsidRPr="00757482">
        <w:rPr>
          <w:rFonts w:asciiTheme="minorHAnsi" w:hAnsiTheme="minorHAnsi" w:cs="Arial"/>
          <w:szCs w:val="20"/>
        </w:rPr>
        <w:t xml:space="preserve">RRH Energy Services </w:t>
      </w:r>
      <w:r w:rsidRPr="00757482">
        <w:rPr>
          <w:rFonts w:asciiTheme="minorHAnsi" w:hAnsiTheme="minorHAnsi" w:cs="Arial"/>
          <w:b w:val="0"/>
          <w:szCs w:val="20"/>
        </w:rPr>
        <w:t>launches new energy brand in New Jersey</w:t>
      </w:r>
      <w:r w:rsidR="00975FDC" w:rsidRPr="00757482">
        <w:rPr>
          <w:rFonts w:asciiTheme="minorHAnsi" w:hAnsiTheme="minorHAnsi" w:cs="Arial"/>
          <w:b w:val="0"/>
          <w:szCs w:val="20"/>
        </w:rPr>
        <w:t xml:space="preserve"> and Maryland</w:t>
      </w:r>
    </w:p>
    <w:p w14:paraId="51D849C7" w14:textId="119E05EA" w:rsidR="00BD2CA3" w:rsidRPr="00757482" w:rsidRDefault="00757482" w:rsidP="00757482">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heme="minorHAnsi" w:hAnsiTheme="minorHAnsi" w:cs="Arial"/>
          <w:sz w:val="20"/>
          <w:szCs w:val="20"/>
        </w:rPr>
      </w:pPr>
      <w:r w:rsidRPr="001C7402">
        <w:rPr>
          <w:rFonts w:asciiTheme="minorHAnsi" w:hAnsiTheme="minorHAnsi" w:cs="Arial"/>
          <w:sz w:val="20"/>
          <w:szCs w:val="20"/>
        </w:rPr>
        <w:t xml:space="preserve">100% Green products offering electricity matched with </w:t>
      </w:r>
      <w:r w:rsidR="008A13C7">
        <w:rPr>
          <w:rFonts w:asciiTheme="minorHAnsi" w:hAnsiTheme="minorHAnsi" w:cs="Arial"/>
          <w:sz w:val="20"/>
          <w:szCs w:val="20"/>
        </w:rPr>
        <w:t>nationally sourced w</w:t>
      </w:r>
      <w:r w:rsidRPr="001C7402">
        <w:rPr>
          <w:rFonts w:asciiTheme="minorHAnsi" w:hAnsiTheme="minorHAnsi" w:cs="Arial"/>
          <w:sz w:val="20"/>
          <w:szCs w:val="20"/>
        </w:rPr>
        <w:t>ind</w:t>
      </w:r>
      <w:r w:rsidR="00293FBE">
        <w:rPr>
          <w:rFonts w:asciiTheme="minorHAnsi" w:hAnsiTheme="minorHAnsi" w:cs="Arial"/>
          <w:sz w:val="20"/>
          <w:szCs w:val="20"/>
        </w:rPr>
        <w:t xml:space="preserve"> Renewable Energy Certificates</w:t>
      </w:r>
      <w:r w:rsidRPr="001C7402">
        <w:rPr>
          <w:rFonts w:asciiTheme="minorHAnsi" w:hAnsiTheme="minorHAnsi" w:cs="Arial"/>
          <w:sz w:val="20"/>
          <w:szCs w:val="20"/>
        </w:rPr>
        <w:t xml:space="preserve"> and carbon offset natural gas</w:t>
      </w:r>
    </w:p>
    <w:p w14:paraId="71934955" w14:textId="77777777" w:rsidR="00BD2CA3" w:rsidRDefault="0042509D" w:rsidP="00BD2CA3">
      <w:pPr>
        <w:pStyle w:val="BodyText"/>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heme="minorHAnsi" w:hAnsiTheme="minorHAnsi" w:cs="Arial"/>
          <w:szCs w:val="20"/>
        </w:rPr>
      </w:pPr>
      <w:r w:rsidRPr="00757482">
        <w:rPr>
          <w:rFonts w:asciiTheme="minorHAnsi" w:hAnsiTheme="minorHAnsi" w:cs="Arial"/>
          <w:szCs w:val="20"/>
        </w:rPr>
        <w:t xml:space="preserve">Rewarding customers for conscious </w:t>
      </w:r>
      <w:r w:rsidR="009D71CD" w:rsidRPr="00757482">
        <w:rPr>
          <w:rFonts w:asciiTheme="minorHAnsi" w:hAnsiTheme="minorHAnsi" w:cs="Arial"/>
          <w:szCs w:val="20"/>
        </w:rPr>
        <w:t>environmental choices</w:t>
      </w:r>
      <w:r w:rsidR="00757482">
        <w:rPr>
          <w:rFonts w:asciiTheme="minorHAnsi" w:hAnsiTheme="minorHAnsi" w:cs="Arial"/>
          <w:szCs w:val="20"/>
        </w:rPr>
        <w:t xml:space="preserve"> </w:t>
      </w:r>
    </w:p>
    <w:p w14:paraId="3A712D40" w14:textId="77777777" w:rsidR="00BD2CA3" w:rsidRPr="00757482" w:rsidRDefault="00BD2CA3" w:rsidP="002A09DC">
      <w:pPr>
        <w:spacing w:after="0" w:line="240" w:lineRule="auto"/>
        <w:rPr>
          <w:rFonts w:eastAsia="Calibri" w:cs="Times New Roman"/>
          <w:spacing w:val="-8"/>
          <w:sz w:val="20"/>
          <w:szCs w:val="20"/>
        </w:rPr>
      </w:pPr>
    </w:p>
    <w:p w14:paraId="22E1D555" w14:textId="7A871693" w:rsidR="000B4522" w:rsidRPr="00757482" w:rsidRDefault="000E6803" w:rsidP="000B4522">
      <w:pPr>
        <w:jc w:val="center"/>
        <w:rPr>
          <w:rFonts w:eastAsia="Calibri" w:cs="Arial"/>
          <w:b/>
          <w:caps/>
          <w:sz w:val="36"/>
          <w:szCs w:val="36"/>
        </w:rPr>
      </w:pPr>
      <w:r w:rsidRPr="00757482">
        <w:rPr>
          <w:rFonts w:cs="Arial"/>
          <w:b/>
          <w:bCs/>
          <w:sz w:val="36"/>
          <w:szCs w:val="36"/>
        </w:rPr>
        <w:t>RRH ENERGY SERVICES</w:t>
      </w:r>
      <w:r w:rsidR="00866FCF" w:rsidRPr="00757482">
        <w:rPr>
          <w:rFonts w:cs="Arial"/>
          <w:b/>
          <w:bCs/>
          <w:sz w:val="36"/>
          <w:szCs w:val="36"/>
        </w:rPr>
        <w:t xml:space="preserve"> SPRINGS INTO NEW JERSEY WITH AN ALTERNATIVE </w:t>
      </w:r>
      <w:r w:rsidR="0004625E">
        <w:rPr>
          <w:rFonts w:cs="Arial"/>
          <w:b/>
          <w:bCs/>
          <w:sz w:val="36"/>
          <w:szCs w:val="36"/>
        </w:rPr>
        <w:t>WAY TO USE RENEWABLE ENERGY</w:t>
      </w:r>
      <w:r w:rsidRPr="00757482">
        <w:rPr>
          <w:rFonts w:cs="Arial"/>
          <w:b/>
          <w:bCs/>
          <w:sz w:val="36"/>
          <w:szCs w:val="36"/>
        </w:rPr>
        <w:t xml:space="preserve"> </w:t>
      </w:r>
      <w:r w:rsidR="00B46CB2" w:rsidRPr="00757482">
        <w:rPr>
          <w:rFonts w:cs="Arial"/>
          <w:b/>
          <w:bCs/>
          <w:sz w:val="36"/>
          <w:szCs w:val="36"/>
        </w:rPr>
        <w:t xml:space="preserve"> </w:t>
      </w:r>
    </w:p>
    <w:p w14:paraId="4CC1D2A1" w14:textId="454ADD7F" w:rsidR="00667569" w:rsidRPr="00757482" w:rsidRDefault="00C30AFA" w:rsidP="00667569">
      <w:pPr>
        <w:autoSpaceDE w:val="0"/>
        <w:autoSpaceDN w:val="0"/>
        <w:adjustRightInd w:val="0"/>
        <w:spacing w:after="0" w:line="360" w:lineRule="auto"/>
        <w:jc w:val="both"/>
        <w:rPr>
          <w:rFonts w:cs="Arial"/>
          <w:sz w:val="20"/>
          <w:szCs w:val="20"/>
        </w:rPr>
      </w:pPr>
      <w:r w:rsidRPr="00757482">
        <w:rPr>
          <w:rFonts w:eastAsia="Calibri" w:cs="Arial"/>
          <w:b/>
          <w:color w:val="000000"/>
          <w:sz w:val="20"/>
          <w:szCs w:val="20"/>
        </w:rPr>
        <w:t>NEW YORK</w:t>
      </w:r>
      <w:r w:rsidR="000B4522" w:rsidRPr="00757482">
        <w:rPr>
          <w:rFonts w:eastAsia="Calibri" w:cs="Arial"/>
          <w:b/>
          <w:color w:val="000000"/>
          <w:sz w:val="20"/>
          <w:szCs w:val="20"/>
        </w:rPr>
        <w:t xml:space="preserve"> – </w:t>
      </w:r>
      <w:r w:rsidR="009E2148">
        <w:rPr>
          <w:rFonts w:eastAsia="Calibri" w:cs="Arial"/>
          <w:b/>
          <w:color w:val="000000"/>
          <w:sz w:val="20"/>
          <w:szCs w:val="20"/>
        </w:rPr>
        <w:t>February 2,</w:t>
      </w:r>
      <w:r w:rsidR="00757482" w:rsidRPr="00757482">
        <w:rPr>
          <w:rFonts w:eastAsia="Calibri" w:cs="Arial"/>
          <w:b/>
          <w:color w:val="000000"/>
          <w:sz w:val="20"/>
          <w:szCs w:val="20"/>
        </w:rPr>
        <w:t xml:space="preserve"> 2016</w:t>
      </w:r>
      <w:r w:rsidR="000B4522" w:rsidRPr="00757482">
        <w:rPr>
          <w:rFonts w:eastAsia="Calibri" w:cs="Arial"/>
          <w:b/>
          <w:color w:val="000000"/>
          <w:sz w:val="20"/>
          <w:szCs w:val="20"/>
        </w:rPr>
        <w:t xml:space="preserve"> –</w:t>
      </w:r>
      <w:r w:rsidRPr="00757482">
        <w:rPr>
          <w:sz w:val="20"/>
          <w:szCs w:val="20"/>
        </w:rPr>
        <w:t xml:space="preserve"> RRH Energy Services </w:t>
      </w:r>
      <w:r w:rsidR="000B4522" w:rsidRPr="00757482">
        <w:rPr>
          <w:rFonts w:cs="Arial"/>
          <w:sz w:val="20"/>
          <w:szCs w:val="20"/>
        </w:rPr>
        <w:t xml:space="preserve">announced today that </w:t>
      </w:r>
      <w:r w:rsidR="0063743B" w:rsidRPr="00757482">
        <w:rPr>
          <w:rFonts w:cs="Arial"/>
          <w:sz w:val="20"/>
          <w:szCs w:val="20"/>
        </w:rPr>
        <w:t>t</w:t>
      </w:r>
      <w:r w:rsidRPr="00757482">
        <w:rPr>
          <w:rFonts w:cs="Arial"/>
          <w:sz w:val="20"/>
          <w:szCs w:val="20"/>
        </w:rPr>
        <w:t xml:space="preserve">hey </w:t>
      </w:r>
      <w:r w:rsidR="00CF34D0" w:rsidRPr="00757482">
        <w:rPr>
          <w:rFonts w:cs="Arial"/>
          <w:sz w:val="20"/>
          <w:szCs w:val="20"/>
        </w:rPr>
        <w:t>are</w:t>
      </w:r>
      <w:r w:rsidR="00AD2091" w:rsidRPr="00757482">
        <w:rPr>
          <w:rFonts w:cs="Arial"/>
          <w:sz w:val="20"/>
          <w:szCs w:val="20"/>
        </w:rPr>
        <w:t xml:space="preserve"> launching Spring Power </w:t>
      </w:r>
      <w:r w:rsidR="00F626DC">
        <w:rPr>
          <w:rFonts w:cs="Arial"/>
          <w:sz w:val="20"/>
          <w:szCs w:val="20"/>
        </w:rPr>
        <w:t>&amp;</w:t>
      </w:r>
      <w:r w:rsidR="00AD2091" w:rsidRPr="00757482">
        <w:rPr>
          <w:rFonts w:cs="Arial"/>
          <w:sz w:val="20"/>
          <w:szCs w:val="20"/>
        </w:rPr>
        <w:t xml:space="preserve"> Gas</w:t>
      </w:r>
      <w:r w:rsidRPr="00757482">
        <w:rPr>
          <w:rFonts w:cs="Arial"/>
          <w:sz w:val="20"/>
          <w:szCs w:val="20"/>
        </w:rPr>
        <w:t>, a</w:t>
      </w:r>
      <w:r w:rsidR="00CF34D0" w:rsidRPr="00757482">
        <w:rPr>
          <w:rFonts w:cs="Arial"/>
          <w:sz w:val="20"/>
          <w:szCs w:val="20"/>
        </w:rPr>
        <w:t xml:space="preserve"> new e</w:t>
      </w:r>
      <w:r w:rsidRPr="00757482">
        <w:rPr>
          <w:rFonts w:cs="Arial"/>
          <w:sz w:val="20"/>
          <w:szCs w:val="20"/>
        </w:rPr>
        <w:t xml:space="preserve">nergy </w:t>
      </w:r>
      <w:r w:rsidR="005202EF" w:rsidRPr="00757482">
        <w:rPr>
          <w:rFonts w:cs="Arial"/>
          <w:sz w:val="20"/>
          <w:szCs w:val="20"/>
        </w:rPr>
        <w:t>supplier</w:t>
      </w:r>
      <w:r w:rsidRPr="00757482">
        <w:rPr>
          <w:rFonts w:cs="Arial"/>
          <w:sz w:val="20"/>
          <w:szCs w:val="20"/>
        </w:rPr>
        <w:t xml:space="preserve"> </w:t>
      </w:r>
      <w:r w:rsidR="005202EF" w:rsidRPr="00757482">
        <w:rPr>
          <w:rFonts w:cs="Arial"/>
          <w:sz w:val="20"/>
          <w:szCs w:val="20"/>
        </w:rPr>
        <w:t>affiliated with Kiwi Energy</w:t>
      </w:r>
      <w:r w:rsidR="003A46FF">
        <w:rPr>
          <w:rFonts w:cs="Arial"/>
          <w:sz w:val="20"/>
          <w:szCs w:val="20"/>
        </w:rPr>
        <w:t xml:space="preserve"> and will assist customers in finding new ways to reduce their carbon footprint</w:t>
      </w:r>
      <w:r w:rsidRPr="00757482">
        <w:rPr>
          <w:rFonts w:cs="Arial"/>
          <w:sz w:val="20"/>
          <w:szCs w:val="20"/>
        </w:rPr>
        <w:t>.</w:t>
      </w:r>
      <w:r w:rsidR="00B46CB2" w:rsidRPr="00757482">
        <w:rPr>
          <w:rFonts w:cs="Arial"/>
          <w:sz w:val="20"/>
          <w:szCs w:val="20"/>
        </w:rPr>
        <w:t xml:space="preserve"> </w:t>
      </w:r>
      <w:r w:rsidRPr="00757482">
        <w:rPr>
          <w:rFonts w:cs="Arial"/>
          <w:sz w:val="20"/>
          <w:szCs w:val="20"/>
        </w:rPr>
        <w:t xml:space="preserve">Spring </w:t>
      </w:r>
      <w:r w:rsidR="00AD2091" w:rsidRPr="00757482">
        <w:rPr>
          <w:rFonts w:cs="Arial"/>
          <w:sz w:val="20"/>
          <w:szCs w:val="20"/>
        </w:rPr>
        <w:t xml:space="preserve">Power </w:t>
      </w:r>
      <w:r w:rsidR="00F626DC">
        <w:rPr>
          <w:rFonts w:cs="Arial"/>
          <w:sz w:val="20"/>
          <w:szCs w:val="20"/>
        </w:rPr>
        <w:t>&amp;</w:t>
      </w:r>
      <w:r w:rsidR="00AD2091" w:rsidRPr="00757482">
        <w:rPr>
          <w:rFonts w:cs="Arial"/>
          <w:sz w:val="20"/>
          <w:szCs w:val="20"/>
        </w:rPr>
        <w:t xml:space="preserve"> Gas</w:t>
      </w:r>
      <w:r w:rsidRPr="00757482">
        <w:rPr>
          <w:rFonts w:cs="Arial"/>
          <w:sz w:val="20"/>
          <w:szCs w:val="20"/>
        </w:rPr>
        <w:t xml:space="preserve"> is set to </w:t>
      </w:r>
      <w:r w:rsidR="00D66897">
        <w:rPr>
          <w:rFonts w:cs="Arial"/>
          <w:sz w:val="20"/>
          <w:szCs w:val="20"/>
        </w:rPr>
        <w:t xml:space="preserve">launch </w:t>
      </w:r>
      <w:r w:rsidR="0063743B" w:rsidRPr="00757482">
        <w:rPr>
          <w:rFonts w:cs="Arial"/>
          <w:sz w:val="20"/>
          <w:szCs w:val="20"/>
        </w:rPr>
        <w:t xml:space="preserve">in New Jersey and Maryland </w:t>
      </w:r>
      <w:r w:rsidR="00DC2D6C" w:rsidRPr="00757482">
        <w:rPr>
          <w:rFonts w:cs="Arial"/>
          <w:sz w:val="20"/>
          <w:szCs w:val="20"/>
        </w:rPr>
        <w:t xml:space="preserve">and will </w:t>
      </w:r>
      <w:r w:rsidR="003502B5" w:rsidRPr="00757482">
        <w:rPr>
          <w:rFonts w:cs="Arial"/>
          <w:sz w:val="20"/>
          <w:szCs w:val="20"/>
        </w:rPr>
        <w:t>offer</w:t>
      </w:r>
      <w:r w:rsidR="0004625E">
        <w:rPr>
          <w:rFonts w:cs="Arial"/>
          <w:sz w:val="20"/>
          <w:szCs w:val="20"/>
        </w:rPr>
        <w:t xml:space="preserve"> </w:t>
      </w:r>
      <w:r w:rsidR="00DC2D6C" w:rsidRPr="00757482">
        <w:rPr>
          <w:rFonts w:cs="Arial"/>
          <w:sz w:val="20"/>
          <w:szCs w:val="20"/>
        </w:rPr>
        <w:t>e</w:t>
      </w:r>
      <w:r w:rsidR="0063743B" w:rsidRPr="00757482">
        <w:rPr>
          <w:rFonts w:cs="Arial"/>
          <w:sz w:val="20"/>
          <w:szCs w:val="20"/>
        </w:rPr>
        <w:t>lectricity</w:t>
      </w:r>
      <w:r w:rsidR="00DC2D6C" w:rsidRPr="00757482">
        <w:rPr>
          <w:rFonts w:cs="Arial"/>
          <w:sz w:val="20"/>
          <w:szCs w:val="20"/>
        </w:rPr>
        <w:t xml:space="preserve"> </w:t>
      </w:r>
      <w:r w:rsidR="00C76013" w:rsidRPr="00757482">
        <w:rPr>
          <w:rFonts w:cs="Arial"/>
          <w:sz w:val="20"/>
          <w:szCs w:val="20"/>
        </w:rPr>
        <w:t xml:space="preserve">and </w:t>
      </w:r>
      <w:r w:rsidR="00B501EE">
        <w:rPr>
          <w:rFonts w:cs="Arial"/>
          <w:sz w:val="20"/>
          <w:szCs w:val="20"/>
        </w:rPr>
        <w:t>Renewable Energy Certificate (</w:t>
      </w:r>
      <w:r w:rsidR="00C76013" w:rsidRPr="00757482">
        <w:rPr>
          <w:rFonts w:cs="Arial"/>
          <w:sz w:val="20"/>
          <w:szCs w:val="20"/>
        </w:rPr>
        <w:t>REC</w:t>
      </w:r>
      <w:r w:rsidR="00B501EE">
        <w:rPr>
          <w:rFonts w:cs="Arial"/>
          <w:sz w:val="20"/>
          <w:szCs w:val="20"/>
        </w:rPr>
        <w:t>)</w:t>
      </w:r>
      <w:r w:rsidR="00C76013" w:rsidRPr="00757482">
        <w:rPr>
          <w:rFonts w:cs="Arial"/>
          <w:sz w:val="20"/>
          <w:szCs w:val="20"/>
        </w:rPr>
        <w:t xml:space="preserve"> products </w:t>
      </w:r>
      <w:r w:rsidR="00DC2D6C" w:rsidRPr="00757482">
        <w:rPr>
          <w:rFonts w:cs="Arial"/>
          <w:sz w:val="20"/>
          <w:szCs w:val="20"/>
        </w:rPr>
        <w:t xml:space="preserve">and </w:t>
      </w:r>
      <w:r w:rsidR="00C76013" w:rsidRPr="00757482">
        <w:rPr>
          <w:rFonts w:cs="Arial"/>
          <w:sz w:val="20"/>
          <w:szCs w:val="20"/>
        </w:rPr>
        <w:t xml:space="preserve">carbon offset </w:t>
      </w:r>
      <w:r w:rsidR="00B501EE">
        <w:rPr>
          <w:rFonts w:cs="Arial"/>
          <w:sz w:val="20"/>
          <w:szCs w:val="20"/>
        </w:rPr>
        <w:t xml:space="preserve">natural </w:t>
      </w:r>
      <w:r w:rsidR="00DC2D6C" w:rsidRPr="00757482">
        <w:rPr>
          <w:rFonts w:cs="Arial"/>
          <w:sz w:val="20"/>
          <w:szCs w:val="20"/>
        </w:rPr>
        <w:t>g</w:t>
      </w:r>
      <w:r w:rsidR="0063743B" w:rsidRPr="00757482">
        <w:rPr>
          <w:rFonts w:cs="Arial"/>
          <w:sz w:val="20"/>
          <w:szCs w:val="20"/>
        </w:rPr>
        <w:t xml:space="preserve">as </w:t>
      </w:r>
      <w:r w:rsidR="009D71CD" w:rsidRPr="00757482">
        <w:rPr>
          <w:rFonts w:cs="Arial"/>
          <w:sz w:val="20"/>
          <w:szCs w:val="20"/>
        </w:rPr>
        <w:t>to New Jersey and Maryland residents.</w:t>
      </w:r>
    </w:p>
    <w:p w14:paraId="42BA3F88" w14:textId="77777777" w:rsidR="003502B5" w:rsidRPr="00757482" w:rsidRDefault="003502B5" w:rsidP="00667569">
      <w:pPr>
        <w:autoSpaceDE w:val="0"/>
        <w:autoSpaceDN w:val="0"/>
        <w:adjustRightInd w:val="0"/>
        <w:spacing w:after="0" w:line="360" w:lineRule="auto"/>
        <w:jc w:val="both"/>
        <w:rPr>
          <w:rFonts w:cs="Arial"/>
          <w:sz w:val="20"/>
          <w:szCs w:val="20"/>
        </w:rPr>
      </w:pPr>
    </w:p>
    <w:p w14:paraId="7E242476" w14:textId="1DF886EF" w:rsidR="00AF749A" w:rsidRPr="00757482" w:rsidRDefault="003502B5" w:rsidP="00667569">
      <w:pPr>
        <w:autoSpaceDE w:val="0"/>
        <w:autoSpaceDN w:val="0"/>
        <w:adjustRightInd w:val="0"/>
        <w:spacing w:after="0" w:line="360" w:lineRule="auto"/>
        <w:jc w:val="both"/>
        <w:rPr>
          <w:rFonts w:eastAsia="Times New Roman" w:cs="Times New Roman"/>
          <w:sz w:val="20"/>
          <w:szCs w:val="20"/>
        </w:rPr>
      </w:pPr>
      <w:r w:rsidRPr="00757482">
        <w:rPr>
          <w:rFonts w:cs="Arial"/>
          <w:sz w:val="20"/>
          <w:szCs w:val="20"/>
        </w:rPr>
        <w:t xml:space="preserve">Spring </w:t>
      </w:r>
      <w:r w:rsidR="00AD2091" w:rsidRPr="00757482">
        <w:rPr>
          <w:rFonts w:cs="Arial"/>
          <w:sz w:val="20"/>
          <w:szCs w:val="20"/>
        </w:rPr>
        <w:t xml:space="preserve">Power </w:t>
      </w:r>
      <w:r w:rsidR="00F626DC">
        <w:rPr>
          <w:rFonts w:cs="Arial"/>
          <w:sz w:val="20"/>
          <w:szCs w:val="20"/>
        </w:rPr>
        <w:t>&amp;</w:t>
      </w:r>
      <w:r w:rsidR="00F626DC" w:rsidRPr="00757482">
        <w:rPr>
          <w:rFonts w:cs="Arial"/>
          <w:sz w:val="20"/>
          <w:szCs w:val="20"/>
        </w:rPr>
        <w:t xml:space="preserve"> </w:t>
      </w:r>
      <w:r w:rsidR="00AD2091" w:rsidRPr="00757482">
        <w:rPr>
          <w:rFonts w:cs="Arial"/>
          <w:sz w:val="20"/>
          <w:szCs w:val="20"/>
        </w:rPr>
        <w:t>Gas</w:t>
      </w:r>
      <w:r w:rsidR="009D71CD" w:rsidRPr="00757482">
        <w:rPr>
          <w:rFonts w:cs="Arial"/>
          <w:sz w:val="20"/>
          <w:szCs w:val="20"/>
        </w:rPr>
        <w:t xml:space="preserve"> supports the production of renewable e</w:t>
      </w:r>
      <w:r w:rsidRPr="00757482">
        <w:rPr>
          <w:rFonts w:cs="Arial"/>
          <w:sz w:val="20"/>
          <w:szCs w:val="20"/>
        </w:rPr>
        <w:t>nergy</w:t>
      </w:r>
      <w:r w:rsidR="00A839AC" w:rsidRPr="00757482">
        <w:rPr>
          <w:rFonts w:cs="Arial"/>
          <w:sz w:val="20"/>
          <w:szCs w:val="20"/>
        </w:rPr>
        <w:t xml:space="preserve"> through</w:t>
      </w:r>
      <w:r w:rsidR="00AF749A" w:rsidRPr="00757482">
        <w:rPr>
          <w:rFonts w:cs="Arial"/>
          <w:sz w:val="20"/>
          <w:szCs w:val="20"/>
        </w:rPr>
        <w:t xml:space="preserve"> their environmentally focused products</w:t>
      </w:r>
      <w:r w:rsidR="009D71CD" w:rsidRPr="00757482">
        <w:rPr>
          <w:rFonts w:cs="Arial"/>
          <w:sz w:val="20"/>
          <w:szCs w:val="20"/>
        </w:rPr>
        <w:t>,</w:t>
      </w:r>
      <w:r w:rsidR="00AF749A" w:rsidRPr="00757482">
        <w:rPr>
          <w:rFonts w:cs="Arial"/>
          <w:sz w:val="20"/>
          <w:szCs w:val="20"/>
        </w:rPr>
        <w:t xml:space="preserve"> </w:t>
      </w:r>
      <w:r w:rsidR="008077BD" w:rsidRPr="00757482">
        <w:rPr>
          <w:rFonts w:cs="Arial"/>
          <w:sz w:val="20"/>
          <w:szCs w:val="20"/>
        </w:rPr>
        <w:t xml:space="preserve">“Our </w:t>
      </w:r>
      <w:r w:rsidR="003D791D">
        <w:rPr>
          <w:rFonts w:eastAsia="Times New Roman" w:cs="Times New Roman"/>
          <w:sz w:val="20"/>
          <w:szCs w:val="20"/>
        </w:rPr>
        <w:t>REC</w:t>
      </w:r>
      <w:r w:rsidR="003D791D" w:rsidRPr="00757482" w:rsidDel="003D791D">
        <w:rPr>
          <w:rFonts w:cs="Arial"/>
          <w:sz w:val="20"/>
          <w:szCs w:val="20"/>
        </w:rPr>
        <w:t xml:space="preserve"> </w:t>
      </w:r>
      <w:r w:rsidR="008077BD" w:rsidRPr="00757482">
        <w:rPr>
          <w:rFonts w:cs="Arial"/>
          <w:sz w:val="20"/>
          <w:szCs w:val="20"/>
        </w:rPr>
        <w:t>products</w:t>
      </w:r>
      <w:r w:rsidR="008077BD" w:rsidRPr="00757482">
        <w:rPr>
          <w:rFonts w:eastAsia="Times New Roman" w:cs="Times New Roman"/>
          <w:sz w:val="20"/>
          <w:szCs w:val="20"/>
        </w:rPr>
        <w:t xml:space="preserve"> promote demand for renewable energy and</w:t>
      </w:r>
      <w:r w:rsidR="003D791D">
        <w:rPr>
          <w:rFonts w:eastAsia="Times New Roman" w:cs="Times New Roman"/>
          <w:sz w:val="20"/>
          <w:szCs w:val="20"/>
        </w:rPr>
        <w:t xml:space="preserve"> supports the development of renewable en</w:t>
      </w:r>
      <w:r w:rsidR="00743053">
        <w:rPr>
          <w:rFonts w:eastAsia="Times New Roman" w:cs="Times New Roman"/>
          <w:sz w:val="20"/>
          <w:szCs w:val="20"/>
        </w:rPr>
        <w:t>e</w:t>
      </w:r>
      <w:r w:rsidR="003D791D">
        <w:rPr>
          <w:rFonts w:eastAsia="Times New Roman" w:cs="Times New Roman"/>
          <w:sz w:val="20"/>
          <w:szCs w:val="20"/>
        </w:rPr>
        <w:t>rgy</w:t>
      </w:r>
      <w:r w:rsidR="008077BD" w:rsidRPr="00757482">
        <w:rPr>
          <w:rFonts w:eastAsia="Times New Roman" w:cs="Times New Roman"/>
          <w:sz w:val="20"/>
          <w:szCs w:val="20"/>
        </w:rPr>
        <w:t xml:space="preserve">. </w:t>
      </w:r>
      <w:r w:rsidR="003A37C6" w:rsidRPr="00757482">
        <w:rPr>
          <w:rFonts w:eastAsia="Times New Roman" w:cs="Times New Roman"/>
          <w:sz w:val="20"/>
          <w:szCs w:val="20"/>
        </w:rPr>
        <w:t xml:space="preserve">‘Spring Green’, </w:t>
      </w:r>
      <w:r w:rsidR="003D791D">
        <w:rPr>
          <w:rFonts w:eastAsia="Times New Roman" w:cs="Times New Roman"/>
          <w:sz w:val="20"/>
          <w:szCs w:val="20"/>
        </w:rPr>
        <w:t xml:space="preserve">contains electricity and </w:t>
      </w:r>
      <w:r w:rsidR="003A37C6" w:rsidRPr="00757482">
        <w:rPr>
          <w:rFonts w:eastAsia="Times New Roman" w:cs="Times New Roman"/>
          <w:sz w:val="20"/>
          <w:szCs w:val="20"/>
        </w:rPr>
        <w:t>REC</w:t>
      </w:r>
      <w:r w:rsidR="008F58E3">
        <w:rPr>
          <w:rFonts w:eastAsia="Times New Roman" w:cs="Times New Roman"/>
          <w:sz w:val="20"/>
          <w:szCs w:val="20"/>
        </w:rPr>
        <w:t>s</w:t>
      </w:r>
      <w:r w:rsidR="003A37C6" w:rsidRPr="00757482">
        <w:rPr>
          <w:rFonts w:eastAsia="Times New Roman" w:cs="Times New Roman"/>
          <w:sz w:val="20"/>
          <w:szCs w:val="20"/>
        </w:rPr>
        <w:t xml:space="preserve"> </w:t>
      </w:r>
      <w:r w:rsidR="00FB490A" w:rsidRPr="00757482">
        <w:rPr>
          <w:rFonts w:eastAsia="Times New Roman" w:cs="Times New Roman"/>
          <w:sz w:val="20"/>
          <w:szCs w:val="20"/>
        </w:rPr>
        <w:t xml:space="preserve">generated </w:t>
      </w:r>
      <w:r w:rsidR="003A37C6" w:rsidRPr="00757482">
        <w:rPr>
          <w:rFonts w:eastAsia="Times New Roman" w:cs="Times New Roman"/>
          <w:sz w:val="20"/>
          <w:szCs w:val="20"/>
        </w:rPr>
        <w:t>from nationally produced wind energy. ‘Zero Gas’ our</w:t>
      </w:r>
      <w:r w:rsidR="008077BD" w:rsidRPr="00757482">
        <w:rPr>
          <w:rFonts w:eastAsia="Times New Roman" w:cs="Times New Roman"/>
          <w:sz w:val="20"/>
          <w:szCs w:val="20"/>
        </w:rPr>
        <w:t xml:space="preserve"> carbon </w:t>
      </w:r>
      <w:r w:rsidR="003D791D">
        <w:rPr>
          <w:rFonts w:eastAsia="Times New Roman" w:cs="Times New Roman"/>
          <w:sz w:val="20"/>
          <w:szCs w:val="20"/>
        </w:rPr>
        <w:t>offset</w:t>
      </w:r>
      <w:r w:rsidR="003D791D" w:rsidRPr="00757482">
        <w:rPr>
          <w:rFonts w:eastAsia="Times New Roman" w:cs="Times New Roman"/>
          <w:sz w:val="20"/>
          <w:szCs w:val="20"/>
        </w:rPr>
        <w:t xml:space="preserve"> </w:t>
      </w:r>
      <w:r w:rsidR="003D791D">
        <w:rPr>
          <w:rFonts w:eastAsia="Times New Roman" w:cs="Times New Roman"/>
          <w:sz w:val="20"/>
          <w:szCs w:val="20"/>
        </w:rPr>
        <w:t xml:space="preserve">natural </w:t>
      </w:r>
      <w:r w:rsidR="008077BD" w:rsidRPr="00757482">
        <w:rPr>
          <w:rFonts w:eastAsia="Times New Roman" w:cs="Times New Roman"/>
          <w:sz w:val="20"/>
          <w:szCs w:val="20"/>
        </w:rPr>
        <w:t xml:space="preserve">gas product allows </w:t>
      </w:r>
      <w:r w:rsidR="0042509D" w:rsidRPr="00757482">
        <w:rPr>
          <w:rFonts w:eastAsia="Times New Roman" w:cs="Times New Roman"/>
          <w:sz w:val="20"/>
          <w:szCs w:val="20"/>
        </w:rPr>
        <w:t xml:space="preserve">customers to </w:t>
      </w:r>
      <w:r w:rsidR="008934C8" w:rsidRPr="00757482">
        <w:rPr>
          <w:rFonts w:eastAsia="Times New Roman" w:cs="Times New Roman"/>
          <w:sz w:val="20"/>
          <w:szCs w:val="20"/>
        </w:rPr>
        <w:t xml:space="preserve">have </w:t>
      </w:r>
      <w:r w:rsidR="008F58E3">
        <w:rPr>
          <w:rFonts w:eastAsia="Times New Roman" w:cs="Times New Roman"/>
          <w:sz w:val="20"/>
          <w:szCs w:val="20"/>
        </w:rPr>
        <w:t xml:space="preserve">a </w:t>
      </w:r>
      <w:bookmarkStart w:id="0" w:name="_GoBack"/>
      <w:bookmarkEnd w:id="0"/>
      <w:r w:rsidR="00956EF8" w:rsidRPr="00757482">
        <w:rPr>
          <w:rFonts w:eastAsia="Times New Roman" w:cs="Times New Roman"/>
          <w:sz w:val="20"/>
          <w:szCs w:val="20"/>
        </w:rPr>
        <w:t>zero</w:t>
      </w:r>
      <w:r w:rsidR="008934C8" w:rsidRPr="00757482">
        <w:rPr>
          <w:rFonts w:eastAsia="Times New Roman" w:cs="Times New Roman"/>
          <w:sz w:val="20"/>
          <w:szCs w:val="20"/>
        </w:rPr>
        <w:t xml:space="preserve"> </w:t>
      </w:r>
      <w:r w:rsidR="0042509D" w:rsidRPr="00757482">
        <w:rPr>
          <w:rFonts w:eastAsia="Times New Roman" w:cs="Times New Roman"/>
          <w:sz w:val="20"/>
          <w:szCs w:val="20"/>
        </w:rPr>
        <w:t>carbon</w:t>
      </w:r>
      <w:r w:rsidR="008077BD" w:rsidRPr="00757482">
        <w:rPr>
          <w:rFonts w:eastAsia="Times New Roman" w:cs="Times New Roman"/>
          <w:sz w:val="20"/>
          <w:szCs w:val="20"/>
        </w:rPr>
        <w:t xml:space="preserve"> footprint</w:t>
      </w:r>
      <w:r w:rsidR="001B76A4">
        <w:rPr>
          <w:rFonts w:eastAsia="Times New Roman" w:cs="Times New Roman"/>
          <w:sz w:val="20"/>
          <w:szCs w:val="20"/>
        </w:rPr>
        <w:t xml:space="preserve"> for their gas </w:t>
      </w:r>
      <w:r w:rsidR="003D791D">
        <w:rPr>
          <w:rFonts w:eastAsia="Times New Roman" w:cs="Times New Roman"/>
          <w:sz w:val="20"/>
          <w:szCs w:val="20"/>
        </w:rPr>
        <w:t>usage</w:t>
      </w:r>
      <w:r w:rsidR="0042509D" w:rsidRPr="00757482">
        <w:rPr>
          <w:rFonts w:eastAsia="Times New Roman" w:cs="Times New Roman"/>
          <w:sz w:val="20"/>
          <w:szCs w:val="20"/>
        </w:rPr>
        <w:t>.</w:t>
      </w:r>
      <w:r w:rsidR="008077BD" w:rsidRPr="00757482">
        <w:rPr>
          <w:rFonts w:eastAsia="Times New Roman" w:cs="Times New Roman"/>
          <w:sz w:val="20"/>
          <w:szCs w:val="20"/>
        </w:rPr>
        <w:t xml:space="preserve"> </w:t>
      </w:r>
      <w:r w:rsidR="0042509D" w:rsidRPr="00757482">
        <w:rPr>
          <w:rFonts w:eastAsia="Times New Roman" w:cs="Times New Roman"/>
          <w:sz w:val="20"/>
          <w:szCs w:val="20"/>
        </w:rPr>
        <w:t xml:space="preserve">The project that we have sourced avoids </w:t>
      </w:r>
      <w:r w:rsidR="008077BD" w:rsidRPr="00757482">
        <w:rPr>
          <w:rFonts w:eastAsia="Times New Roman" w:cs="Times New Roman"/>
          <w:sz w:val="20"/>
          <w:szCs w:val="20"/>
        </w:rPr>
        <w:t>deforestation in Para State, Brazil where 63% of the rainforest has already been lost.</w:t>
      </w:r>
      <w:r w:rsidR="0042509D" w:rsidRPr="00757482">
        <w:rPr>
          <w:rFonts w:eastAsia="Times New Roman" w:cs="Times New Roman"/>
          <w:sz w:val="20"/>
          <w:szCs w:val="20"/>
        </w:rPr>
        <w:t xml:space="preserve">” Say’s </w:t>
      </w:r>
      <w:r w:rsidR="00704208">
        <w:rPr>
          <w:rFonts w:eastAsia="Times New Roman" w:cs="Times New Roman"/>
          <w:sz w:val="20"/>
          <w:szCs w:val="20"/>
        </w:rPr>
        <w:t>Donald Cheesman</w:t>
      </w:r>
      <w:r w:rsidR="00704208" w:rsidRPr="00757482">
        <w:rPr>
          <w:rFonts w:eastAsia="Times New Roman" w:cs="Times New Roman"/>
          <w:sz w:val="20"/>
          <w:szCs w:val="20"/>
        </w:rPr>
        <w:t xml:space="preserve"> </w:t>
      </w:r>
      <w:r w:rsidR="0042509D" w:rsidRPr="00757482">
        <w:rPr>
          <w:rFonts w:eastAsia="Times New Roman" w:cs="Times New Roman"/>
          <w:sz w:val="20"/>
          <w:szCs w:val="20"/>
        </w:rPr>
        <w:t>of RRH</w:t>
      </w:r>
      <w:r w:rsidR="00C13803" w:rsidRPr="00757482">
        <w:rPr>
          <w:rFonts w:eastAsia="Times New Roman" w:cs="Times New Roman"/>
          <w:sz w:val="20"/>
          <w:szCs w:val="20"/>
        </w:rPr>
        <w:t xml:space="preserve"> Energy Services</w:t>
      </w:r>
      <w:r w:rsidR="0042509D" w:rsidRPr="00757482">
        <w:rPr>
          <w:rFonts w:eastAsia="Times New Roman" w:cs="Times New Roman"/>
          <w:sz w:val="20"/>
          <w:szCs w:val="20"/>
        </w:rPr>
        <w:t>, “It was important</w:t>
      </w:r>
      <w:r w:rsidR="00FB490A" w:rsidRPr="00757482">
        <w:rPr>
          <w:rFonts w:eastAsia="Times New Roman" w:cs="Times New Roman"/>
          <w:sz w:val="20"/>
          <w:szCs w:val="20"/>
        </w:rPr>
        <w:t xml:space="preserve"> to source a project that has</w:t>
      </w:r>
      <w:r w:rsidR="0042509D" w:rsidRPr="00757482">
        <w:rPr>
          <w:rFonts w:eastAsia="Times New Roman" w:cs="Times New Roman"/>
          <w:sz w:val="20"/>
          <w:szCs w:val="20"/>
        </w:rPr>
        <w:t xml:space="preserve"> </w:t>
      </w:r>
      <w:r w:rsidR="00956EF8" w:rsidRPr="00757482">
        <w:rPr>
          <w:rFonts w:eastAsia="Times New Roman" w:cs="Times New Roman"/>
          <w:sz w:val="20"/>
          <w:szCs w:val="20"/>
        </w:rPr>
        <w:t>nil</w:t>
      </w:r>
      <w:r w:rsidR="0042509D" w:rsidRPr="00757482">
        <w:rPr>
          <w:rFonts w:eastAsia="Times New Roman" w:cs="Times New Roman"/>
          <w:sz w:val="20"/>
          <w:szCs w:val="20"/>
        </w:rPr>
        <w:t xml:space="preserve"> impact from the production of the carbon credits, that CO2 was not generated in the process. This is often the case in waste management projects that require combustion to generate offsets.”</w:t>
      </w:r>
      <w:r w:rsidR="009D71CD" w:rsidRPr="00757482">
        <w:rPr>
          <w:rFonts w:eastAsia="Times New Roman" w:cs="Times New Roman"/>
          <w:sz w:val="20"/>
          <w:szCs w:val="20"/>
        </w:rPr>
        <w:t xml:space="preserve"> </w:t>
      </w:r>
      <w:r w:rsidR="00956EF8" w:rsidRPr="00757482">
        <w:rPr>
          <w:rFonts w:eastAsia="Times New Roman" w:cs="Times New Roman"/>
          <w:sz w:val="20"/>
          <w:szCs w:val="20"/>
        </w:rPr>
        <w:t xml:space="preserve"> </w:t>
      </w:r>
    </w:p>
    <w:p w14:paraId="4B97BDD3" w14:textId="77777777" w:rsidR="00FB490A" w:rsidRPr="00757482" w:rsidRDefault="00FB490A" w:rsidP="00667569">
      <w:pPr>
        <w:autoSpaceDE w:val="0"/>
        <w:autoSpaceDN w:val="0"/>
        <w:adjustRightInd w:val="0"/>
        <w:spacing w:after="0" w:line="360" w:lineRule="auto"/>
        <w:jc w:val="both"/>
        <w:rPr>
          <w:rFonts w:eastAsia="Times New Roman" w:cs="Times New Roman"/>
          <w:sz w:val="20"/>
          <w:szCs w:val="20"/>
        </w:rPr>
      </w:pPr>
    </w:p>
    <w:p w14:paraId="175A2457" w14:textId="01B6F26A" w:rsidR="009D71CD" w:rsidRPr="00757482" w:rsidRDefault="009D71CD" w:rsidP="00667569">
      <w:pPr>
        <w:autoSpaceDE w:val="0"/>
        <w:autoSpaceDN w:val="0"/>
        <w:adjustRightInd w:val="0"/>
        <w:spacing w:after="0" w:line="360" w:lineRule="auto"/>
        <w:jc w:val="both"/>
        <w:rPr>
          <w:rFonts w:cs="Arial"/>
          <w:sz w:val="20"/>
          <w:szCs w:val="20"/>
        </w:rPr>
      </w:pPr>
      <w:r w:rsidRPr="00757482">
        <w:rPr>
          <w:rFonts w:cs="Arial"/>
          <w:sz w:val="20"/>
          <w:szCs w:val="20"/>
        </w:rPr>
        <w:t xml:space="preserve">RRH </w:t>
      </w:r>
      <w:r w:rsidR="00D66897">
        <w:rPr>
          <w:rFonts w:cs="Arial"/>
          <w:sz w:val="20"/>
          <w:szCs w:val="20"/>
        </w:rPr>
        <w:t>is</w:t>
      </w:r>
      <w:r w:rsidRPr="00757482">
        <w:rPr>
          <w:rFonts w:cs="Arial"/>
          <w:sz w:val="20"/>
          <w:szCs w:val="20"/>
        </w:rPr>
        <w:t xml:space="preserve"> currently working on their sustainable reporting and</w:t>
      </w:r>
      <w:r w:rsidR="00757482" w:rsidRPr="00757482">
        <w:rPr>
          <w:rFonts w:cs="Arial"/>
          <w:sz w:val="20"/>
          <w:szCs w:val="20"/>
        </w:rPr>
        <w:t xml:space="preserve"> will be operating retrospectively as a </w:t>
      </w:r>
      <w:r w:rsidRPr="00757482">
        <w:rPr>
          <w:rFonts w:cs="Arial"/>
          <w:sz w:val="20"/>
          <w:szCs w:val="20"/>
        </w:rPr>
        <w:t xml:space="preserve">100% carbon neutral </w:t>
      </w:r>
      <w:r w:rsidR="00B021B8" w:rsidRPr="00757482">
        <w:rPr>
          <w:rFonts w:cs="Arial"/>
          <w:sz w:val="20"/>
          <w:szCs w:val="20"/>
        </w:rPr>
        <w:t xml:space="preserve">organization </w:t>
      </w:r>
      <w:r w:rsidRPr="00757482">
        <w:rPr>
          <w:rFonts w:cs="Arial"/>
          <w:sz w:val="20"/>
          <w:szCs w:val="20"/>
        </w:rPr>
        <w:t>for 2015</w:t>
      </w:r>
      <w:r w:rsidR="00757482" w:rsidRPr="00757482">
        <w:rPr>
          <w:rFonts w:cs="Arial"/>
          <w:sz w:val="20"/>
          <w:szCs w:val="20"/>
        </w:rPr>
        <w:t xml:space="preserve"> and subsequent years</w:t>
      </w:r>
      <w:r w:rsidR="00743053">
        <w:rPr>
          <w:rFonts w:cs="Arial"/>
          <w:sz w:val="20"/>
          <w:szCs w:val="20"/>
        </w:rPr>
        <w:t>.</w:t>
      </w:r>
    </w:p>
    <w:p w14:paraId="7830EB87" w14:textId="77777777" w:rsidR="009D71CD" w:rsidRPr="00757482" w:rsidRDefault="009D71CD" w:rsidP="00667569">
      <w:pPr>
        <w:autoSpaceDE w:val="0"/>
        <w:autoSpaceDN w:val="0"/>
        <w:adjustRightInd w:val="0"/>
        <w:spacing w:after="0" w:line="360" w:lineRule="auto"/>
        <w:jc w:val="both"/>
        <w:rPr>
          <w:rFonts w:cs="Arial"/>
          <w:sz w:val="20"/>
          <w:szCs w:val="20"/>
        </w:rPr>
      </w:pPr>
    </w:p>
    <w:p w14:paraId="07C896A7" w14:textId="35CD82DB" w:rsidR="00956EF8" w:rsidRPr="00757482" w:rsidRDefault="0063743B" w:rsidP="001E5022">
      <w:pPr>
        <w:autoSpaceDE w:val="0"/>
        <w:autoSpaceDN w:val="0"/>
        <w:adjustRightInd w:val="0"/>
        <w:spacing w:after="0" w:line="360" w:lineRule="auto"/>
        <w:jc w:val="both"/>
        <w:rPr>
          <w:rFonts w:cs="Arial"/>
          <w:sz w:val="20"/>
          <w:szCs w:val="20"/>
        </w:rPr>
      </w:pPr>
      <w:r w:rsidRPr="00757482">
        <w:rPr>
          <w:rFonts w:cs="Arial"/>
          <w:sz w:val="20"/>
          <w:szCs w:val="20"/>
        </w:rPr>
        <w:t xml:space="preserve">Spring </w:t>
      </w:r>
      <w:r w:rsidR="00AD2091" w:rsidRPr="00757482">
        <w:rPr>
          <w:rFonts w:cs="Arial"/>
          <w:sz w:val="20"/>
          <w:szCs w:val="20"/>
        </w:rPr>
        <w:t xml:space="preserve">Power </w:t>
      </w:r>
      <w:r w:rsidR="00F626DC">
        <w:rPr>
          <w:rFonts w:cs="Arial"/>
          <w:sz w:val="20"/>
          <w:szCs w:val="20"/>
        </w:rPr>
        <w:t>&amp;</w:t>
      </w:r>
      <w:r w:rsidR="00F626DC" w:rsidRPr="00757482">
        <w:rPr>
          <w:rFonts w:cs="Arial"/>
          <w:sz w:val="20"/>
          <w:szCs w:val="20"/>
        </w:rPr>
        <w:t xml:space="preserve"> </w:t>
      </w:r>
      <w:r w:rsidR="00AD2091" w:rsidRPr="00757482">
        <w:rPr>
          <w:rFonts w:cs="Arial"/>
          <w:sz w:val="20"/>
          <w:szCs w:val="20"/>
        </w:rPr>
        <w:t>Gas</w:t>
      </w:r>
      <w:r w:rsidR="008934C8" w:rsidRPr="00757482">
        <w:rPr>
          <w:rFonts w:cs="Arial"/>
          <w:sz w:val="20"/>
          <w:szCs w:val="20"/>
        </w:rPr>
        <w:t xml:space="preserve"> will provide customers the</w:t>
      </w:r>
      <w:r w:rsidRPr="00757482">
        <w:rPr>
          <w:rFonts w:cs="Arial"/>
          <w:sz w:val="20"/>
          <w:szCs w:val="20"/>
        </w:rPr>
        <w:t xml:space="preserve"> Ecogold loyalty program that </w:t>
      </w:r>
      <w:r w:rsidR="008934C8" w:rsidRPr="00757482">
        <w:rPr>
          <w:rFonts w:cs="Arial"/>
          <w:sz w:val="20"/>
          <w:szCs w:val="20"/>
        </w:rPr>
        <w:t>is currently part of</w:t>
      </w:r>
      <w:r w:rsidR="00B021B8" w:rsidRPr="00757482">
        <w:rPr>
          <w:rFonts w:cs="Arial"/>
          <w:sz w:val="20"/>
          <w:szCs w:val="20"/>
        </w:rPr>
        <w:t xml:space="preserve"> the New York value offering. The program</w:t>
      </w:r>
      <w:r w:rsidR="008934C8" w:rsidRPr="00757482">
        <w:rPr>
          <w:rFonts w:cs="Arial"/>
          <w:sz w:val="20"/>
          <w:szCs w:val="20"/>
        </w:rPr>
        <w:t xml:space="preserve"> </w:t>
      </w:r>
      <w:r w:rsidR="00DC2D6C" w:rsidRPr="00757482">
        <w:rPr>
          <w:rFonts w:cs="Arial"/>
          <w:sz w:val="20"/>
          <w:szCs w:val="20"/>
        </w:rPr>
        <w:t>allows</w:t>
      </w:r>
      <w:r w:rsidRPr="00757482">
        <w:rPr>
          <w:rFonts w:cs="Arial"/>
          <w:sz w:val="20"/>
          <w:szCs w:val="20"/>
        </w:rPr>
        <w:t xml:space="preserve"> customers </w:t>
      </w:r>
      <w:r w:rsidR="00DC2D6C" w:rsidRPr="00757482">
        <w:rPr>
          <w:rFonts w:cs="Arial"/>
          <w:sz w:val="20"/>
          <w:szCs w:val="20"/>
        </w:rPr>
        <w:t>to choose</w:t>
      </w:r>
      <w:r w:rsidR="000E6803" w:rsidRPr="00757482">
        <w:rPr>
          <w:rFonts w:cs="Arial"/>
          <w:sz w:val="20"/>
          <w:szCs w:val="20"/>
        </w:rPr>
        <w:t xml:space="preserve"> either Cash Back or Ecogold R</w:t>
      </w:r>
      <w:r w:rsidRPr="00757482">
        <w:rPr>
          <w:rFonts w:cs="Arial"/>
          <w:sz w:val="20"/>
          <w:szCs w:val="20"/>
        </w:rPr>
        <w:t>ewards</w:t>
      </w:r>
      <w:r w:rsidR="008934C8" w:rsidRPr="00757482">
        <w:rPr>
          <w:rFonts w:cs="Arial"/>
          <w:sz w:val="20"/>
          <w:szCs w:val="20"/>
        </w:rPr>
        <w:t>, th</w:t>
      </w:r>
      <w:r w:rsidR="00DC2D6C" w:rsidRPr="00757482">
        <w:rPr>
          <w:rFonts w:cs="Arial"/>
          <w:sz w:val="20"/>
          <w:szCs w:val="20"/>
        </w:rPr>
        <w:t>ey</w:t>
      </w:r>
      <w:r w:rsidRPr="00757482">
        <w:rPr>
          <w:rFonts w:cs="Arial"/>
          <w:sz w:val="20"/>
          <w:szCs w:val="20"/>
        </w:rPr>
        <w:t xml:space="preserve"> can redeem </w:t>
      </w:r>
      <w:r w:rsidR="00DC2D6C" w:rsidRPr="00757482">
        <w:rPr>
          <w:rFonts w:cs="Arial"/>
          <w:sz w:val="20"/>
          <w:szCs w:val="20"/>
        </w:rPr>
        <w:t xml:space="preserve">their Ecogold Rewards </w:t>
      </w:r>
      <w:r w:rsidRPr="00757482">
        <w:rPr>
          <w:rFonts w:cs="Arial"/>
          <w:sz w:val="20"/>
          <w:szCs w:val="20"/>
        </w:rPr>
        <w:t xml:space="preserve">for </w:t>
      </w:r>
      <w:r w:rsidRPr="00757482">
        <w:rPr>
          <w:rFonts w:cs="Arial"/>
          <w:sz w:val="20"/>
          <w:szCs w:val="20"/>
        </w:rPr>
        <w:lastRenderedPageBreak/>
        <w:t>household carbon offsets</w:t>
      </w:r>
      <w:r w:rsidR="006F47B5">
        <w:rPr>
          <w:rFonts w:cs="Arial"/>
          <w:sz w:val="20"/>
          <w:szCs w:val="20"/>
        </w:rPr>
        <w:t>,</w:t>
      </w:r>
      <w:r w:rsidRPr="00757482">
        <w:rPr>
          <w:rFonts w:cs="Arial"/>
          <w:sz w:val="20"/>
          <w:szCs w:val="20"/>
        </w:rPr>
        <w:t xml:space="preserve"> gift cards</w:t>
      </w:r>
      <w:r w:rsidR="006F47B5">
        <w:rPr>
          <w:rFonts w:cs="Arial"/>
          <w:sz w:val="20"/>
          <w:szCs w:val="20"/>
        </w:rPr>
        <w:t xml:space="preserve"> </w:t>
      </w:r>
      <w:r w:rsidR="006F47B5" w:rsidRPr="00757482">
        <w:rPr>
          <w:rFonts w:cs="Arial"/>
          <w:sz w:val="20"/>
          <w:szCs w:val="20"/>
        </w:rPr>
        <w:t>from popular retailers</w:t>
      </w:r>
      <w:r w:rsidRPr="00757482">
        <w:rPr>
          <w:rFonts w:cs="Arial"/>
          <w:sz w:val="20"/>
          <w:szCs w:val="20"/>
        </w:rPr>
        <w:t xml:space="preserve"> </w:t>
      </w:r>
      <w:r w:rsidR="006F47B5">
        <w:rPr>
          <w:rFonts w:cs="Arial"/>
          <w:sz w:val="20"/>
          <w:szCs w:val="20"/>
        </w:rPr>
        <w:t xml:space="preserve">or </w:t>
      </w:r>
      <w:r w:rsidRPr="00757482">
        <w:rPr>
          <w:rFonts w:cs="Arial"/>
          <w:sz w:val="20"/>
          <w:szCs w:val="20"/>
        </w:rPr>
        <w:t>movie</w:t>
      </w:r>
      <w:r w:rsidR="009D71CD" w:rsidRPr="00757482">
        <w:rPr>
          <w:rFonts w:cs="Arial"/>
          <w:sz w:val="20"/>
          <w:szCs w:val="20"/>
        </w:rPr>
        <w:t xml:space="preserve"> tickets. “We have seen a large uptake in the rewards program in New York and anticipate a similar response in the</w:t>
      </w:r>
      <w:r w:rsidR="00B021B8" w:rsidRPr="00757482">
        <w:rPr>
          <w:rFonts w:cs="Arial"/>
          <w:sz w:val="20"/>
          <w:szCs w:val="20"/>
        </w:rPr>
        <w:t xml:space="preserve"> New Jersey and Maryland market.</w:t>
      </w:r>
      <w:r w:rsidR="009D71CD" w:rsidRPr="00757482">
        <w:rPr>
          <w:rFonts w:cs="Arial"/>
          <w:sz w:val="20"/>
          <w:szCs w:val="20"/>
        </w:rPr>
        <w:t>”</w:t>
      </w:r>
      <w:r w:rsidR="00956EF8" w:rsidRPr="00757482">
        <w:rPr>
          <w:rFonts w:cs="Arial"/>
          <w:sz w:val="20"/>
          <w:szCs w:val="20"/>
        </w:rPr>
        <w:t xml:space="preserve"> says </w:t>
      </w:r>
      <w:r w:rsidR="00704208">
        <w:rPr>
          <w:rFonts w:cs="Arial"/>
          <w:sz w:val="20"/>
          <w:szCs w:val="20"/>
        </w:rPr>
        <w:t>Steve Eskrigge</w:t>
      </w:r>
      <w:r w:rsidR="00956EF8" w:rsidRPr="00757482">
        <w:rPr>
          <w:rFonts w:cs="Arial"/>
          <w:sz w:val="20"/>
          <w:szCs w:val="20"/>
        </w:rPr>
        <w:t xml:space="preserve"> of RRH Energy Services. </w:t>
      </w:r>
      <w:r w:rsidR="00B46CB2" w:rsidRPr="00757482">
        <w:rPr>
          <w:rFonts w:cs="Arial"/>
          <w:sz w:val="20"/>
          <w:szCs w:val="20"/>
        </w:rPr>
        <w:t>“</w:t>
      </w:r>
      <w:r w:rsidR="004A545A" w:rsidRPr="00757482">
        <w:rPr>
          <w:rFonts w:cs="Arial"/>
          <w:sz w:val="20"/>
          <w:szCs w:val="20"/>
        </w:rPr>
        <w:t>We aim to make</w:t>
      </w:r>
      <w:r w:rsidRPr="00757482">
        <w:rPr>
          <w:rFonts w:cs="Arial"/>
          <w:sz w:val="20"/>
          <w:szCs w:val="20"/>
        </w:rPr>
        <w:t xml:space="preserve"> it easy for customers to make the right choices</w:t>
      </w:r>
      <w:r w:rsidR="000E6803" w:rsidRPr="00757482">
        <w:rPr>
          <w:rFonts w:cs="Arial"/>
          <w:sz w:val="20"/>
          <w:szCs w:val="20"/>
        </w:rPr>
        <w:t xml:space="preserve"> and reward them for doing so by providing customers with </w:t>
      </w:r>
      <w:r w:rsidR="007B75F8">
        <w:rPr>
          <w:rFonts w:cs="Arial"/>
          <w:sz w:val="20"/>
          <w:szCs w:val="20"/>
        </w:rPr>
        <w:t>loyalty rewards</w:t>
      </w:r>
      <w:r w:rsidR="000E6803" w:rsidRPr="00757482">
        <w:rPr>
          <w:rFonts w:cs="Arial"/>
          <w:sz w:val="20"/>
          <w:szCs w:val="20"/>
        </w:rPr>
        <w:t xml:space="preserve"> to fit their</w:t>
      </w:r>
      <w:r w:rsidR="00C76013" w:rsidRPr="00757482">
        <w:rPr>
          <w:rFonts w:cs="Arial"/>
          <w:sz w:val="20"/>
          <w:szCs w:val="20"/>
        </w:rPr>
        <w:t xml:space="preserve"> needs</w:t>
      </w:r>
      <w:r w:rsidR="00956EF8" w:rsidRPr="00757482">
        <w:rPr>
          <w:rFonts w:cs="Arial"/>
          <w:sz w:val="20"/>
          <w:szCs w:val="20"/>
        </w:rPr>
        <w:t>.</w:t>
      </w:r>
      <w:r w:rsidR="00C76013" w:rsidRPr="00757482">
        <w:rPr>
          <w:rFonts w:cs="Arial"/>
          <w:sz w:val="20"/>
          <w:szCs w:val="20"/>
        </w:rPr>
        <w:t xml:space="preserve">” </w:t>
      </w:r>
    </w:p>
    <w:p w14:paraId="35483AD8" w14:textId="77777777" w:rsidR="00AD2091" w:rsidRPr="00757482" w:rsidRDefault="00AD2091" w:rsidP="001E5022">
      <w:pPr>
        <w:autoSpaceDE w:val="0"/>
        <w:autoSpaceDN w:val="0"/>
        <w:adjustRightInd w:val="0"/>
        <w:spacing w:after="0" w:line="360" w:lineRule="auto"/>
        <w:jc w:val="both"/>
        <w:rPr>
          <w:rFonts w:cs="Arial"/>
          <w:sz w:val="20"/>
          <w:szCs w:val="20"/>
        </w:rPr>
      </w:pPr>
    </w:p>
    <w:p w14:paraId="2F063075" w14:textId="77777777" w:rsidR="00DB7A31" w:rsidRDefault="000E6803" w:rsidP="001E5022">
      <w:pPr>
        <w:autoSpaceDE w:val="0"/>
        <w:autoSpaceDN w:val="0"/>
        <w:adjustRightInd w:val="0"/>
        <w:spacing w:after="0" w:line="360" w:lineRule="auto"/>
        <w:jc w:val="both"/>
        <w:rPr>
          <w:rFonts w:cs="Arial"/>
          <w:sz w:val="20"/>
          <w:szCs w:val="20"/>
        </w:rPr>
      </w:pPr>
      <w:r w:rsidRPr="00757482">
        <w:rPr>
          <w:rFonts w:cs="Arial"/>
          <w:sz w:val="20"/>
          <w:szCs w:val="20"/>
        </w:rPr>
        <w:t>RRH Energy Services will also be launching Arrow Energy in the mid west by mid 2016 and an energy retailer</w:t>
      </w:r>
      <w:r w:rsidR="00767B2D" w:rsidRPr="00757482">
        <w:rPr>
          <w:rFonts w:cs="Arial"/>
          <w:sz w:val="20"/>
          <w:szCs w:val="20"/>
        </w:rPr>
        <w:t xml:space="preserve"> </w:t>
      </w:r>
      <w:r w:rsidRPr="00757482">
        <w:rPr>
          <w:rFonts w:cs="Arial"/>
          <w:sz w:val="20"/>
          <w:szCs w:val="20"/>
        </w:rPr>
        <w:t xml:space="preserve">in New England </w:t>
      </w:r>
      <w:r w:rsidR="00C76013" w:rsidRPr="00757482">
        <w:rPr>
          <w:rFonts w:cs="Arial"/>
          <w:sz w:val="20"/>
          <w:szCs w:val="20"/>
        </w:rPr>
        <w:t>later in 2016.</w:t>
      </w:r>
    </w:p>
    <w:p w14:paraId="1B7DD6FE" w14:textId="77777777" w:rsidR="00F626DC" w:rsidRPr="00757482" w:rsidRDefault="00F626DC" w:rsidP="00F626DC">
      <w:pPr>
        <w:autoSpaceDE w:val="0"/>
        <w:autoSpaceDN w:val="0"/>
        <w:adjustRightInd w:val="0"/>
        <w:spacing w:after="0" w:line="360" w:lineRule="auto"/>
        <w:jc w:val="center"/>
        <w:rPr>
          <w:rFonts w:cs="Arial"/>
          <w:sz w:val="20"/>
          <w:szCs w:val="20"/>
        </w:rPr>
      </w:pPr>
      <w:r>
        <w:rPr>
          <w:rFonts w:cs="Arial"/>
          <w:sz w:val="20"/>
          <w:szCs w:val="20"/>
        </w:rPr>
        <w:t>ENDS</w:t>
      </w:r>
    </w:p>
    <w:p w14:paraId="45AD839F" w14:textId="77777777" w:rsidR="00453AE4" w:rsidRPr="00757482" w:rsidRDefault="00453AE4" w:rsidP="00AF50EB">
      <w:pPr>
        <w:spacing w:after="0" w:line="240" w:lineRule="auto"/>
        <w:jc w:val="center"/>
        <w:rPr>
          <w:rFonts w:cs="Arial"/>
          <w:sz w:val="20"/>
          <w:szCs w:val="20"/>
        </w:rPr>
      </w:pPr>
    </w:p>
    <w:sectPr w:rsidR="00453AE4" w:rsidRPr="00757482" w:rsidSect="000B4522">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1659B"/>
    <w:multiLevelType w:val="hybridMultilevel"/>
    <w:tmpl w:val="622E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A7D74"/>
    <w:multiLevelType w:val="hybridMultilevel"/>
    <w:tmpl w:val="3A8A2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C67223"/>
    <w:multiLevelType w:val="hybridMultilevel"/>
    <w:tmpl w:val="009A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1A"/>
    <w:rsid w:val="00000068"/>
    <w:rsid w:val="00001352"/>
    <w:rsid w:val="00001A1D"/>
    <w:rsid w:val="000143A1"/>
    <w:rsid w:val="00015126"/>
    <w:rsid w:val="00015BC6"/>
    <w:rsid w:val="00025027"/>
    <w:rsid w:val="000264AE"/>
    <w:rsid w:val="000335C5"/>
    <w:rsid w:val="000337B0"/>
    <w:rsid w:val="00041E46"/>
    <w:rsid w:val="0004625E"/>
    <w:rsid w:val="000547E3"/>
    <w:rsid w:val="00054A0C"/>
    <w:rsid w:val="00055001"/>
    <w:rsid w:val="0006033A"/>
    <w:rsid w:val="0006046C"/>
    <w:rsid w:val="0007016B"/>
    <w:rsid w:val="000721A7"/>
    <w:rsid w:val="000733B5"/>
    <w:rsid w:val="00073826"/>
    <w:rsid w:val="00080221"/>
    <w:rsid w:val="00082CDE"/>
    <w:rsid w:val="0008487B"/>
    <w:rsid w:val="00090DFF"/>
    <w:rsid w:val="000931F8"/>
    <w:rsid w:val="00093C4E"/>
    <w:rsid w:val="000B3510"/>
    <w:rsid w:val="000B4522"/>
    <w:rsid w:val="000C2451"/>
    <w:rsid w:val="000C75D9"/>
    <w:rsid w:val="000E17C1"/>
    <w:rsid w:val="000E1D9E"/>
    <w:rsid w:val="000E6803"/>
    <w:rsid w:val="000F10BF"/>
    <w:rsid w:val="000F5644"/>
    <w:rsid w:val="000F5E73"/>
    <w:rsid w:val="000F7B22"/>
    <w:rsid w:val="001009DA"/>
    <w:rsid w:val="00102579"/>
    <w:rsid w:val="00114FD5"/>
    <w:rsid w:val="00122E0B"/>
    <w:rsid w:val="0012483B"/>
    <w:rsid w:val="00130652"/>
    <w:rsid w:val="001307D6"/>
    <w:rsid w:val="00133FD1"/>
    <w:rsid w:val="0013774F"/>
    <w:rsid w:val="00141D2A"/>
    <w:rsid w:val="001471D4"/>
    <w:rsid w:val="001533A3"/>
    <w:rsid w:val="00154FDE"/>
    <w:rsid w:val="00155C65"/>
    <w:rsid w:val="00157094"/>
    <w:rsid w:val="00163EC2"/>
    <w:rsid w:val="001746A2"/>
    <w:rsid w:val="001903BF"/>
    <w:rsid w:val="00193034"/>
    <w:rsid w:val="00196763"/>
    <w:rsid w:val="001A0C4D"/>
    <w:rsid w:val="001A4BBF"/>
    <w:rsid w:val="001A733A"/>
    <w:rsid w:val="001B6C73"/>
    <w:rsid w:val="001B76A4"/>
    <w:rsid w:val="001B7CAE"/>
    <w:rsid w:val="001C11BE"/>
    <w:rsid w:val="001C6149"/>
    <w:rsid w:val="001C708D"/>
    <w:rsid w:val="001D038F"/>
    <w:rsid w:val="001D09C7"/>
    <w:rsid w:val="001D2860"/>
    <w:rsid w:val="001D6223"/>
    <w:rsid w:val="001D6D99"/>
    <w:rsid w:val="001E02F3"/>
    <w:rsid w:val="001E2B7C"/>
    <w:rsid w:val="001E2EC1"/>
    <w:rsid w:val="001E4076"/>
    <w:rsid w:val="001E5022"/>
    <w:rsid w:val="001E5830"/>
    <w:rsid w:val="001E6E89"/>
    <w:rsid w:val="001F05E7"/>
    <w:rsid w:val="001F14EB"/>
    <w:rsid w:val="001F33E5"/>
    <w:rsid w:val="001F46D6"/>
    <w:rsid w:val="001F7A71"/>
    <w:rsid w:val="0022082B"/>
    <w:rsid w:val="00221C67"/>
    <w:rsid w:val="00222688"/>
    <w:rsid w:val="00222C9A"/>
    <w:rsid w:val="002230F6"/>
    <w:rsid w:val="002240DD"/>
    <w:rsid w:val="00224CFD"/>
    <w:rsid w:val="00226D36"/>
    <w:rsid w:val="00230ADF"/>
    <w:rsid w:val="00235F5D"/>
    <w:rsid w:val="0023701E"/>
    <w:rsid w:val="00237A5A"/>
    <w:rsid w:val="00244A93"/>
    <w:rsid w:val="002462B1"/>
    <w:rsid w:val="00250F88"/>
    <w:rsid w:val="0025738E"/>
    <w:rsid w:val="0026135B"/>
    <w:rsid w:val="0026528B"/>
    <w:rsid w:val="0026568C"/>
    <w:rsid w:val="0026652B"/>
    <w:rsid w:val="002772B7"/>
    <w:rsid w:val="00284C9C"/>
    <w:rsid w:val="00284CAC"/>
    <w:rsid w:val="00285919"/>
    <w:rsid w:val="00285C43"/>
    <w:rsid w:val="00293512"/>
    <w:rsid w:val="00293FBE"/>
    <w:rsid w:val="00295543"/>
    <w:rsid w:val="00295BEF"/>
    <w:rsid w:val="002A09DC"/>
    <w:rsid w:val="002B0ABA"/>
    <w:rsid w:val="002B2481"/>
    <w:rsid w:val="002B2BDA"/>
    <w:rsid w:val="002B716B"/>
    <w:rsid w:val="002B7194"/>
    <w:rsid w:val="002C5538"/>
    <w:rsid w:val="002C63FF"/>
    <w:rsid w:val="002C7070"/>
    <w:rsid w:val="002C7BB1"/>
    <w:rsid w:val="002D104A"/>
    <w:rsid w:val="002D1CCC"/>
    <w:rsid w:val="002D3E54"/>
    <w:rsid w:val="002E0FA8"/>
    <w:rsid w:val="00301C3F"/>
    <w:rsid w:val="00310CD9"/>
    <w:rsid w:val="00311B19"/>
    <w:rsid w:val="00320712"/>
    <w:rsid w:val="003213A6"/>
    <w:rsid w:val="00321696"/>
    <w:rsid w:val="00321E3D"/>
    <w:rsid w:val="00324B90"/>
    <w:rsid w:val="00325356"/>
    <w:rsid w:val="00336290"/>
    <w:rsid w:val="00343898"/>
    <w:rsid w:val="003502B5"/>
    <w:rsid w:val="00351363"/>
    <w:rsid w:val="00361515"/>
    <w:rsid w:val="00363A99"/>
    <w:rsid w:val="0036420F"/>
    <w:rsid w:val="00381178"/>
    <w:rsid w:val="00382A7A"/>
    <w:rsid w:val="003874E1"/>
    <w:rsid w:val="00390579"/>
    <w:rsid w:val="00395273"/>
    <w:rsid w:val="003A0ED4"/>
    <w:rsid w:val="003A1925"/>
    <w:rsid w:val="003A37C6"/>
    <w:rsid w:val="003A37D5"/>
    <w:rsid w:val="003A46FF"/>
    <w:rsid w:val="003B7147"/>
    <w:rsid w:val="003B7767"/>
    <w:rsid w:val="003C7183"/>
    <w:rsid w:val="003D01AF"/>
    <w:rsid w:val="003D227C"/>
    <w:rsid w:val="003D42AA"/>
    <w:rsid w:val="003D791D"/>
    <w:rsid w:val="003E4466"/>
    <w:rsid w:val="003E5227"/>
    <w:rsid w:val="003E701B"/>
    <w:rsid w:val="003E7B42"/>
    <w:rsid w:val="003F4125"/>
    <w:rsid w:val="003F4943"/>
    <w:rsid w:val="0040072F"/>
    <w:rsid w:val="0040518B"/>
    <w:rsid w:val="00411A6A"/>
    <w:rsid w:val="0041390C"/>
    <w:rsid w:val="00424968"/>
    <w:rsid w:val="0042509D"/>
    <w:rsid w:val="00426B36"/>
    <w:rsid w:val="004308BF"/>
    <w:rsid w:val="004308C1"/>
    <w:rsid w:val="0043322F"/>
    <w:rsid w:val="00437497"/>
    <w:rsid w:val="0043781C"/>
    <w:rsid w:val="00447A8D"/>
    <w:rsid w:val="00450DCD"/>
    <w:rsid w:val="0045310C"/>
    <w:rsid w:val="00453AE4"/>
    <w:rsid w:val="0045687A"/>
    <w:rsid w:val="004609E4"/>
    <w:rsid w:val="004648FE"/>
    <w:rsid w:val="004775EE"/>
    <w:rsid w:val="00484AA7"/>
    <w:rsid w:val="00484FCC"/>
    <w:rsid w:val="0048756F"/>
    <w:rsid w:val="004877AF"/>
    <w:rsid w:val="00487ADB"/>
    <w:rsid w:val="00487CDA"/>
    <w:rsid w:val="00492C92"/>
    <w:rsid w:val="00493924"/>
    <w:rsid w:val="004A3F83"/>
    <w:rsid w:val="004A5201"/>
    <w:rsid w:val="004A545A"/>
    <w:rsid w:val="004B0FFF"/>
    <w:rsid w:val="004B26E9"/>
    <w:rsid w:val="004C7666"/>
    <w:rsid w:val="004D226F"/>
    <w:rsid w:val="004D60EB"/>
    <w:rsid w:val="004D7420"/>
    <w:rsid w:val="004E5A2F"/>
    <w:rsid w:val="004F1FFF"/>
    <w:rsid w:val="004F7703"/>
    <w:rsid w:val="005013D4"/>
    <w:rsid w:val="00506AF6"/>
    <w:rsid w:val="00507F92"/>
    <w:rsid w:val="0052011A"/>
    <w:rsid w:val="005202EF"/>
    <w:rsid w:val="00531342"/>
    <w:rsid w:val="00535A77"/>
    <w:rsid w:val="00547C55"/>
    <w:rsid w:val="005515AF"/>
    <w:rsid w:val="00551EB9"/>
    <w:rsid w:val="0056671E"/>
    <w:rsid w:val="005711C5"/>
    <w:rsid w:val="00575B6B"/>
    <w:rsid w:val="0057761B"/>
    <w:rsid w:val="00596FC0"/>
    <w:rsid w:val="00597AEE"/>
    <w:rsid w:val="005A5AFC"/>
    <w:rsid w:val="005B52B0"/>
    <w:rsid w:val="005B5EAD"/>
    <w:rsid w:val="005B732C"/>
    <w:rsid w:val="005C2A62"/>
    <w:rsid w:val="005D18B7"/>
    <w:rsid w:val="005D63A7"/>
    <w:rsid w:val="005D6C75"/>
    <w:rsid w:val="005D6CAC"/>
    <w:rsid w:val="005E6729"/>
    <w:rsid w:val="005E6D4F"/>
    <w:rsid w:val="005F5D6D"/>
    <w:rsid w:val="00600B42"/>
    <w:rsid w:val="00602637"/>
    <w:rsid w:val="00623A02"/>
    <w:rsid w:val="006278D7"/>
    <w:rsid w:val="00632D08"/>
    <w:rsid w:val="0063453F"/>
    <w:rsid w:val="00634A9D"/>
    <w:rsid w:val="0063743B"/>
    <w:rsid w:val="00637F02"/>
    <w:rsid w:val="0064102B"/>
    <w:rsid w:val="00641371"/>
    <w:rsid w:val="00643009"/>
    <w:rsid w:val="00651178"/>
    <w:rsid w:val="00655117"/>
    <w:rsid w:val="00660365"/>
    <w:rsid w:val="00667569"/>
    <w:rsid w:val="006728B4"/>
    <w:rsid w:val="00680845"/>
    <w:rsid w:val="00684F2F"/>
    <w:rsid w:val="00695CCC"/>
    <w:rsid w:val="006A10EC"/>
    <w:rsid w:val="006A1691"/>
    <w:rsid w:val="006A1BA2"/>
    <w:rsid w:val="006A2CFF"/>
    <w:rsid w:val="006B4F40"/>
    <w:rsid w:val="006B7937"/>
    <w:rsid w:val="006C05DB"/>
    <w:rsid w:val="006C4BAB"/>
    <w:rsid w:val="006C61DB"/>
    <w:rsid w:val="006D0485"/>
    <w:rsid w:val="006D192B"/>
    <w:rsid w:val="006D204A"/>
    <w:rsid w:val="006D277B"/>
    <w:rsid w:val="006D3CF3"/>
    <w:rsid w:val="006D5462"/>
    <w:rsid w:val="006E5E47"/>
    <w:rsid w:val="006F13BA"/>
    <w:rsid w:val="006F3EB5"/>
    <w:rsid w:val="006F47B5"/>
    <w:rsid w:val="006F7C84"/>
    <w:rsid w:val="0070119D"/>
    <w:rsid w:val="007037B0"/>
    <w:rsid w:val="00704208"/>
    <w:rsid w:val="0070534B"/>
    <w:rsid w:val="007078F7"/>
    <w:rsid w:val="0071355A"/>
    <w:rsid w:val="00714665"/>
    <w:rsid w:val="00717AE6"/>
    <w:rsid w:val="00720EE1"/>
    <w:rsid w:val="00721C78"/>
    <w:rsid w:val="00722116"/>
    <w:rsid w:val="00723DF4"/>
    <w:rsid w:val="00726F09"/>
    <w:rsid w:val="0073126D"/>
    <w:rsid w:val="0073173E"/>
    <w:rsid w:val="00734BC2"/>
    <w:rsid w:val="007376A1"/>
    <w:rsid w:val="007421AA"/>
    <w:rsid w:val="00743053"/>
    <w:rsid w:val="00743A33"/>
    <w:rsid w:val="007447DE"/>
    <w:rsid w:val="00744C42"/>
    <w:rsid w:val="007472A0"/>
    <w:rsid w:val="00747715"/>
    <w:rsid w:val="00747E89"/>
    <w:rsid w:val="00757482"/>
    <w:rsid w:val="00760D67"/>
    <w:rsid w:val="0076114A"/>
    <w:rsid w:val="0076221D"/>
    <w:rsid w:val="00762701"/>
    <w:rsid w:val="00765DB1"/>
    <w:rsid w:val="00766B5C"/>
    <w:rsid w:val="00767B2D"/>
    <w:rsid w:val="007700EC"/>
    <w:rsid w:val="00770C2C"/>
    <w:rsid w:val="0077122A"/>
    <w:rsid w:val="00783B98"/>
    <w:rsid w:val="00787904"/>
    <w:rsid w:val="007915CB"/>
    <w:rsid w:val="007933C2"/>
    <w:rsid w:val="00794C16"/>
    <w:rsid w:val="00794FC0"/>
    <w:rsid w:val="00797AF7"/>
    <w:rsid w:val="007A1E4C"/>
    <w:rsid w:val="007A4CDA"/>
    <w:rsid w:val="007A5D4B"/>
    <w:rsid w:val="007B080A"/>
    <w:rsid w:val="007B6250"/>
    <w:rsid w:val="007B6473"/>
    <w:rsid w:val="007B6994"/>
    <w:rsid w:val="007B6FEA"/>
    <w:rsid w:val="007B75F8"/>
    <w:rsid w:val="007C017F"/>
    <w:rsid w:val="007C1FB5"/>
    <w:rsid w:val="007D0F36"/>
    <w:rsid w:val="007D2B6A"/>
    <w:rsid w:val="007E7E86"/>
    <w:rsid w:val="007F17EC"/>
    <w:rsid w:val="007F746E"/>
    <w:rsid w:val="007F7E08"/>
    <w:rsid w:val="00800B80"/>
    <w:rsid w:val="00802323"/>
    <w:rsid w:val="00802F9E"/>
    <w:rsid w:val="0080382D"/>
    <w:rsid w:val="008057DE"/>
    <w:rsid w:val="008077BD"/>
    <w:rsid w:val="0082464B"/>
    <w:rsid w:val="00826707"/>
    <w:rsid w:val="00826F83"/>
    <w:rsid w:val="008278E2"/>
    <w:rsid w:val="008407DD"/>
    <w:rsid w:val="008448A1"/>
    <w:rsid w:val="0084638E"/>
    <w:rsid w:val="00847040"/>
    <w:rsid w:val="00856B63"/>
    <w:rsid w:val="008572F4"/>
    <w:rsid w:val="00863447"/>
    <w:rsid w:val="00866FCF"/>
    <w:rsid w:val="00872300"/>
    <w:rsid w:val="008737A7"/>
    <w:rsid w:val="00873AB9"/>
    <w:rsid w:val="00877B80"/>
    <w:rsid w:val="00880F53"/>
    <w:rsid w:val="00892614"/>
    <w:rsid w:val="008934C8"/>
    <w:rsid w:val="008A08E8"/>
    <w:rsid w:val="008A0ED4"/>
    <w:rsid w:val="008A127D"/>
    <w:rsid w:val="008A13C7"/>
    <w:rsid w:val="008A185B"/>
    <w:rsid w:val="008A3A6E"/>
    <w:rsid w:val="008A4341"/>
    <w:rsid w:val="008B357B"/>
    <w:rsid w:val="008B4B32"/>
    <w:rsid w:val="008B4DC1"/>
    <w:rsid w:val="008C10A3"/>
    <w:rsid w:val="008C6DCD"/>
    <w:rsid w:val="008C6F9B"/>
    <w:rsid w:val="008D5B99"/>
    <w:rsid w:val="008E1BDA"/>
    <w:rsid w:val="008E38E8"/>
    <w:rsid w:val="008E7901"/>
    <w:rsid w:val="008F0141"/>
    <w:rsid w:val="008F1D25"/>
    <w:rsid w:val="008F2F4B"/>
    <w:rsid w:val="008F2FFF"/>
    <w:rsid w:val="008F51FD"/>
    <w:rsid w:val="008F58E3"/>
    <w:rsid w:val="008F5C13"/>
    <w:rsid w:val="008F7ABF"/>
    <w:rsid w:val="00903157"/>
    <w:rsid w:val="00903CF3"/>
    <w:rsid w:val="0090426B"/>
    <w:rsid w:val="009102F7"/>
    <w:rsid w:val="0091706E"/>
    <w:rsid w:val="009172CF"/>
    <w:rsid w:val="00922AF1"/>
    <w:rsid w:val="0092332A"/>
    <w:rsid w:val="00926887"/>
    <w:rsid w:val="00930BA4"/>
    <w:rsid w:val="00943099"/>
    <w:rsid w:val="00952623"/>
    <w:rsid w:val="00952F44"/>
    <w:rsid w:val="00956EF8"/>
    <w:rsid w:val="00957267"/>
    <w:rsid w:val="00960864"/>
    <w:rsid w:val="00971BBC"/>
    <w:rsid w:val="0097368E"/>
    <w:rsid w:val="009744F4"/>
    <w:rsid w:val="00975FDC"/>
    <w:rsid w:val="00980761"/>
    <w:rsid w:val="00980857"/>
    <w:rsid w:val="00981DF6"/>
    <w:rsid w:val="00984928"/>
    <w:rsid w:val="00986182"/>
    <w:rsid w:val="009867F3"/>
    <w:rsid w:val="009A252E"/>
    <w:rsid w:val="009B3155"/>
    <w:rsid w:val="009B3D4F"/>
    <w:rsid w:val="009B40C8"/>
    <w:rsid w:val="009B4932"/>
    <w:rsid w:val="009B499F"/>
    <w:rsid w:val="009C0EE5"/>
    <w:rsid w:val="009C134D"/>
    <w:rsid w:val="009C5762"/>
    <w:rsid w:val="009C61F5"/>
    <w:rsid w:val="009D0E8C"/>
    <w:rsid w:val="009D38D6"/>
    <w:rsid w:val="009D400D"/>
    <w:rsid w:val="009D407B"/>
    <w:rsid w:val="009D40D9"/>
    <w:rsid w:val="009D71CD"/>
    <w:rsid w:val="009E2148"/>
    <w:rsid w:val="009E66A4"/>
    <w:rsid w:val="009F0C51"/>
    <w:rsid w:val="009F0D39"/>
    <w:rsid w:val="009F3187"/>
    <w:rsid w:val="009F5118"/>
    <w:rsid w:val="00A20DD5"/>
    <w:rsid w:val="00A20DE4"/>
    <w:rsid w:val="00A24F0E"/>
    <w:rsid w:val="00A302D3"/>
    <w:rsid w:val="00A317FD"/>
    <w:rsid w:val="00A3200D"/>
    <w:rsid w:val="00A3448D"/>
    <w:rsid w:val="00A4140C"/>
    <w:rsid w:val="00A5010C"/>
    <w:rsid w:val="00A50F75"/>
    <w:rsid w:val="00A54BEB"/>
    <w:rsid w:val="00A55962"/>
    <w:rsid w:val="00A63740"/>
    <w:rsid w:val="00A71F40"/>
    <w:rsid w:val="00A814D5"/>
    <w:rsid w:val="00A82AE5"/>
    <w:rsid w:val="00A835DE"/>
    <w:rsid w:val="00A839AC"/>
    <w:rsid w:val="00A916E0"/>
    <w:rsid w:val="00A9519B"/>
    <w:rsid w:val="00A95519"/>
    <w:rsid w:val="00A95B5D"/>
    <w:rsid w:val="00AA23FF"/>
    <w:rsid w:val="00AB5389"/>
    <w:rsid w:val="00AC0961"/>
    <w:rsid w:val="00AC0FCC"/>
    <w:rsid w:val="00AC29DB"/>
    <w:rsid w:val="00AC4FE8"/>
    <w:rsid w:val="00AC5C68"/>
    <w:rsid w:val="00AD0672"/>
    <w:rsid w:val="00AD200C"/>
    <w:rsid w:val="00AD2091"/>
    <w:rsid w:val="00AD2F05"/>
    <w:rsid w:val="00AD3BAB"/>
    <w:rsid w:val="00AD69D5"/>
    <w:rsid w:val="00AE6DC4"/>
    <w:rsid w:val="00AF060C"/>
    <w:rsid w:val="00AF1537"/>
    <w:rsid w:val="00AF1B66"/>
    <w:rsid w:val="00AF2D4C"/>
    <w:rsid w:val="00AF38D8"/>
    <w:rsid w:val="00AF3BA8"/>
    <w:rsid w:val="00AF50EB"/>
    <w:rsid w:val="00AF7495"/>
    <w:rsid w:val="00AF749A"/>
    <w:rsid w:val="00B021B8"/>
    <w:rsid w:val="00B03159"/>
    <w:rsid w:val="00B0567A"/>
    <w:rsid w:val="00B11662"/>
    <w:rsid w:val="00B22FD6"/>
    <w:rsid w:val="00B258FE"/>
    <w:rsid w:val="00B32BED"/>
    <w:rsid w:val="00B46CB2"/>
    <w:rsid w:val="00B501EE"/>
    <w:rsid w:val="00B6141B"/>
    <w:rsid w:val="00B62961"/>
    <w:rsid w:val="00B76985"/>
    <w:rsid w:val="00B80B7E"/>
    <w:rsid w:val="00B811D6"/>
    <w:rsid w:val="00B84168"/>
    <w:rsid w:val="00B861FE"/>
    <w:rsid w:val="00B96750"/>
    <w:rsid w:val="00BA254E"/>
    <w:rsid w:val="00BB0C5B"/>
    <w:rsid w:val="00BB24DA"/>
    <w:rsid w:val="00BB4C58"/>
    <w:rsid w:val="00BC2FCE"/>
    <w:rsid w:val="00BC3FCD"/>
    <w:rsid w:val="00BC7740"/>
    <w:rsid w:val="00BD2CA3"/>
    <w:rsid w:val="00BD7F31"/>
    <w:rsid w:val="00BF6D3A"/>
    <w:rsid w:val="00C04FD5"/>
    <w:rsid w:val="00C10715"/>
    <w:rsid w:val="00C13302"/>
    <w:rsid w:val="00C13803"/>
    <w:rsid w:val="00C13E1C"/>
    <w:rsid w:val="00C13EB2"/>
    <w:rsid w:val="00C158A5"/>
    <w:rsid w:val="00C27DE4"/>
    <w:rsid w:val="00C3052E"/>
    <w:rsid w:val="00C30AFA"/>
    <w:rsid w:val="00C37834"/>
    <w:rsid w:val="00C42F15"/>
    <w:rsid w:val="00C44CD9"/>
    <w:rsid w:val="00C46E59"/>
    <w:rsid w:val="00C53326"/>
    <w:rsid w:val="00C54D99"/>
    <w:rsid w:val="00C643F9"/>
    <w:rsid w:val="00C665E0"/>
    <w:rsid w:val="00C76013"/>
    <w:rsid w:val="00C83F66"/>
    <w:rsid w:val="00C95942"/>
    <w:rsid w:val="00CA6CDE"/>
    <w:rsid w:val="00CA7A69"/>
    <w:rsid w:val="00CB54FA"/>
    <w:rsid w:val="00CB6B76"/>
    <w:rsid w:val="00CB70B8"/>
    <w:rsid w:val="00CC23D1"/>
    <w:rsid w:val="00CC2EE8"/>
    <w:rsid w:val="00CC4303"/>
    <w:rsid w:val="00CC5994"/>
    <w:rsid w:val="00CD0662"/>
    <w:rsid w:val="00CD54C0"/>
    <w:rsid w:val="00CD7478"/>
    <w:rsid w:val="00CE1E17"/>
    <w:rsid w:val="00CF34D0"/>
    <w:rsid w:val="00CF41C7"/>
    <w:rsid w:val="00CF5BD8"/>
    <w:rsid w:val="00CF746B"/>
    <w:rsid w:val="00D05B22"/>
    <w:rsid w:val="00D077CC"/>
    <w:rsid w:val="00D16951"/>
    <w:rsid w:val="00D16C15"/>
    <w:rsid w:val="00D2385B"/>
    <w:rsid w:val="00D26AAD"/>
    <w:rsid w:val="00D315E3"/>
    <w:rsid w:val="00D33C2C"/>
    <w:rsid w:val="00D36005"/>
    <w:rsid w:val="00D364F4"/>
    <w:rsid w:val="00D36A92"/>
    <w:rsid w:val="00D45A67"/>
    <w:rsid w:val="00D46AB5"/>
    <w:rsid w:val="00D5019C"/>
    <w:rsid w:val="00D528E9"/>
    <w:rsid w:val="00D5529D"/>
    <w:rsid w:val="00D561D3"/>
    <w:rsid w:val="00D60130"/>
    <w:rsid w:val="00D6285B"/>
    <w:rsid w:val="00D66897"/>
    <w:rsid w:val="00D7102B"/>
    <w:rsid w:val="00D71992"/>
    <w:rsid w:val="00D85531"/>
    <w:rsid w:val="00DA4AE6"/>
    <w:rsid w:val="00DA6CC4"/>
    <w:rsid w:val="00DB7A31"/>
    <w:rsid w:val="00DC2C26"/>
    <w:rsid w:val="00DC2D6C"/>
    <w:rsid w:val="00DC597C"/>
    <w:rsid w:val="00DC59BE"/>
    <w:rsid w:val="00DC68E4"/>
    <w:rsid w:val="00DD0992"/>
    <w:rsid w:val="00DD298C"/>
    <w:rsid w:val="00DD448A"/>
    <w:rsid w:val="00DD71E5"/>
    <w:rsid w:val="00DE4A8B"/>
    <w:rsid w:val="00DE6706"/>
    <w:rsid w:val="00DF439C"/>
    <w:rsid w:val="00DF590E"/>
    <w:rsid w:val="00E0361C"/>
    <w:rsid w:val="00E03CA4"/>
    <w:rsid w:val="00E07AC5"/>
    <w:rsid w:val="00E07DE7"/>
    <w:rsid w:val="00E12F96"/>
    <w:rsid w:val="00E164C3"/>
    <w:rsid w:val="00E16953"/>
    <w:rsid w:val="00E22520"/>
    <w:rsid w:val="00E340FC"/>
    <w:rsid w:val="00E514AB"/>
    <w:rsid w:val="00E554B9"/>
    <w:rsid w:val="00E6520C"/>
    <w:rsid w:val="00E67FC9"/>
    <w:rsid w:val="00E71202"/>
    <w:rsid w:val="00E75ABD"/>
    <w:rsid w:val="00E82427"/>
    <w:rsid w:val="00E83B96"/>
    <w:rsid w:val="00E84D13"/>
    <w:rsid w:val="00E917CE"/>
    <w:rsid w:val="00E97217"/>
    <w:rsid w:val="00EA0159"/>
    <w:rsid w:val="00EA092D"/>
    <w:rsid w:val="00EA2C79"/>
    <w:rsid w:val="00EA3154"/>
    <w:rsid w:val="00EA34A3"/>
    <w:rsid w:val="00EA4F55"/>
    <w:rsid w:val="00EB1EC0"/>
    <w:rsid w:val="00EC26E0"/>
    <w:rsid w:val="00EC4C12"/>
    <w:rsid w:val="00EC53D7"/>
    <w:rsid w:val="00EE2038"/>
    <w:rsid w:val="00EE64DE"/>
    <w:rsid w:val="00EE7972"/>
    <w:rsid w:val="00EE7FF3"/>
    <w:rsid w:val="00EF6B2C"/>
    <w:rsid w:val="00EF7C91"/>
    <w:rsid w:val="00F01E2A"/>
    <w:rsid w:val="00F05753"/>
    <w:rsid w:val="00F11C32"/>
    <w:rsid w:val="00F1460B"/>
    <w:rsid w:val="00F20C8D"/>
    <w:rsid w:val="00F23697"/>
    <w:rsid w:val="00F30000"/>
    <w:rsid w:val="00F42A3C"/>
    <w:rsid w:val="00F46098"/>
    <w:rsid w:val="00F62230"/>
    <w:rsid w:val="00F626DC"/>
    <w:rsid w:val="00F646AC"/>
    <w:rsid w:val="00F71955"/>
    <w:rsid w:val="00F751C6"/>
    <w:rsid w:val="00F76591"/>
    <w:rsid w:val="00F7707D"/>
    <w:rsid w:val="00F80C53"/>
    <w:rsid w:val="00F82C1E"/>
    <w:rsid w:val="00F83DDE"/>
    <w:rsid w:val="00F94756"/>
    <w:rsid w:val="00F97902"/>
    <w:rsid w:val="00FA27C3"/>
    <w:rsid w:val="00FB490A"/>
    <w:rsid w:val="00FC38AF"/>
    <w:rsid w:val="00FC5278"/>
    <w:rsid w:val="00FD08C1"/>
    <w:rsid w:val="00FD0C43"/>
    <w:rsid w:val="00FD1676"/>
    <w:rsid w:val="00FD1799"/>
    <w:rsid w:val="00FD4ED6"/>
    <w:rsid w:val="00FE1B4B"/>
    <w:rsid w:val="00FF6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DE1BF"/>
  <w15:docId w15:val="{7F448F1F-3E3C-43F9-A533-7787DD2A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11A"/>
    <w:pPr>
      <w:spacing w:after="0" w:line="240" w:lineRule="auto"/>
      <w:ind w:left="720"/>
    </w:pPr>
    <w:rPr>
      <w:rFonts w:ascii="Calibri" w:eastAsia="Times New Roman" w:hAnsi="Calibri" w:cs="Times New Roman"/>
    </w:rPr>
  </w:style>
  <w:style w:type="character" w:styleId="CommentReference">
    <w:name w:val="annotation reference"/>
    <w:basedOn w:val="DefaultParagraphFont"/>
    <w:uiPriority w:val="99"/>
    <w:semiHidden/>
    <w:unhideWhenUsed/>
    <w:rsid w:val="00492C92"/>
    <w:rPr>
      <w:sz w:val="16"/>
      <w:szCs w:val="16"/>
    </w:rPr>
  </w:style>
  <w:style w:type="paragraph" w:styleId="CommentText">
    <w:name w:val="annotation text"/>
    <w:basedOn w:val="Normal"/>
    <w:link w:val="CommentTextChar"/>
    <w:uiPriority w:val="99"/>
    <w:semiHidden/>
    <w:unhideWhenUsed/>
    <w:rsid w:val="00492C92"/>
    <w:pPr>
      <w:spacing w:line="240" w:lineRule="auto"/>
    </w:pPr>
    <w:rPr>
      <w:sz w:val="20"/>
      <w:szCs w:val="20"/>
    </w:rPr>
  </w:style>
  <w:style w:type="character" w:customStyle="1" w:styleId="CommentTextChar">
    <w:name w:val="Comment Text Char"/>
    <w:basedOn w:val="DefaultParagraphFont"/>
    <w:link w:val="CommentText"/>
    <w:uiPriority w:val="99"/>
    <w:semiHidden/>
    <w:rsid w:val="00492C92"/>
    <w:rPr>
      <w:sz w:val="20"/>
      <w:szCs w:val="20"/>
    </w:rPr>
  </w:style>
  <w:style w:type="paragraph" w:styleId="CommentSubject">
    <w:name w:val="annotation subject"/>
    <w:basedOn w:val="CommentText"/>
    <w:next w:val="CommentText"/>
    <w:link w:val="CommentSubjectChar"/>
    <w:uiPriority w:val="99"/>
    <w:semiHidden/>
    <w:unhideWhenUsed/>
    <w:rsid w:val="00492C92"/>
    <w:rPr>
      <w:b/>
      <w:bCs/>
    </w:rPr>
  </w:style>
  <w:style w:type="character" w:customStyle="1" w:styleId="CommentSubjectChar">
    <w:name w:val="Comment Subject Char"/>
    <w:basedOn w:val="CommentTextChar"/>
    <w:link w:val="CommentSubject"/>
    <w:uiPriority w:val="99"/>
    <w:semiHidden/>
    <w:rsid w:val="00492C92"/>
    <w:rPr>
      <w:b/>
      <w:bCs/>
      <w:sz w:val="20"/>
      <w:szCs w:val="20"/>
    </w:rPr>
  </w:style>
  <w:style w:type="paragraph" w:styleId="BalloonText">
    <w:name w:val="Balloon Text"/>
    <w:basedOn w:val="Normal"/>
    <w:link w:val="BalloonTextChar"/>
    <w:uiPriority w:val="99"/>
    <w:semiHidden/>
    <w:unhideWhenUsed/>
    <w:rsid w:val="00492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C92"/>
    <w:rPr>
      <w:rFonts w:ascii="Tahoma" w:hAnsi="Tahoma" w:cs="Tahoma"/>
      <w:sz w:val="16"/>
      <w:szCs w:val="16"/>
    </w:rPr>
  </w:style>
  <w:style w:type="character" w:styleId="Hyperlink">
    <w:name w:val="Hyperlink"/>
    <w:rsid w:val="00090DFF"/>
    <w:rPr>
      <w:color w:val="0000FF"/>
      <w:u w:val="single"/>
    </w:rPr>
  </w:style>
  <w:style w:type="paragraph" w:styleId="BodyText">
    <w:name w:val="Body Text"/>
    <w:basedOn w:val="Normal"/>
    <w:link w:val="BodyTextChar"/>
    <w:semiHidden/>
    <w:rsid w:val="00BD2CA3"/>
    <w:pPr>
      <w:spacing w:after="12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BD2CA3"/>
    <w:rPr>
      <w:rFonts w:ascii="Times New Roman" w:eastAsia="Times New Roman" w:hAnsi="Times New Roman" w:cs="Times New Roman"/>
      <w:sz w:val="20"/>
      <w:szCs w:val="24"/>
    </w:rPr>
  </w:style>
  <w:style w:type="paragraph" w:styleId="Title">
    <w:name w:val="Title"/>
    <w:basedOn w:val="Normal"/>
    <w:link w:val="TitleChar"/>
    <w:qFormat/>
    <w:rsid w:val="00BD2CA3"/>
    <w:pPr>
      <w:spacing w:after="0" w:line="240" w:lineRule="auto"/>
      <w:jc w:val="center"/>
    </w:pPr>
    <w:rPr>
      <w:rFonts w:ascii="Tahoma" w:eastAsia="Times New Roman" w:hAnsi="Tahoma" w:cs="Times New Roman"/>
      <w:b/>
      <w:bCs/>
      <w:sz w:val="20"/>
      <w:szCs w:val="24"/>
      <w:lang w:val="x-none" w:eastAsia="x-none"/>
    </w:rPr>
  </w:style>
  <w:style w:type="character" w:customStyle="1" w:styleId="TitleChar">
    <w:name w:val="Title Char"/>
    <w:basedOn w:val="DefaultParagraphFont"/>
    <w:link w:val="Title"/>
    <w:rsid w:val="00BD2CA3"/>
    <w:rPr>
      <w:rFonts w:ascii="Tahoma" w:eastAsia="Times New Roman" w:hAnsi="Tahoma" w:cs="Times New Roman"/>
      <w:b/>
      <w:bCs/>
      <w:sz w:val="20"/>
      <w:szCs w:val="24"/>
      <w:lang w:val="x-none" w:eastAsia="x-none"/>
    </w:rPr>
  </w:style>
  <w:style w:type="character" w:customStyle="1" w:styleId="apple-converted-space">
    <w:name w:val="apple-converted-space"/>
    <w:basedOn w:val="DefaultParagraphFont"/>
    <w:rsid w:val="0080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772262">
      <w:bodyDiv w:val="1"/>
      <w:marLeft w:val="0"/>
      <w:marRight w:val="0"/>
      <w:marTop w:val="0"/>
      <w:marBottom w:val="0"/>
      <w:divBdr>
        <w:top w:val="none" w:sz="0" w:space="0" w:color="auto"/>
        <w:left w:val="none" w:sz="0" w:space="0" w:color="auto"/>
        <w:bottom w:val="none" w:sz="0" w:space="0" w:color="auto"/>
        <w:right w:val="none" w:sz="0" w:space="0" w:color="auto"/>
      </w:divBdr>
    </w:div>
    <w:div w:id="994650592">
      <w:bodyDiv w:val="1"/>
      <w:marLeft w:val="0"/>
      <w:marRight w:val="0"/>
      <w:marTop w:val="0"/>
      <w:marBottom w:val="0"/>
      <w:divBdr>
        <w:top w:val="none" w:sz="0" w:space="0" w:color="auto"/>
        <w:left w:val="none" w:sz="0" w:space="0" w:color="auto"/>
        <w:bottom w:val="none" w:sz="0" w:space="0" w:color="auto"/>
        <w:right w:val="none" w:sz="0" w:space="0" w:color="auto"/>
      </w:divBdr>
    </w:div>
    <w:div w:id="10339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Michael Herrera</cp:lastModifiedBy>
  <cp:revision>3</cp:revision>
  <cp:lastPrinted>2013-10-09T18:00:00Z</cp:lastPrinted>
  <dcterms:created xsi:type="dcterms:W3CDTF">2016-02-02T19:55:00Z</dcterms:created>
  <dcterms:modified xsi:type="dcterms:W3CDTF">2016-02-02T20:02:00Z</dcterms:modified>
</cp:coreProperties>
</file>