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3410" w14:textId="77777777" w:rsidR="008A2A14" w:rsidRDefault="008A2A14" w:rsidP="008B0D6C">
      <w:pPr>
        <w:jc w:val="right"/>
        <w:rPr>
          <w:b/>
        </w:rPr>
      </w:pPr>
      <w:r>
        <w:rPr>
          <w:b/>
          <w:noProof/>
        </w:rPr>
        <w:drawing>
          <wp:inline distT="0" distB="0" distL="0" distR="0" wp14:anchorId="3FA82CB1" wp14:editId="011C2C81">
            <wp:extent cx="1031421" cy="1031421"/>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png"/>
                    <pic:cNvPicPr/>
                  </pic:nvPicPr>
                  <pic:blipFill>
                    <a:blip r:embed="rId5">
                      <a:extLst>
                        <a:ext uri="{28A0092B-C50C-407E-A947-70E740481C1C}">
                          <a14:useLocalDpi xmlns:a14="http://schemas.microsoft.com/office/drawing/2010/main" val="0"/>
                        </a:ext>
                      </a:extLst>
                    </a:blip>
                    <a:stretch>
                      <a:fillRect/>
                    </a:stretch>
                  </pic:blipFill>
                  <pic:spPr>
                    <a:xfrm>
                      <a:off x="0" y="0"/>
                      <a:ext cx="1032064" cy="1032064"/>
                    </a:xfrm>
                    <a:prstGeom prst="rect">
                      <a:avLst/>
                    </a:prstGeom>
                  </pic:spPr>
                </pic:pic>
              </a:graphicData>
            </a:graphic>
          </wp:inline>
        </w:drawing>
      </w:r>
    </w:p>
    <w:p w14:paraId="2F9A4D50" w14:textId="77777777" w:rsidR="006A562F" w:rsidRPr="00072307" w:rsidRDefault="008A2A14" w:rsidP="00DE1B97">
      <w:pPr>
        <w:rPr>
          <w:b/>
          <w:sz w:val="22"/>
          <w:szCs w:val="22"/>
        </w:rPr>
      </w:pPr>
      <w:r w:rsidRPr="00072307">
        <w:rPr>
          <w:b/>
          <w:sz w:val="22"/>
          <w:szCs w:val="22"/>
        </w:rPr>
        <w:t>FOR IMMEDIATE RELEASE</w:t>
      </w:r>
    </w:p>
    <w:p w14:paraId="7EB4007D" w14:textId="2BA0856F" w:rsidR="008A2A14" w:rsidRPr="00072307" w:rsidRDefault="008A2A14" w:rsidP="008B0D6C">
      <w:pPr>
        <w:rPr>
          <w:b/>
          <w:sz w:val="22"/>
          <w:szCs w:val="22"/>
        </w:rPr>
      </w:pPr>
      <w:r w:rsidRPr="00072307">
        <w:rPr>
          <w:b/>
          <w:sz w:val="22"/>
          <w:szCs w:val="22"/>
        </w:rPr>
        <w:t>Media Contact:</w:t>
      </w:r>
      <w:r w:rsidR="00DE1B97" w:rsidRPr="00072307">
        <w:rPr>
          <w:b/>
          <w:sz w:val="22"/>
          <w:szCs w:val="22"/>
        </w:rPr>
        <w:t xml:space="preserve"> </w:t>
      </w:r>
      <w:r w:rsidRPr="00072307">
        <w:rPr>
          <w:sz w:val="22"/>
          <w:szCs w:val="22"/>
        </w:rPr>
        <w:t>Veronica Amarante</w:t>
      </w:r>
    </w:p>
    <w:p w14:paraId="5A83AC67" w14:textId="77777777" w:rsidR="008A2A14" w:rsidRPr="00072307" w:rsidRDefault="00D42726" w:rsidP="008B0D6C">
      <w:pPr>
        <w:rPr>
          <w:sz w:val="22"/>
          <w:szCs w:val="22"/>
        </w:rPr>
      </w:pPr>
      <w:hyperlink r:id="rId6" w:history="1">
        <w:r w:rsidR="008A2A14" w:rsidRPr="00072307">
          <w:rPr>
            <w:rStyle w:val="Hyperlink"/>
            <w:sz w:val="22"/>
            <w:szCs w:val="22"/>
          </w:rPr>
          <w:t>vamarante@lifeofpurposetreatment.com</w:t>
        </w:r>
      </w:hyperlink>
    </w:p>
    <w:p w14:paraId="4212CC57" w14:textId="2C84F4BA" w:rsidR="008A2A14" w:rsidRPr="00072307" w:rsidRDefault="008A2A14" w:rsidP="008B0D6C">
      <w:pPr>
        <w:rPr>
          <w:sz w:val="22"/>
          <w:szCs w:val="22"/>
        </w:rPr>
      </w:pPr>
      <w:r w:rsidRPr="00072307">
        <w:rPr>
          <w:sz w:val="22"/>
          <w:szCs w:val="22"/>
        </w:rPr>
        <w:t>(561) 215-8999</w:t>
      </w:r>
      <w:r w:rsidR="00DE1B97" w:rsidRPr="00072307">
        <w:rPr>
          <w:sz w:val="22"/>
          <w:szCs w:val="22"/>
        </w:rPr>
        <w:t xml:space="preserve"> </w:t>
      </w:r>
      <w:hyperlink r:id="rId7" w:history="1">
        <w:r w:rsidRPr="00072307">
          <w:rPr>
            <w:rStyle w:val="Hyperlink"/>
            <w:sz w:val="22"/>
            <w:szCs w:val="22"/>
          </w:rPr>
          <w:t>www.lifeofpurposetreatment.com</w:t>
        </w:r>
      </w:hyperlink>
    </w:p>
    <w:p w14:paraId="6635F481" w14:textId="77777777" w:rsidR="008A2A14" w:rsidRPr="00072307" w:rsidRDefault="008A2A14" w:rsidP="008A2A14">
      <w:pPr>
        <w:rPr>
          <w:sz w:val="22"/>
          <w:szCs w:val="22"/>
        </w:rPr>
      </w:pPr>
    </w:p>
    <w:p w14:paraId="3EF1DCF8" w14:textId="12A386C0" w:rsidR="008A2A14" w:rsidRPr="0003529C" w:rsidRDefault="008A2A14" w:rsidP="008B0D6C">
      <w:pPr>
        <w:jc w:val="center"/>
        <w:rPr>
          <w:b/>
        </w:rPr>
      </w:pPr>
      <w:r w:rsidRPr="0003529C">
        <w:rPr>
          <w:b/>
        </w:rPr>
        <w:t>ANDREW BURKI A</w:t>
      </w:r>
      <w:r w:rsidR="0003529C" w:rsidRPr="0003529C">
        <w:rPr>
          <w:b/>
        </w:rPr>
        <w:t xml:space="preserve">PPOINTED TO THE YOUNG PEOPLE IN RECOVERY </w:t>
      </w:r>
      <w:bookmarkStart w:id="0" w:name="_GoBack"/>
      <w:bookmarkEnd w:id="0"/>
      <w:r w:rsidR="0003529C">
        <w:rPr>
          <w:b/>
        </w:rPr>
        <w:t>BOARD OF DIRECTORS</w:t>
      </w:r>
    </w:p>
    <w:p w14:paraId="5FB6E358" w14:textId="77777777" w:rsidR="008A2A14" w:rsidRPr="00072307" w:rsidRDefault="008A2A14" w:rsidP="008A2A14">
      <w:pPr>
        <w:jc w:val="center"/>
        <w:rPr>
          <w:b/>
          <w:sz w:val="22"/>
          <w:szCs w:val="22"/>
        </w:rPr>
      </w:pPr>
    </w:p>
    <w:p w14:paraId="063C8B3A" w14:textId="4A6BCA2B" w:rsidR="008A2A14" w:rsidRPr="00072307" w:rsidRDefault="008A2A14" w:rsidP="008A2A14">
      <w:pPr>
        <w:rPr>
          <w:sz w:val="22"/>
          <w:szCs w:val="22"/>
        </w:rPr>
      </w:pPr>
      <w:r w:rsidRPr="00072307">
        <w:rPr>
          <w:b/>
          <w:sz w:val="22"/>
          <w:szCs w:val="22"/>
        </w:rPr>
        <w:t>Boca Raton, FL – February 22, 2016 –</w:t>
      </w:r>
      <w:r w:rsidR="0003529C">
        <w:rPr>
          <w:sz w:val="22"/>
          <w:szCs w:val="22"/>
        </w:rPr>
        <w:t xml:space="preserve"> Life of Purpose </w:t>
      </w:r>
      <w:r w:rsidRPr="00072307">
        <w:rPr>
          <w:sz w:val="22"/>
          <w:szCs w:val="22"/>
        </w:rPr>
        <w:t xml:space="preserve">Founder and Chief Executive Officer, Andrew </w:t>
      </w:r>
      <w:proofErr w:type="spellStart"/>
      <w:r w:rsidRPr="00072307">
        <w:rPr>
          <w:sz w:val="22"/>
          <w:szCs w:val="22"/>
        </w:rPr>
        <w:t>Burki</w:t>
      </w:r>
      <w:proofErr w:type="spellEnd"/>
      <w:r w:rsidRPr="00072307">
        <w:rPr>
          <w:sz w:val="22"/>
          <w:szCs w:val="22"/>
        </w:rPr>
        <w:t>, MSW, joins the Young People in Recovery Board of Directors. As th</w:t>
      </w:r>
      <w:r w:rsidR="00072307">
        <w:rPr>
          <w:sz w:val="22"/>
          <w:szCs w:val="22"/>
        </w:rPr>
        <w:t>e newest member of the B</w:t>
      </w:r>
      <w:r w:rsidR="005B5AD0" w:rsidRPr="00072307">
        <w:rPr>
          <w:sz w:val="22"/>
          <w:szCs w:val="22"/>
        </w:rPr>
        <w:t>oard, Andrew</w:t>
      </w:r>
      <w:r w:rsidRPr="00072307">
        <w:rPr>
          <w:sz w:val="22"/>
          <w:szCs w:val="22"/>
        </w:rPr>
        <w:t xml:space="preserve"> brings years of leadership and experience to the organization.</w:t>
      </w:r>
    </w:p>
    <w:p w14:paraId="5BB5E4E5" w14:textId="77777777" w:rsidR="00961243" w:rsidRPr="00072307" w:rsidRDefault="00961243" w:rsidP="008A2A14">
      <w:pPr>
        <w:rPr>
          <w:sz w:val="22"/>
          <w:szCs w:val="22"/>
        </w:rPr>
      </w:pPr>
    </w:p>
    <w:p w14:paraId="6C1B0133" w14:textId="2D5C10E2" w:rsidR="00961243" w:rsidRPr="00072307" w:rsidRDefault="005B5AD0" w:rsidP="00961243">
      <w:pPr>
        <w:rPr>
          <w:sz w:val="22"/>
          <w:szCs w:val="22"/>
        </w:rPr>
      </w:pPr>
      <w:r w:rsidRPr="00072307">
        <w:rPr>
          <w:sz w:val="22"/>
          <w:szCs w:val="22"/>
        </w:rPr>
        <w:t>The Board of Directors, along with Young People in Recovery’s</w:t>
      </w:r>
      <w:r w:rsidR="00961243" w:rsidRPr="00072307">
        <w:rPr>
          <w:sz w:val="22"/>
          <w:szCs w:val="22"/>
        </w:rPr>
        <w:t xml:space="preserve"> national leadership team</w:t>
      </w:r>
      <w:r w:rsidRPr="00072307">
        <w:rPr>
          <w:sz w:val="22"/>
          <w:szCs w:val="22"/>
        </w:rPr>
        <w:t>,</w:t>
      </w:r>
      <w:r w:rsidR="00961243" w:rsidRPr="00072307">
        <w:rPr>
          <w:sz w:val="22"/>
          <w:szCs w:val="22"/>
        </w:rPr>
        <w:t xml:space="preserve"> </w:t>
      </w:r>
      <w:r w:rsidRPr="00072307">
        <w:rPr>
          <w:sz w:val="22"/>
          <w:szCs w:val="22"/>
        </w:rPr>
        <w:t>influ</w:t>
      </w:r>
      <w:r w:rsidR="00F33C9C">
        <w:rPr>
          <w:sz w:val="22"/>
          <w:szCs w:val="22"/>
        </w:rPr>
        <w:t>ence</w:t>
      </w:r>
      <w:r w:rsidR="00D42726">
        <w:rPr>
          <w:sz w:val="22"/>
          <w:szCs w:val="22"/>
        </w:rPr>
        <w:t xml:space="preserve"> public policy and support</w:t>
      </w:r>
      <w:r w:rsidR="00961243" w:rsidRPr="00072307">
        <w:rPr>
          <w:sz w:val="22"/>
          <w:szCs w:val="22"/>
        </w:rPr>
        <w:t xml:space="preserve"> local community-led chapters through grassroots organizing and training. Chapters support young people in or seeking recovery</w:t>
      </w:r>
      <w:r w:rsidRPr="00072307">
        <w:rPr>
          <w:sz w:val="22"/>
          <w:szCs w:val="22"/>
        </w:rPr>
        <w:t xml:space="preserve"> from substance use disorders</w:t>
      </w:r>
      <w:r w:rsidR="00961243" w:rsidRPr="00072307">
        <w:rPr>
          <w:sz w:val="22"/>
          <w:szCs w:val="22"/>
        </w:rPr>
        <w:t xml:space="preserve"> by empowering them to obtain stable employment, secure suitable housing, and explore continuing education. </w:t>
      </w:r>
    </w:p>
    <w:p w14:paraId="630A03D3" w14:textId="77777777" w:rsidR="005B5AD0" w:rsidRPr="00072307" w:rsidRDefault="005B5AD0" w:rsidP="00961243">
      <w:pPr>
        <w:rPr>
          <w:sz w:val="22"/>
          <w:szCs w:val="22"/>
        </w:rPr>
      </w:pPr>
    </w:p>
    <w:p w14:paraId="1241B110" w14:textId="2E13BFBA" w:rsidR="005B5AD0" w:rsidRPr="00072307" w:rsidRDefault="005B5AD0" w:rsidP="005B5AD0">
      <w:pPr>
        <w:rPr>
          <w:sz w:val="22"/>
          <w:szCs w:val="22"/>
        </w:rPr>
      </w:pPr>
      <w:r w:rsidRPr="00072307">
        <w:rPr>
          <w:sz w:val="22"/>
          <w:szCs w:val="22"/>
        </w:rPr>
        <w:t xml:space="preserve">“Literally, without Andrew </w:t>
      </w:r>
      <w:proofErr w:type="spellStart"/>
      <w:r w:rsidRPr="00072307">
        <w:rPr>
          <w:sz w:val="22"/>
          <w:szCs w:val="22"/>
        </w:rPr>
        <w:t>Burki</w:t>
      </w:r>
      <w:proofErr w:type="spellEnd"/>
      <w:r w:rsidRPr="00072307">
        <w:rPr>
          <w:sz w:val="22"/>
          <w:szCs w:val="22"/>
        </w:rPr>
        <w:t>, the recovery advocacy movement would not be where it is today. His time, talent and treasure, will create a legacy that will impact generations to come. We are honored and excited that he will be on o</w:t>
      </w:r>
      <w:r w:rsidR="00DE1B97" w:rsidRPr="00072307">
        <w:rPr>
          <w:sz w:val="22"/>
          <w:szCs w:val="22"/>
        </w:rPr>
        <w:t xml:space="preserve">ur Board. We know the $1 million </w:t>
      </w:r>
      <w:r w:rsidRPr="00072307">
        <w:rPr>
          <w:sz w:val="22"/>
          <w:szCs w:val="22"/>
        </w:rPr>
        <w:t>dollar pledge is only the beginning of the many billions of opportunities that will come to fruition because of his philanthropic investment in shaping culture,” said Justin Luke Riley, President and Chief Executive Officer of Young People in Recovery.</w:t>
      </w:r>
    </w:p>
    <w:p w14:paraId="7D326C81" w14:textId="77777777" w:rsidR="005B5AD0" w:rsidRPr="00072307" w:rsidRDefault="005B5AD0" w:rsidP="005B5AD0">
      <w:pPr>
        <w:rPr>
          <w:sz w:val="22"/>
          <w:szCs w:val="22"/>
        </w:rPr>
      </w:pPr>
    </w:p>
    <w:p w14:paraId="12798BD3" w14:textId="77777777" w:rsidR="005B5AD0" w:rsidRPr="00072307" w:rsidRDefault="005B5AD0" w:rsidP="005B5AD0">
      <w:pPr>
        <w:rPr>
          <w:sz w:val="22"/>
          <w:szCs w:val="22"/>
        </w:rPr>
      </w:pPr>
      <w:r w:rsidRPr="00072307">
        <w:rPr>
          <w:sz w:val="22"/>
          <w:szCs w:val="22"/>
        </w:rPr>
        <w:t>Andrew has been a long-time supporter of Young People in Recovery. Last year, he pledged a $1,000,000 unrestricted gift to the organization. In addition to the pledge, Life of Purpose has implemented Young People in Recovery</w:t>
      </w:r>
      <w:r w:rsidR="00A76CFF" w:rsidRPr="00072307">
        <w:rPr>
          <w:sz w:val="22"/>
          <w:szCs w:val="22"/>
        </w:rPr>
        <w:t>’s E.P.I.C. program at every one of their facilities around the country. The E.P.I.C. initiative empowers and educates individuals who receive care at Life of Purpose to invest in their own recovery, find their voice, and become a collaborator in the decision-making process while still in treatment.</w:t>
      </w:r>
    </w:p>
    <w:p w14:paraId="46AF02C9" w14:textId="77777777" w:rsidR="00DE1B97" w:rsidRPr="00072307" w:rsidRDefault="00DE1B97" w:rsidP="005B5AD0">
      <w:pPr>
        <w:rPr>
          <w:sz w:val="22"/>
          <w:szCs w:val="22"/>
        </w:rPr>
      </w:pPr>
    </w:p>
    <w:p w14:paraId="6992F7B5" w14:textId="49C149BD" w:rsidR="00DE1B97" w:rsidRPr="00072307" w:rsidRDefault="00DE1B97" w:rsidP="005B5AD0">
      <w:pPr>
        <w:rPr>
          <w:sz w:val="22"/>
          <w:szCs w:val="22"/>
        </w:rPr>
      </w:pPr>
      <w:r w:rsidRPr="00072307">
        <w:rPr>
          <w:sz w:val="22"/>
          <w:szCs w:val="22"/>
        </w:rPr>
        <w:t>“I am beyond thrilled to be joining the Young People in Recovery Board of Directors. Their advocacy wor</w:t>
      </w:r>
      <w:r w:rsidR="00072307">
        <w:rPr>
          <w:sz w:val="22"/>
          <w:szCs w:val="22"/>
        </w:rPr>
        <w:t>k within the nonprofit sector in support of</w:t>
      </w:r>
      <w:r w:rsidRPr="00072307">
        <w:rPr>
          <w:sz w:val="22"/>
          <w:szCs w:val="22"/>
        </w:rPr>
        <w:t xml:space="preserve"> </w:t>
      </w:r>
      <w:r w:rsidR="00D42726">
        <w:rPr>
          <w:sz w:val="22"/>
          <w:szCs w:val="22"/>
        </w:rPr>
        <w:t xml:space="preserve">young </w:t>
      </w:r>
      <w:r w:rsidRPr="00072307">
        <w:rPr>
          <w:sz w:val="22"/>
          <w:szCs w:val="22"/>
        </w:rPr>
        <w:t>adults with substance use disorders is withou</w:t>
      </w:r>
      <w:r w:rsidR="00072307">
        <w:rPr>
          <w:sz w:val="22"/>
          <w:szCs w:val="22"/>
        </w:rPr>
        <w:t>t parallel. The organizational g</w:t>
      </w:r>
      <w:r w:rsidRPr="00072307">
        <w:rPr>
          <w:sz w:val="22"/>
          <w:szCs w:val="22"/>
        </w:rPr>
        <w:t xml:space="preserve">oals of creating access to quality housing, treatment, employment and education, as well as their desire to support pro-recovery research and legislation, are very much in alignment with my own personal values and beliefs,” said Andrew </w:t>
      </w:r>
      <w:proofErr w:type="spellStart"/>
      <w:r w:rsidRPr="00072307">
        <w:rPr>
          <w:sz w:val="22"/>
          <w:szCs w:val="22"/>
        </w:rPr>
        <w:t>Burki</w:t>
      </w:r>
      <w:proofErr w:type="spellEnd"/>
      <w:r w:rsidRPr="00072307">
        <w:rPr>
          <w:sz w:val="22"/>
          <w:szCs w:val="22"/>
        </w:rPr>
        <w:t>, Life of Purpose Founder and CEO.</w:t>
      </w:r>
    </w:p>
    <w:p w14:paraId="1826DCD2" w14:textId="77777777" w:rsidR="00DE1B97" w:rsidRPr="00072307" w:rsidRDefault="00DE1B97" w:rsidP="005B5AD0">
      <w:pPr>
        <w:rPr>
          <w:sz w:val="22"/>
          <w:szCs w:val="22"/>
        </w:rPr>
      </w:pPr>
    </w:p>
    <w:p w14:paraId="4B171A5C" w14:textId="08EE3FE8" w:rsidR="00072307" w:rsidRDefault="00D42726" w:rsidP="005B5AD0">
      <w:pPr>
        <w:rPr>
          <w:b/>
          <w:sz w:val="22"/>
          <w:szCs w:val="22"/>
        </w:rPr>
      </w:pPr>
      <w:hyperlink r:id="rId8" w:history="1">
        <w:r w:rsidR="00072307" w:rsidRPr="00072307">
          <w:rPr>
            <w:rStyle w:val="Hyperlink"/>
            <w:b/>
            <w:sz w:val="22"/>
            <w:szCs w:val="22"/>
          </w:rPr>
          <w:t>About Life of Purpose</w:t>
        </w:r>
      </w:hyperlink>
    </w:p>
    <w:p w14:paraId="3716627A" w14:textId="77777777" w:rsidR="00072307" w:rsidRPr="00072307" w:rsidRDefault="00072307" w:rsidP="005B5AD0">
      <w:pPr>
        <w:rPr>
          <w:b/>
          <w:sz w:val="22"/>
          <w:szCs w:val="22"/>
        </w:rPr>
      </w:pPr>
    </w:p>
    <w:p w14:paraId="558634DB" w14:textId="7189D1E1" w:rsidR="00DE1B97" w:rsidRPr="00072307" w:rsidRDefault="00072307" w:rsidP="005B5AD0">
      <w:pPr>
        <w:rPr>
          <w:sz w:val="22"/>
          <w:szCs w:val="22"/>
        </w:rPr>
      </w:pPr>
      <w:r w:rsidRPr="00072307">
        <w:rPr>
          <w:sz w:val="22"/>
          <w:szCs w:val="22"/>
        </w:rPr>
        <w:t xml:space="preserve">Life of Purpose is the only </w:t>
      </w:r>
      <w:r w:rsidR="00F33C9C">
        <w:rPr>
          <w:sz w:val="22"/>
          <w:szCs w:val="22"/>
        </w:rPr>
        <w:t xml:space="preserve">inpatient academically </w:t>
      </w:r>
      <w:r w:rsidR="00D42726">
        <w:rPr>
          <w:sz w:val="22"/>
          <w:szCs w:val="22"/>
        </w:rPr>
        <w:t xml:space="preserve">focused </w:t>
      </w:r>
      <w:r w:rsidRPr="00072307">
        <w:rPr>
          <w:sz w:val="22"/>
          <w:szCs w:val="22"/>
        </w:rPr>
        <w:t xml:space="preserve">substance use disorder </w:t>
      </w:r>
      <w:r w:rsidR="0003529C">
        <w:rPr>
          <w:sz w:val="22"/>
          <w:szCs w:val="22"/>
        </w:rPr>
        <w:t xml:space="preserve">treatment facility located on </w:t>
      </w:r>
      <w:r w:rsidRPr="00072307">
        <w:rPr>
          <w:sz w:val="22"/>
          <w:szCs w:val="22"/>
        </w:rPr>
        <w:t>college campus</w:t>
      </w:r>
      <w:r w:rsidR="0003529C">
        <w:rPr>
          <w:sz w:val="22"/>
          <w:szCs w:val="22"/>
        </w:rPr>
        <w:t>es across</w:t>
      </w:r>
      <w:r w:rsidR="00C325CB">
        <w:rPr>
          <w:sz w:val="22"/>
          <w:szCs w:val="22"/>
        </w:rPr>
        <w:t xml:space="preserve"> the United States. Its mission</w:t>
      </w:r>
      <w:r w:rsidRPr="00072307">
        <w:rPr>
          <w:sz w:val="22"/>
          <w:szCs w:val="22"/>
        </w:rPr>
        <w:t xml:space="preserve"> is to foster success in recovery and purpose in life through truly specialized academically focused substance use disorder treatment.</w:t>
      </w:r>
    </w:p>
    <w:p w14:paraId="78B7D661" w14:textId="5034A98E" w:rsidR="008A2A14" w:rsidRPr="00072307" w:rsidRDefault="00DE1B97" w:rsidP="008A2A14">
      <w:pPr>
        <w:rPr>
          <w:sz w:val="22"/>
          <w:szCs w:val="22"/>
        </w:rPr>
      </w:pPr>
      <w:r w:rsidRPr="00072307">
        <w:rPr>
          <w:sz w:val="22"/>
          <w:szCs w:val="22"/>
        </w:rPr>
        <w:t xml:space="preserve"> </w:t>
      </w:r>
    </w:p>
    <w:sectPr w:rsidR="008A2A14" w:rsidRPr="00072307" w:rsidSect="008A2A14">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14"/>
    <w:rsid w:val="0003529C"/>
    <w:rsid w:val="00072307"/>
    <w:rsid w:val="005B5AD0"/>
    <w:rsid w:val="006A562F"/>
    <w:rsid w:val="008A2A14"/>
    <w:rsid w:val="008B0D6C"/>
    <w:rsid w:val="009019A3"/>
    <w:rsid w:val="00961243"/>
    <w:rsid w:val="00A76CFF"/>
    <w:rsid w:val="00B061F3"/>
    <w:rsid w:val="00B76928"/>
    <w:rsid w:val="00BA69B0"/>
    <w:rsid w:val="00C325CB"/>
    <w:rsid w:val="00D42726"/>
    <w:rsid w:val="00DE1B97"/>
    <w:rsid w:val="00F3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8AE4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A14"/>
    <w:rPr>
      <w:color w:val="0000FF" w:themeColor="hyperlink"/>
      <w:u w:val="single"/>
    </w:rPr>
  </w:style>
  <w:style w:type="paragraph" w:styleId="BalloonText">
    <w:name w:val="Balloon Text"/>
    <w:basedOn w:val="Normal"/>
    <w:link w:val="BalloonTextChar"/>
    <w:uiPriority w:val="99"/>
    <w:semiHidden/>
    <w:unhideWhenUsed/>
    <w:rsid w:val="008A2A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A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A14"/>
    <w:rPr>
      <w:color w:val="0000FF" w:themeColor="hyperlink"/>
      <w:u w:val="single"/>
    </w:rPr>
  </w:style>
  <w:style w:type="paragraph" w:styleId="BalloonText">
    <w:name w:val="Balloon Text"/>
    <w:basedOn w:val="Normal"/>
    <w:link w:val="BalloonTextChar"/>
    <w:uiPriority w:val="99"/>
    <w:semiHidden/>
    <w:unhideWhenUsed/>
    <w:rsid w:val="008A2A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A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7496">
      <w:bodyDiv w:val="1"/>
      <w:marLeft w:val="0"/>
      <w:marRight w:val="0"/>
      <w:marTop w:val="0"/>
      <w:marBottom w:val="0"/>
      <w:divBdr>
        <w:top w:val="none" w:sz="0" w:space="0" w:color="auto"/>
        <w:left w:val="none" w:sz="0" w:space="0" w:color="auto"/>
        <w:bottom w:val="none" w:sz="0" w:space="0" w:color="auto"/>
        <w:right w:val="none" w:sz="0" w:space="0" w:color="auto"/>
      </w:divBdr>
    </w:div>
    <w:div w:id="725176810">
      <w:bodyDiv w:val="1"/>
      <w:marLeft w:val="0"/>
      <w:marRight w:val="0"/>
      <w:marTop w:val="0"/>
      <w:marBottom w:val="0"/>
      <w:divBdr>
        <w:top w:val="none" w:sz="0" w:space="0" w:color="auto"/>
        <w:left w:val="none" w:sz="0" w:space="0" w:color="auto"/>
        <w:bottom w:val="none" w:sz="0" w:space="0" w:color="auto"/>
        <w:right w:val="none" w:sz="0" w:space="0" w:color="auto"/>
      </w:divBdr>
    </w:div>
    <w:div w:id="867328743">
      <w:bodyDiv w:val="1"/>
      <w:marLeft w:val="0"/>
      <w:marRight w:val="0"/>
      <w:marTop w:val="0"/>
      <w:marBottom w:val="0"/>
      <w:divBdr>
        <w:top w:val="none" w:sz="0" w:space="0" w:color="auto"/>
        <w:left w:val="none" w:sz="0" w:space="0" w:color="auto"/>
        <w:bottom w:val="none" w:sz="0" w:space="0" w:color="auto"/>
        <w:right w:val="none" w:sz="0" w:space="0" w:color="auto"/>
      </w:divBdr>
    </w:div>
    <w:div w:id="1019510087">
      <w:bodyDiv w:val="1"/>
      <w:marLeft w:val="0"/>
      <w:marRight w:val="0"/>
      <w:marTop w:val="0"/>
      <w:marBottom w:val="0"/>
      <w:divBdr>
        <w:top w:val="none" w:sz="0" w:space="0" w:color="auto"/>
        <w:left w:val="none" w:sz="0" w:space="0" w:color="auto"/>
        <w:bottom w:val="none" w:sz="0" w:space="0" w:color="auto"/>
        <w:right w:val="none" w:sz="0" w:space="0" w:color="auto"/>
      </w:divBdr>
    </w:div>
    <w:div w:id="1573589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vamarante@lifeofpurposetreatment.com" TargetMode="External"/><Relationship Id="rId7" Type="http://schemas.openxmlformats.org/officeDocument/2006/relationships/hyperlink" Target="http://www.lifeofpurposetreatment.com" TargetMode="External"/><Relationship Id="rId8" Type="http://schemas.openxmlformats.org/officeDocument/2006/relationships/hyperlink" Target="http://lifeofpurposetreatment.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435</Words>
  <Characters>2483</Characters>
  <Application>Microsoft Macintosh Word</Application>
  <DocSecurity>0</DocSecurity>
  <Lines>20</Lines>
  <Paragraphs>5</Paragraphs>
  <ScaleCrop>false</ScaleCrop>
  <Company>CPG</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amarante</dc:creator>
  <cp:keywords/>
  <dc:description/>
  <cp:lastModifiedBy>veronica amarante</cp:lastModifiedBy>
  <cp:revision>11</cp:revision>
  <dcterms:created xsi:type="dcterms:W3CDTF">2016-02-22T19:06:00Z</dcterms:created>
  <dcterms:modified xsi:type="dcterms:W3CDTF">2016-02-22T19:58:00Z</dcterms:modified>
</cp:coreProperties>
</file>