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80E934" w14:textId="77777777" w:rsidR="00D52222" w:rsidRDefault="004930FE">
      <w:pPr>
        <w:rPr>
          <w:b/>
        </w:rPr>
      </w:pPr>
      <w:r>
        <w:rPr>
          <w:noProof/>
        </w:rPr>
        <w:drawing>
          <wp:inline distT="0" distB="0" distL="0" distR="0" wp14:anchorId="53025C82" wp14:editId="1CA3C7D0">
            <wp:extent cx="6766560" cy="800100"/>
            <wp:effectExtent l="0" t="0" r="0" b="0"/>
            <wp:docPr id="1" name="Picture 1" descr="lette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66560" cy="800100"/>
                    </a:xfrm>
                    <a:prstGeom prst="rect">
                      <a:avLst/>
                    </a:prstGeom>
                    <a:noFill/>
                    <a:ln>
                      <a:noFill/>
                    </a:ln>
                  </pic:spPr>
                </pic:pic>
              </a:graphicData>
            </a:graphic>
          </wp:inline>
        </w:drawing>
      </w:r>
      <w:r>
        <w:rPr>
          <w:noProof/>
        </w:rPr>
        <w:drawing>
          <wp:inline distT="0" distB="0" distL="0" distR="0" wp14:anchorId="52352F35" wp14:editId="5D60EA61">
            <wp:extent cx="914400" cy="609600"/>
            <wp:effectExtent l="0" t="0" r="0" b="0"/>
            <wp:docPr id="2" name="Picture 2" descr="lett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14400" cy="609600"/>
                    </a:xfrm>
                    <a:prstGeom prst="rect">
                      <a:avLst/>
                    </a:prstGeom>
                    <a:noFill/>
                    <a:ln>
                      <a:noFill/>
                    </a:ln>
                  </pic:spPr>
                </pic:pic>
              </a:graphicData>
            </a:graphic>
          </wp:inline>
        </w:drawing>
      </w:r>
      <w:r w:rsidR="00F64205">
        <w:tab/>
      </w:r>
      <w:r w:rsidR="00F64205">
        <w:tab/>
      </w:r>
      <w:r w:rsidR="00F64205">
        <w:tab/>
      </w:r>
      <w:r w:rsidR="00F64205">
        <w:tab/>
      </w:r>
      <w:r w:rsidR="00F64205">
        <w:tab/>
      </w:r>
      <w:r w:rsidR="00F64205">
        <w:tab/>
      </w:r>
      <w:r w:rsidR="008A64CF">
        <w:rPr>
          <w:b/>
          <w:sz w:val="24"/>
        </w:rPr>
        <w:t>FOR IMMEDIATE RELEASE</w:t>
      </w:r>
    </w:p>
    <w:p w14:paraId="357F593E" w14:textId="31EE503A" w:rsidR="00BC3038" w:rsidRDefault="0070390D" w:rsidP="00BC3038">
      <w:r>
        <w:rPr>
          <w:noProof/>
        </w:rPr>
        <mc:AlternateContent>
          <mc:Choice Requires="wps">
            <w:drawing>
              <wp:anchor distT="4294967295" distB="4294967295" distL="114300" distR="114300" simplePos="0" relativeHeight="251657728" behindDoc="0" locked="0" layoutInCell="0" allowOverlap="1" wp14:anchorId="6A0C7B2E" wp14:editId="4863A644">
                <wp:simplePos x="0" y="0"/>
                <wp:positionH relativeFrom="column">
                  <wp:posOffset>22860</wp:posOffset>
                </wp:positionH>
                <wp:positionV relativeFrom="paragraph">
                  <wp:posOffset>137794</wp:posOffset>
                </wp:positionV>
                <wp:extent cx="6528435" cy="0"/>
                <wp:effectExtent l="0" t="0" r="24765" b="2540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8435" cy="0"/>
                        </a:xfrm>
                        <a:prstGeom prst="line">
                          <a:avLst/>
                        </a:prstGeom>
                        <a:noFill/>
                        <a:ln w="19050">
                          <a:solidFill>
                            <a:srgbClr val="3333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9277C6" id="Line_x0020_2" o:spid="_x0000_s1026" style="position:absolute;z-index:251657728;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1.8pt,10.85pt" to="515.85pt,10.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" o:allowincell="f" strokecolor="#33c" strokeweight="1.5pt"/>
            </w:pict>
          </mc:Fallback>
        </mc:AlternateContent>
      </w:r>
    </w:p>
    <w:p w14:paraId="718F61D5" w14:textId="77777777" w:rsidR="0016547B" w:rsidRDefault="00D52222" w:rsidP="0016547B">
      <w:pPr>
        <w:rPr>
          <w:b/>
          <w:sz w:val="24"/>
          <w:szCs w:val="24"/>
        </w:rPr>
      </w:pPr>
      <w:r w:rsidRPr="00986BC6">
        <w:rPr>
          <w:b/>
          <w:sz w:val="24"/>
          <w:szCs w:val="24"/>
        </w:rPr>
        <w:t>Contacts:</w:t>
      </w:r>
      <w:r w:rsidRPr="00986BC6">
        <w:rPr>
          <w:b/>
          <w:sz w:val="24"/>
          <w:szCs w:val="24"/>
        </w:rPr>
        <w:tab/>
      </w:r>
      <w:r w:rsidR="0016547B">
        <w:rPr>
          <w:b/>
          <w:sz w:val="24"/>
          <w:szCs w:val="24"/>
        </w:rPr>
        <w:t>Brian T. Metzger, Partner, LUTCF</w:t>
      </w:r>
    </w:p>
    <w:p w14:paraId="24A91F11" w14:textId="77777777" w:rsidR="0016547B" w:rsidRDefault="0016547B" w:rsidP="0016547B">
      <w:pPr>
        <w:rPr>
          <w:b/>
          <w:sz w:val="24"/>
          <w:szCs w:val="24"/>
        </w:rPr>
      </w:pPr>
      <w:r>
        <w:rPr>
          <w:b/>
          <w:sz w:val="24"/>
          <w:szCs w:val="24"/>
        </w:rPr>
        <w:tab/>
      </w:r>
      <w:r>
        <w:rPr>
          <w:b/>
          <w:sz w:val="24"/>
          <w:szCs w:val="24"/>
        </w:rPr>
        <w:tab/>
        <w:t>303 N Oregon, St 1100</w:t>
      </w:r>
    </w:p>
    <w:p w14:paraId="07199E3B" w14:textId="77777777" w:rsidR="0016547B" w:rsidRDefault="0016547B" w:rsidP="0016547B">
      <w:pPr>
        <w:rPr>
          <w:b/>
          <w:sz w:val="24"/>
          <w:szCs w:val="24"/>
        </w:rPr>
      </w:pPr>
      <w:r>
        <w:rPr>
          <w:b/>
          <w:sz w:val="24"/>
          <w:szCs w:val="24"/>
        </w:rPr>
        <w:tab/>
      </w:r>
      <w:r>
        <w:rPr>
          <w:b/>
          <w:sz w:val="24"/>
          <w:szCs w:val="24"/>
        </w:rPr>
        <w:tab/>
        <w:t>El Paso, TX 79901</w:t>
      </w:r>
    </w:p>
    <w:p w14:paraId="7CD7E2BF" w14:textId="77777777" w:rsidR="0016547B" w:rsidRPr="0016547B" w:rsidRDefault="0016547B" w:rsidP="0016547B">
      <w:pPr>
        <w:rPr>
          <w:b/>
          <w:sz w:val="24"/>
          <w:szCs w:val="24"/>
        </w:rPr>
      </w:pPr>
      <w:r>
        <w:rPr>
          <w:b/>
          <w:sz w:val="24"/>
          <w:szCs w:val="24"/>
        </w:rPr>
        <w:tab/>
      </w:r>
      <w:r>
        <w:rPr>
          <w:b/>
          <w:sz w:val="24"/>
          <w:szCs w:val="24"/>
        </w:rPr>
        <w:tab/>
        <w:t>bmetzger@ft.newyorklife.com</w:t>
      </w:r>
    </w:p>
    <w:p w14:paraId="0122A4C3" w14:textId="77777777" w:rsidR="00D52222" w:rsidRDefault="00EF78C5" w:rsidP="005B7489">
      <w:pPr>
        <w:rPr>
          <w:b/>
          <w:color w:val="000000"/>
          <w:sz w:val="24"/>
          <w:szCs w:val="24"/>
        </w:rPr>
      </w:pPr>
      <w:r w:rsidRPr="00EF78C5">
        <w:rPr>
          <w:b/>
          <w:color w:val="000000"/>
          <w:sz w:val="24"/>
          <w:szCs w:val="24"/>
        </w:rPr>
        <w:tab/>
      </w:r>
      <w:r w:rsidRPr="00EF78C5">
        <w:rPr>
          <w:b/>
          <w:color w:val="000000"/>
          <w:sz w:val="24"/>
          <w:szCs w:val="24"/>
        </w:rPr>
        <w:tab/>
      </w:r>
      <w:r w:rsidRPr="00EF78C5">
        <w:rPr>
          <w:b/>
          <w:color w:val="000000"/>
          <w:sz w:val="24"/>
          <w:szCs w:val="24"/>
        </w:rPr>
        <w:tab/>
      </w:r>
      <w:r w:rsidRPr="00EF78C5">
        <w:rPr>
          <w:b/>
          <w:color w:val="000000"/>
          <w:sz w:val="24"/>
          <w:szCs w:val="24"/>
        </w:rPr>
        <w:tab/>
      </w:r>
      <w:r w:rsidRPr="00EF78C5">
        <w:rPr>
          <w:b/>
          <w:color w:val="000000"/>
          <w:sz w:val="24"/>
          <w:szCs w:val="24"/>
        </w:rPr>
        <w:tab/>
      </w:r>
      <w:r w:rsidRPr="00EF78C5">
        <w:rPr>
          <w:b/>
          <w:color w:val="000000"/>
          <w:sz w:val="24"/>
          <w:szCs w:val="24"/>
        </w:rPr>
        <w:tab/>
      </w:r>
      <w:r w:rsidRPr="00EF78C5">
        <w:rPr>
          <w:b/>
          <w:color w:val="000000"/>
          <w:sz w:val="24"/>
          <w:szCs w:val="24"/>
        </w:rPr>
        <w:tab/>
      </w:r>
      <w:r w:rsidRPr="00EF78C5">
        <w:rPr>
          <w:b/>
          <w:color w:val="000000"/>
          <w:sz w:val="24"/>
          <w:szCs w:val="24"/>
        </w:rPr>
        <w:tab/>
      </w:r>
      <w:r w:rsidRPr="00EF78C5">
        <w:rPr>
          <w:b/>
          <w:color w:val="000000"/>
          <w:sz w:val="24"/>
          <w:szCs w:val="24"/>
        </w:rPr>
        <w:tab/>
      </w:r>
      <w:r w:rsidRPr="00EF78C5">
        <w:rPr>
          <w:b/>
          <w:color w:val="000000"/>
          <w:sz w:val="24"/>
          <w:szCs w:val="24"/>
        </w:rPr>
        <w:tab/>
      </w:r>
      <w:r w:rsidRPr="00EF78C5">
        <w:rPr>
          <w:b/>
          <w:color w:val="000000"/>
          <w:sz w:val="24"/>
          <w:szCs w:val="24"/>
        </w:rPr>
        <w:tab/>
      </w:r>
      <w:r w:rsidRPr="00EF78C5">
        <w:rPr>
          <w:b/>
          <w:color w:val="000000"/>
          <w:sz w:val="24"/>
          <w:szCs w:val="24"/>
        </w:rPr>
        <w:tab/>
      </w:r>
      <w:r w:rsidRPr="00EF78C5">
        <w:rPr>
          <w:b/>
          <w:color w:val="000000"/>
          <w:sz w:val="24"/>
          <w:szCs w:val="24"/>
        </w:rPr>
        <w:tab/>
      </w:r>
    </w:p>
    <w:p w14:paraId="29178B8E" w14:textId="77777777" w:rsidR="0041123B" w:rsidRPr="00986BC6" w:rsidRDefault="0041123B" w:rsidP="005B7489">
      <w:pPr>
        <w:rPr>
          <w:b/>
          <w:color w:val="000000"/>
          <w:sz w:val="24"/>
          <w:szCs w:val="24"/>
        </w:rPr>
      </w:pPr>
    </w:p>
    <w:p w14:paraId="0751A1B4" w14:textId="77777777" w:rsidR="001D2CB3" w:rsidRPr="00986BC6" w:rsidRDefault="004C353C">
      <w:pPr>
        <w:autoSpaceDE w:val="0"/>
        <w:autoSpaceDN w:val="0"/>
        <w:adjustRightInd w:val="0"/>
        <w:spacing w:line="240" w:lineRule="atLeast"/>
        <w:jc w:val="center"/>
        <w:rPr>
          <w:color w:val="000000"/>
          <w:sz w:val="24"/>
          <w:szCs w:val="24"/>
        </w:rPr>
      </w:pPr>
      <w:r w:rsidRPr="00986BC6">
        <w:rPr>
          <w:b/>
          <w:bCs/>
          <w:color w:val="000000"/>
          <w:sz w:val="24"/>
          <w:szCs w:val="24"/>
        </w:rPr>
        <w:t xml:space="preserve">LOCAL </w:t>
      </w:r>
      <w:r w:rsidR="00EF78C5">
        <w:rPr>
          <w:b/>
          <w:bCs/>
          <w:color w:val="000000"/>
          <w:sz w:val="24"/>
          <w:szCs w:val="24"/>
        </w:rPr>
        <w:t xml:space="preserve">NEW YORK LIFE OFFICE SEEKS TO HIRE </w:t>
      </w:r>
      <w:r w:rsidR="004930FE">
        <w:rPr>
          <w:b/>
          <w:bCs/>
          <w:color w:val="000000"/>
          <w:sz w:val="24"/>
          <w:szCs w:val="24"/>
        </w:rPr>
        <w:t>45</w:t>
      </w:r>
      <w:r w:rsidR="00EF78C5">
        <w:rPr>
          <w:b/>
          <w:bCs/>
          <w:color w:val="000000"/>
          <w:sz w:val="24"/>
          <w:szCs w:val="24"/>
        </w:rPr>
        <w:t xml:space="preserve"> </w:t>
      </w:r>
      <w:r w:rsidR="0078158D">
        <w:rPr>
          <w:b/>
          <w:bCs/>
          <w:color w:val="000000"/>
          <w:sz w:val="24"/>
          <w:szCs w:val="24"/>
        </w:rPr>
        <w:t>AGENT</w:t>
      </w:r>
      <w:r w:rsidR="00EF78C5">
        <w:rPr>
          <w:b/>
          <w:bCs/>
          <w:color w:val="000000"/>
          <w:sz w:val="24"/>
          <w:szCs w:val="24"/>
        </w:rPr>
        <w:t xml:space="preserve">S </w:t>
      </w:r>
    </w:p>
    <w:p w14:paraId="61B53092" w14:textId="77777777" w:rsidR="00D52222" w:rsidRPr="00986BC6" w:rsidRDefault="00D52222">
      <w:pPr>
        <w:rPr>
          <w:b/>
          <w:bCs/>
          <w:sz w:val="24"/>
          <w:szCs w:val="24"/>
        </w:rPr>
      </w:pPr>
    </w:p>
    <w:p w14:paraId="7F153FBE" w14:textId="77777777" w:rsidR="00BC75D2" w:rsidRDefault="004930FE">
      <w:pPr>
        <w:pStyle w:val="NormalWeb"/>
        <w:spacing w:before="0" w:beforeAutospacing="0" w:after="0" w:afterAutospacing="0" w:line="240" w:lineRule="auto"/>
        <w:rPr>
          <w:rFonts w:ascii="Times New Roman" w:hAnsi="Times New Roman" w:cs="Times New Roman"/>
          <w:sz w:val="24"/>
          <w:szCs w:val="24"/>
        </w:rPr>
      </w:pPr>
      <w:bookmarkStart w:id="0" w:name="_GoBack"/>
      <w:r>
        <w:rPr>
          <w:rFonts w:ascii="Times New Roman" w:hAnsi="Times New Roman" w:cs="Times New Roman"/>
          <w:b/>
          <w:bCs/>
          <w:sz w:val="24"/>
          <w:szCs w:val="24"/>
        </w:rPr>
        <w:t>El Paso, TX, March, 2016</w:t>
      </w:r>
      <w:r w:rsidR="00EF78C5" w:rsidRPr="00EF78C5">
        <w:rPr>
          <w:rFonts w:ascii="Times New Roman" w:hAnsi="Times New Roman" w:cs="Times New Roman"/>
          <w:bCs/>
          <w:sz w:val="24"/>
          <w:szCs w:val="24"/>
        </w:rPr>
        <w:t xml:space="preserve"> –</w:t>
      </w:r>
      <w:r w:rsidR="00EF78C5" w:rsidRPr="00EF78C5">
        <w:rPr>
          <w:rFonts w:ascii="Times New Roman" w:hAnsi="Times New Roman" w:cs="Times New Roman"/>
          <w:sz w:val="24"/>
          <w:szCs w:val="24"/>
        </w:rPr>
        <w:t xml:space="preserve"> </w:t>
      </w:r>
      <w:r w:rsidR="00EF78C5" w:rsidRPr="00963207">
        <w:rPr>
          <w:rFonts w:ascii="Times New Roman" w:hAnsi="Times New Roman" w:cs="Times New Roman"/>
          <w:sz w:val="24"/>
          <w:szCs w:val="24"/>
        </w:rPr>
        <w:t xml:space="preserve">New York Life is seeking to increase its </w:t>
      </w:r>
      <w:r w:rsidR="002370F7">
        <w:rPr>
          <w:rFonts w:ascii="Times New Roman" w:hAnsi="Times New Roman" w:cs="Times New Roman"/>
          <w:sz w:val="24"/>
          <w:szCs w:val="24"/>
        </w:rPr>
        <w:t xml:space="preserve">field </w:t>
      </w:r>
      <w:r w:rsidR="002370F7" w:rsidRPr="00963207">
        <w:rPr>
          <w:rFonts w:ascii="Times New Roman" w:hAnsi="Times New Roman" w:cs="Times New Roman"/>
          <w:sz w:val="24"/>
          <w:szCs w:val="24"/>
        </w:rPr>
        <w:t xml:space="preserve">force </w:t>
      </w:r>
      <w:r w:rsidR="00EF78C5" w:rsidRPr="00963207">
        <w:rPr>
          <w:rFonts w:ascii="Times New Roman" w:hAnsi="Times New Roman" w:cs="Times New Roman"/>
          <w:sz w:val="24"/>
          <w:szCs w:val="24"/>
        </w:rPr>
        <w:t xml:space="preserve">with </w:t>
      </w:r>
      <w:r w:rsidR="008035EB">
        <w:rPr>
          <w:rFonts w:ascii="Times New Roman" w:hAnsi="Times New Roman" w:cs="Times New Roman"/>
          <w:sz w:val="24"/>
          <w:szCs w:val="24"/>
        </w:rPr>
        <w:t xml:space="preserve">3,750 </w:t>
      </w:r>
      <w:r w:rsidR="002370F7">
        <w:rPr>
          <w:rFonts w:ascii="Times New Roman" w:hAnsi="Times New Roman" w:cs="Times New Roman"/>
          <w:sz w:val="24"/>
          <w:szCs w:val="24"/>
        </w:rPr>
        <w:t>a</w:t>
      </w:r>
      <w:r w:rsidR="0078158D" w:rsidRPr="00963207">
        <w:rPr>
          <w:rFonts w:ascii="Times New Roman" w:hAnsi="Times New Roman" w:cs="Times New Roman"/>
          <w:sz w:val="24"/>
          <w:szCs w:val="24"/>
        </w:rPr>
        <w:t>gent</w:t>
      </w:r>
      <w:r w:rsidR="00EF78C5" w:rsidRPr="00963207">
        <w:rPr>
          <w:rFonts w:ascii="Times New Roman" w:hAnsi="Times New Roman" w:cs="Times New Roman"/>
          <w:sz w:val="24"/>
          <w:szCs w:val="24"/>
        </w:rPr>
        <w:t xml:space="preserve"> appointments in 201</w:t>
      </w:r>
      <w:r>
        <w:rPr>
          <w:rFonts w:ascii="Times New Roman" w:hAnsi="Times New Roman" w:cs="Times New Roman"/>
          <w:sz w:val="24"/>
          <w:szCs w:val="24"/>
        </w:rPr>
        <w:t>6</w:t>
      </w:r>
      <w:r w:rsidR="00EF78C5" w:rsidRPr="00963207">
        <w:rPr>
          <w:rFonts w:ascii="Times New Roman" w:hAnsi="Times New Roman" w:cs="Times New Roman"/>
          <w:sz w:val="24"/>
          <w:szCs w:val="24"/>
        </w:rPr>
        <w:t xml:space="preserve">. </w:t>
      </w:r>
      <w:r w:rsidR="004D79EA" w:rsidRPr="00963207">
        <w:rPr>
          <w:rFonts w:ascii="Times New Roman" w:hAnsi="Times New Roman" w:cs="Times New Roman"/>
          <w:sz w:val="24"/>
          <w:szCs w:val="24"/>
        </w:rPr>
        <w:t xml:space="preserve"> </w:t>
      </w:r>
    </w:p>
    <w:p w14:paraId="6D3B575A" w14:textId="77777777" w:rsidR="00074764" w:rsidRPr="00963207" w:rsidRDefault="00074764" w:rsidP="00BF5045">
      <w:pPr>
        <w:autoSpaceDE w:val="0"/>
        <w:autoSpaceDN w:val="0"/>
        <w:adjustRightInd w:val="0"/>
        <w:rPr>
          <w:sz w:val="24"/>
          <w:szCs w:val="24"/>
        </w:rPr>
      </w:pPr>
    </w:p>
    <w:p w14:paraId="1893174D" w14:textId="77777777" w:rsidR="00963207" w:rsidRPr="004930FE" w:rsidRDefault="00954144" w:rsidP="004930FE">
      <w:pPr>
        <w:suppressAutoHyphens/>
        <w:ind w:right="25"/>
        <w:rPr>
          <w:color w:val="000000"/>
          <w:sz w:val="24"/>
        </w:rPr>
      </w:pPr>
      <w:r w:rsidRPr="00963207">
        <w:rPr>
          <w:color w:val="000000"/>
          <w:sz w:val="24"/>
          <w:szCs w:val="24"/>
        </w:rPr>
        <w:t>“</w:t>
      </w:r>
      <w:r w:rsidR="00495E4F">
        <w:rPr>
          <w:color w:val="000000"/>
          <w:sz w:val="24"/>
          <w:szCs w:val="24"/>
        </w:rPr>
        <w:t xml:space="preserve">The </w:t>
      </w:r>
      <w:r w:rsidR="0016547B">
        <w:rPr>
          <w:color w:val="000000"/>
          <w:sz w:val="24"/>
          <w:szCs w:val="24"/>
        </w:rPr>
        <w:t>El Paso, TX</w:t>
      </w:r>
      <w:r w:rsidR="00963207" w:rsidRPr="00963207">
        <w:rPr>
          <w:color w:val="000000"/>
          <w:sz w:val="24"/>
          <w:szCs w:val="24"/>
        </w:rPr>
        <w:t xml:space="preserve"> office</w:t>
      </w:r>
      <w:r w:rsidRPr="00963207">
        <w:rPr>
          <w:color w:val="000000"/>
          <w:sz w:val="24"/>
          <w:szCs w:val="24"/>
        </w:rPr>
        <w:t xml:space="preserve"> has found success hiring individuals from various backgrounds, especially those seeking a career change. Our agents can customize their career path to match </w:t>
      </w:r>
      <w:r w:rsidRPr="004930FE">
        <w:rPr>
          <w:color w:val="000000"/>
          <w:sz w:val="24"/>
          <w:szCs w:val="24"/>
        </w:rPr>
        <w:t xml:space="preserve">their personal goals whether that means enjoying a lifelong career as an agent or pursuing a career in management,” </w:t>
      </w:r>
      <w:r w:rsidR="004930FE" w:rsidRPr="004930FE">
        <w:rPr>
          <w:color w:val="000000"/>
          <w:sz w:val="24"/>
          <w:szCs w:val="24"/>
        </w:rPr>
        <w:t>said Brian</w:t>
      </w:r>
      <w:r w:rsidR="004930FE" w:rsidRPr="004930FE">
        <w:rPr>
          <w:sz w:val="24"/>
          <w:szCs w:val="24"/>
        </w:rPr>
        <w:t xml:space="preserve"> T. Metzger LUTCF</w:t>
      </w:r>
      <w:r w:rsidR="004930FE">
        <w:rPr>
          <w:sz w:val="24"/>
          <w:szCs w:val="24"/>
        </w:rPr>
        <w:t>,</w:t>
      </w:r>
      <w:r w:rsidR="004930FE" w:rsidRPr="004930FE">
        <w:rPr>
          <w:sz w:val="24"/>
          <w:szCs w:val="24"/>
        </w:rPr>
        <w:t xml:space="preserve"> Partner</w:t>
      </w:r>
      <w:r w:rsidR="00963207" w:rsidRPr="004930FE">
        <w:rPr>
          <w:sz w:val="24"/>
          <w:szCs w:val="24"/>
        </w:rPr>
        <w:t xml:space="preserve"> of the</w:t>
      </w:r>
      <w:r w:rsidR="004930FE" w:rsidRPr="004930FE">
        <w:rPr>
          <w:color w:val="000000"/>
          <w:sz w:val="24"/>
        </w:rPr>
        <w:t xml:space="preserve"> </w:t>
      </w:r>
      <w:r w:rsidR="004930FE" w:rsidRPr="004930FE">
        <w:rPr>
          <w:sz w:val="24"/>
        </w:rPr>
        <w:t>El Paso General Office of New York Life Insurance Company</w:t>
      </w:r>
      <w:r w:rsidR="004930FE" w:rsidRPr="004930FE">
        <w:rPr>
          <w:sz w:val="24"/>
          <w:szCs w:val="24"/>
        </w:rPr>
        <w:t>.</w:t>
      </w:r>
    </w:p>
    <w:p w14:paraId="5DF1A556" w14:textId="77777777" w:rsidR="00963207" w:rsidRPr="00963207" w:rsidRDefault="00963207" w:rsidP="00963207">
      <w:pPr>
        <w:autoSpaceDE w:val="0"/>
        <w:autoSpaceDN w:val="0"/>
        <w:adjustRightInd w:val="0"/>
        <w:ind w:firstLine="360"/>
        <w:rPr>
          <w:color w:val="000000"/>
          <w:sz w:val="24"/>
          <w:szCs w:val="24"/>
        </w:rPr>
      </w:pPr>
    </w:p>
    <w:p w14:paraId="1A60AF35" w14:textId="77777777" w:rsidR="00954144" w:rsidRPr="00963207" w:rsidRDefault="00954144" w:rsidP="00495E4F">
      <w:pPr>
        <w:autoSpaceDE w:val="0"/>
        <w:autoSpaceDN w:val="0"/>
        <w:adjustRightInd w:val="0"/>
        <w:ind w:firstLine="360"/>
        <w:rPr>
          <w:color w:val="000000"/>
          <w:sz w:val="24"/>
          <w:szCs w:val="24"/>
        </w:rPr>
      </w:pPr>
      <w:r w:rsidRPr="00963207">
        <w:rPr>
          <w:color w:val="000000"/>
          <w:sz w:val="24"/>
          <w:szCs w:val="24"/>
        </w:rPr>
        <w:t xml:space="preserve">“We are seeking individuals to join the more than </w:t>
      </w:r>
      <w:r w:rsidR="004930FE">
        <w:rPr>
          <w:color w:val="000000"/>
          <w:sz w:val="24"/>
          <w:szCs w:val="24"/>
        </w:rPr>
        <w:t>45</w:t>
      </w:r>
      <w:r w:rsidRPr="00963207">
        <w:rPr>
          <w:color w:val="000000"/>
          <w:sz w:val="24"/>
          <w:szCs w:val="24"/>
        </w:rPr>
        <w:t xml:space="preserve"> New York Life agents in the </w:t>
      </w:r>
      <w:r w:rsidR="0016547B">
        <w:rPr>
          <w:color w:val="000000"/>
          <w:sz w:val="24"/>
          <w:szCs w:val="24"/>
        </w:rPr>
        <w:t xml:space="preserve">El Paso, TX </w:t>
      </w:r>
      <w:r w:rsidRPr="00963207">
        <w:rPr>
          <w:color w:val="000000"/>
          <w:sz w:val="24"/>
          <w:szCs w:val="24"/>
        </w:rPr>
        <w:t>area</w:t>
      </w:r>
      <w:r w:rsidR="008314E8">
        <w:rPr>
          <w:color w:val="000000"/>
          <w:sz w:val="24"/>
          <w:szCs w:val="24"/>
        </w:rPr>
        <w:t xml:space="preserve">. </w:t>
      </w:r>
      <w:r w:rsidR="00495E4F">
        <w:rPr>
          <w:color w:val="000000"/>
          <w:sz w:val="24"/>
          <w:szCs w:val="24"/>
        </w:rPr>
        <w:t xml:space="preserve">New York Life </w:t>
      </w:r>
      <w:r w:rsidR="008314E8">
        <w:rPr>
          <w:color w:val="000000"/>
          <w:sz w:val="24"/>
          <w:szCs w:val="24"/>
        </w:rPr>
        <w:t xml:space="preserve">continues to invest significantly in training of new and experienced agents, with the ultimate goal </w:t>
      </w:r>
      <w:r w:rsidR="003504EB">
        <w:rPr>
          <w:color w:val="000000"/>
          <w:sz w:val="24"/>
          <w:szCs w:val="24"/>
        </w:rPr>
        <w:t>of serving</w:t>
      </w:r>
      <w:r w:rsidR="008314E8">
        <w:rPr>
          <w:color w:val="000000"/>
          <w:sz w:val="24"/>
          <w:szCs w:val="24"/>
        </w:rPr>
        <w:t xml:space="preserve"> the financial needs of the community</w:t>
      </w:r>
      <w:r w:rsidR="0036203F">
        <w:rPr>
          <w:color w:val="000000"/>
          <w:sz w:val="24"/>
          <w:szCs w:val="24"/>
        </w:rPr>
        <w:t>.</w:t>
      </w:r>
      <w:r w:rsidR="008314E8">
        <w:rPr>
          <w:color w:val="000000"/>
          <w:sz w:val="24"/>
          <w:szCs w:val="24"/>
        </w:rPr>
        <w:t>”</w:t>
      </w:r>
      <w:r w:rsidR="003504EB" w:rsidRPr="003504EB">
        <w:rPr>
          <w:color w:val="000000"/>
          <w:sz w:val="24"/>
          <w:szCs w:val="24"/>
        </w:rPr>
        <w:t xml:space="preserve"> </w:t>
      </w:r>
    </w:p>
    <w:p w14:paraId="0A2E4B5D" w14:textId="77777777" w:rsidR="00631500" w:rsidRPr="00631500" w:rsidRDefault="00631500" w:rsidP="0078158D">
      <w:pPr>
        <w:pStyle w:val="NormalWeb"/>
        <w:spacing w:before="0" w:beforeAutospacing="0" w:after="0" w:afterAutospacing="0" w:line="240" w:lineRule="auto"/>
        <w:ind w:firstLine="360"/>
        <w:rPr>
          <w:rFonts w:ascii="Times New Roman" w:hAnsi="Times New Roman" w:cs="Times New Roman"/>
          <w:sz w:val="24"/>
          <w:szCs w:val="24"/>
        </w:rPr>
      </w:pPr>
    </w:p>
    <w:p w14:paraId="2D0DF0B9" w14:textId="77777777" w:rsidR="00631500" w:rsidRPr="00650BA7" w:rsidRDefault="004930FE" w:rsidP="00631500">
      <w:pPr>
        <w:autoSpaceDE w:val="0"/>
        <w:autoSpaceDN w:val="0"/>
        <w:adjustRightInd w:val="0"/>
        <w:ind w:firstLine="360"/>
        <w:rPr>
          <w:sz w:val="24"/>
          <w:szCs w:val="24"/>
        </w:rPr>
      </w:pPr>
      <w:r>
        <w:rPr>
          <w:sz w:val="24"/>
          <w:szCs w:val="24"/>
        </w:rPr>
        <w:tab/>
        <w:t>In 2015</w:t>
      </w:r>
      <w:r w:rsidR="00650BA7">
        <w:rPr>
          <w:sz w:val="24"/>
          <w:szCs w:val="24"/>
        </w:rPr>
        <w:t>,</w:t>
      </w:r>
      <w:r w:rsidR="002264BF">
        <w:rPr>
          <w:sz w:val="24"/>
          <w:szCs w:val="24"/>
        </w:rPr>
        <w:t xml:space="preserve"> New York Life hired </w:t>
      </w:r>
      <w:r w:rsidR="00650BA7" w:rsidRPr="00650BA7">
        <w:rPr>
          <w:bCs/>
          <w:sz w:val="24"/>
          <w:szCs w:val="24"/>
        </w:rPr>
        <w:t>3,68</w:t>
      </w:r>
      <w:r w:rsidR="0080222E">
        <w:rPr>
          <w:bCs/>
          <w:sz w:val="24"/>
          <w:szCs w:val="24"/>
        </w:rPr>
        <w:t>3</w:t>
      </w:r>
      <w:r w:rsidR="00650BA7">
        <w:rPr>
          <w:bCs/>
        </w:rPr>
        <w:t xml:space="preserve"> </w:t>
      </w:r>
      <w:r w:rsidR="002264BF">
        <w:rPr>
          <w:sz w:val="24"/>
          <w:szCs w:val="24"/>
        </w:rPr>
        <w:t>full time Agents</w:t>
      </w:r>
      <w:r w:rsidR="00631500" w:rsidRPr="00631500">
        <w:rPr>
          <w:sz w:val="24"/>
          <w:szCs w:val="24"/>
        </w:rPr>
        <w:t>,</w:t>
      </w:r>
      <w:r w:rsidR="002264BF">
        <w:rPr>
          <w:sz w:val="24"/>
          <w:szCs w:val="24"/>
        </w:rPr>
        <w:t xml:space="preserve"> continuing its strong trend of hiring over the past several years.</w:t>
      </w:r>
      <w:r w:rsidR="00650BA7">
        <w:rPr>
          <w:sz w:val="24"/>
          <w:szCs w:val="24"/>
        </w:rPr>
        <w:t xml:space="preserve"> In addition, </w:t>
      </w:r>
      <w:r w:rsidR="0080222E">
        <w:rPr>
          <w:sz w:val="24"/>
          <w:szCs w:val="24"/>
        </w:rPr>
        <w:t>69</w:t>
      </w:r>
      <w:r w:rsidR="0080222E" w:rsidRPr="00631500">
        <w:rPr>
          <w:sz w:val="24"/>
          <w:szCs w:val="24"/>
        </w:rPr>
        <w:t xml:space="preserve"> </w:t>
      </w:r>
      <w:r w:rsidR="00631500" w:rsidRPr="00631500">
        <w:rPr>
          <w:sz w:val="24"/>
          <w:szCs w:val="24"/>
        </w:rPr>
        <w:t>percent of New York Life’s new hires in the field were women or individuals who represent the cultural markets.  The company</w:t>
      </w:r>
      <w:r>
        <w:rPr>
          <w:sz w:val="24"/>
          <w:szCs w:val="24"/>
        </w:rPr>
        <w:t xml:space="preserve"> expects similar results in 2016</w:t>
      </w:r>
      <w:r w:rsidR="00631500" w:rsidRPr="00631500">
        <w:rPr>
          <w:sz w:val="24"/>
          <w:szCs w:val="24"/>
        </w:rPr>
        <w:t xml:space="preserve"> as it continues its long commitment to hiring and supporting women and individuals serving the African-American, Chinese, Hispanic, Korean, South Asian, and Vietnamese markets in the United States.  </w:t>
      </w:r>
      <w:r w:rsidR="00650BA7" w:rsidRPr="00650BA7">
        <w:rPr>
          <w:sz w:val="24"/>
          <w:szCs w:val="24"/>
        </w:rPr>
        <w:t xml:space="preserve">Agents serving the cultural markets accounted for </w:t>
      </w:r>
      <w:r w:rsidR="0080222E">
        <w:rPr>
          <w:sz w:val="24"/>
          <w:szCs w:val="24"/>
        </w:rPr>
        <w:t>51</w:t>
      </w:r>
      <w:r w:rsidR="0080222E" w:rsidRPr="00650BA7">
        <w:rPr>
          <w:sz w:val="24"/>
          <w:szCs w:val="24"/>
        </w:rPr>
        <w:t xml:space="preserve"> </w:t>
      </w:r>
      <w:r w:rsidR="00650BA7" w:rsidRPr="00650BA7">
        <w:rPr>
          <w:sz w:val="24"/>
          <w:szCs w:val="24"/>
        </w:rPr>
        <w:t xml:space="preserve">percent of the company’s </w:t>
      </w:r>
      <w:r>
        <w:rPr>
          <w:sz w:val="24"/>
          <w:szCs w:val="24"/>
        </w:rPr>
        <w:t>new life insurance sales in 2015</w:t>
      </w:r>
      <w:r w:rsidR="00650BA7" w:rsidRPr="00650BA7">
        <w:rPr>
          <w:sz w:val="24"/>
          <w:szCs w:val="24"/>
        </w:rPr>
        <w:t>.</w:t>
      </w:r>
    </w:p>
    <w:p w14:paraId="0AD8BD0E" w14:textId="77777777" w:rsidR="00CA7C59" w:rsidRPr="00963207" w:rsidRDefault="00CA7C59" w:rsidP="00BF5045">
      <w:pPr>
        <w:autoSpaceDE w:val="0"/>
        <w:autoSpaceDN w:val="0"/>
        <w:adjustRightInd w:val="0"/>
        <w:ind w:firstLine="720"/>
        <w:rPr>
          <w:sz w:val="24"/>
          <w:szCs w:val="24"/>
        </w:rPr>
      </w:pPr>
    </w:p>
    <w:p w14:paraId="37D97F61" w14:textId="77777777" w:rsidR="004930FE" w:rsidRDefault="00954144" w:rsidP="004930FE">
      <w:pPr>
        <w:autoSpaceDE w:val="0"/>
        <w:autoSpaceDN w:val="0"/>
        <w:adjustRightInd w:val="0"/>
        <w:ind w:firstLine="360"/>
        <w:rPr>
          <w:color w:val="000000"/>
          <w:sz w:val="24"/>
          <w:szCs w:val="24"/>
        </w:rPr>
      </w:pPr>
      <w:r w:rsidRPr="00963207">
        <w:rPr>
          <w:sz w:val="24"/>
          <w:szCs w:val="24"/>
        </w:rPr>
        <w:t>Please visit New York Life’s recruiting websites</w:t>
      </w:r>
      <w:r w:rsidR="00963207">
        <w:rPr>
          <w:sz w:val="24"/>
          <w:szCs w:val="24"/>
        </w:rPr>
        <w:t xml:space="preserve"> </w:t>
      </w:r>
      <w:hyperlink r:id="rId14" w:history="1">
        <w:r w:rsidR="00650BA7" w:rsidRPr="00650BA7">
          <w:rPr>
            <w:rStyle w:val="Hyperlink"/>
            <w:rFonts w:ascii="Times New Roman" w:hAnsi="Times New Roman"/>
            <w:sz w:val="24"/>
            <w:szCs w:val="24"/>
          </w:rPr>
          <w:t>www.newyorklife.com/careers/sales-careers</w:t>
        </w:r>
      </w:hyperlink>
      <w:r w:rsidR="00650BA7">
        <w:rPr>
          <w:sz w:val="24"/>
          <w:szCs w:val="24"/>
        </w:rPr>
        <w:t xml:space="preserve"> </w:t>
      </w:r>
      <w:r w:rsidRPr="00963207">
        <w:rPr>
          <w:sz w:val="24"/>
          <w:szCs w:val="24"/>
        </w:rPr>
        <w:t xml:space="preserve">and </w:t>
      </w:r>
      <w:hyperlink r:id="rId15" w:history="1">
        <w:r w:rsidRPr="00963207">
          <w:rPr>
            <w:rStyle w:val="Hyperlink"/>
            <w:rFonts w:ascii="Times New Roman" w:hAnsi="Times New Roman"/>
            <w:sz w:val="24"/>
            <w:szCs w:val="24"/>
          </w:rPr>
          <w:t>www.nylcareersforwomen.com</w:t>
        </w:r>
      </w:hyperlink>
      <w:r w:rsidRPr="00963207">
        <w:rPr>
          <w:color w:val="000000"/>
          <w:sz w:val="24"/>
          <w:szCs w:val="24"/>
        </w:rPr>
        <w:t>.</w:t>
      </w:r>
      <w:r w:rsidR="004930FE">
        <w:rPr>
          <w:color w:val="000000"/>
          <w:sz w:val="24"/>
          <w:szCs w:val="24"/>
        </w:rPr>
        <w:t xml:space="preserve"> </w:t>
      </w:r>
      <w:hyperlink r:id="rId16" w:history="1">
        <w:r w:rsidR="004930FE" w:rsidRPr="00FE66EE">
          <w:rPr>
            <w:rStyle w:val="Hyperlink"/>
            <w:rFonts w:ascii="Times New Roman" w:hAnsi="Times New Roman"/>
            <w:sz w:val="24"/>
            <w:szCs w:val="24"/>
          </w:rPr>
          <w:t>https://wowmi.wistia.com/medias/kvu59kzwvx</w:t>
        </w:r>
      </w:hyperlink>
    </w:p>
    <w:p w14:paraId="2DF8760B" w14:textId="77777777" w:rsidR="004930FE" w:rsidRPr="004930FE" w:rsidRDefault="004930FE" w:rsidP="004930FE">
      <w:pPr>
        <w:autoSpaceDE w:val="0"/>
        <w:autoSpaceDN w:val="0"/>
        <w:adjustRightInd w:val="0"/>
        <w:ind w:firstLine="360"/>
        <w:rPr>
          <w:color w:val="000000"/>
          <w:sz w:val="24"/>
          <w:szCs w:val="24"/>
        </w:rPr>
      </w:pPr>
    </w:p>
    <w:p w14:paraId="2FD55A9D" w14:textId="77777777" w:rsidR="00954144" w:rsidRDefault="00954144" w:rsidP="00954144">
      <w:pPr>
        <w:autoSpaceDE w:val="0"/>
        <w:autoSpaceDN w:val="0"/>
        <w:adjustRightInd w:val="0"/>
        <w:ind w:firstLine="360"/>
        <w:rPr>
          <w:bCs/>
          <w:sz w:val="24"/>
          <w:szCs w:val="24"/>
        </w:rPr>
      </w:pPr>
    </w:p>
    <w:p w14:paraId="270211FA" w14:textId="77777777" w:rsidR="004930FE" w:rsidRDefault="004930FE" w:rsidP="00954144">
      <w:pPr>
        <w:autoSpaceDE w:val="0"/>
        <w:autoSpaceDN w:val="0"/>
        <w:adjustRightInd w:val="0"/>
        <w:ind w:firstLine="360"/>
        <w:rPr>
          <w:bCs/>
          <w:sz w:val="24"/>
          <w:szCs w:val="24"/>
        </w:rPr>
      </w:pPr>
    </w:p>
    <w:p w14:paraId="15786E9A" w14:textId="77777777" w:rsidR="0036203F" w:rsidRDefault="0036203F" w:rsidP="00954144">
      <w:pPr>
        <w:autoSpaceDE w:val="0"/>
        <w:autoSpaceDN w:val="0"/>
        <w:adjustRightInd w:val="0"/>
        <w:ind w:firstLine="360"/>
        <w:rPr>
          <w:bCs/>
          <w:sz w:val="24"/>
          <w:szCs w:val="24"/>
        </w:rPr>
      </w:pPr>
    </w:p>
    <w:p w14:paraId="4837C810" w14:textId="77777777" w:rsidR="000A70F9" w:rsidRPr="004930FE" w:rsidRDefault="000A70F9" w:rsidP="004930FE">
      <w:pPr>
        <w:autoSpaceDE w:val="0"/>
        <w:autoSpaceDN w:val="0"/>
        <w:adjustRightInd w:val="0"/>
        <w:ind w:firstLine="360"/>
        <w:jc w:val="center"/>
        <w:rPr>
          <w:bCs/>
        </w:rPr>
      </w:pPr>
      <w:r w:rsidRPr="000A70F9">
        <w:rPr>
          <w:bCs/>
        </w:rPr>
        <w:t>-more-</w:t>
      </w:r>
    </w:p>
    <w:p w14:paraId="1F02D78B" w14:textId="77777777" w:rsidR="0036203F" w:rsidRPr="00986BC6" w:rsidRDefault="0036203F" w:rsidP="0036203F">
      <w:pPr>
        <w:rPr>
          <w:b/>
          <w:bCs/>
          <w:sz w:val="24"/>
          <w:szCs w:val="24"/>
        </w:rPr>
      </w:pPr>
    </w:p>
    <w:p w14:paraId="4B13BF25" w14:textId="77777777" w:rsidR="00F1413C" w:rsidRPr="00F1413C" w:rsidRDefault="00A15194" w:rsidP="00F1413C">
      <w:pPr>
        <w:pStyle w:val="NormalWeb"/>
        <w:shd w:val="clear" w:color="auto" w:fill="FFFFFF"/>
        <w:spacing w:before="75" w:beforeAutospacing="0" w:after="150" w:afterAutospacing="0" w:line="240" w:lineRule="atLeast"/>
        <w:ind w:left="150"/>
        <w:rPr>
          <w:rFonts w:ascii="Times New Roman" w:hAnsi="Times New Roman" w:cs="Times New Roman"/>
          <w:color w:val="auto"/>
          <w:sz w:val="24"/>
          <w:szCs w:val="24"/>
        </w:rPr>
      </w:pPr>
      <w:r w:rsidRPr="00F1413C">
        <w:rPr>
          <w:rFonts w:ascii="Times New Roman" w:hAnsi="Times New Roman" w:cs="Times New Roman"/>
          <w:color w:val="auto"/>
          <w:sz w:val="24"/>
          <w:szCs w:val="24"/>
        </w:rPr>
        <w:lastRenderedPageBreak/>
        <w:tab/>
      </w:r>
      <w:r w:rsidR="00F1413C" w:rsidRPr="00F1413C">
        <w:rPr>
          <w:rFonts w:ascii="Times New Roman" w:hAnsi="Times New Roman" w:cs="Times New Roman"/>
          <w:color w:val="auto"/>
          <w:sz w:val="24"/>
          <w:szCs w:val="24"/>
        </w:rPr>
        <w:t>New York Life Insurance Company, a</w:t>
      </w:r>
      <w:r w:rsidR="00F1413C" w:rsidRPr="00F1413C">
        <w:rPr>
          <w:rStyle w:val="apple-converted-space"/>
          <w:rFonts w:ascii="Times New Roman" w:hAnsi="Times New Roman" w:cs="Times New Roman"/>
          <w:color w:val="auto"/>
          <w:sz w:val="24"/>
          <w:szCs w:val="24"/>
        </w:rPr>
        <w:t> </w:t>
      </w:r>
      <w:r w:rsidR="00F1413C" w:rsidRPr="00F1413C">
        <w:rPr>
          <w:rFonts w:ascii="Times New Roman" w:hAnsi="Times New Roman" w:cs="Times New Roman"/>
          <w:i/>
          <w:iCs/>
          <w:color w:val="auto"/>
          <w:sz w:val="24"/>
          <w:szCs w:val="24"/>
        </w:rPr>
        <w:t>Fortune</w:t>
      </w:r>
      <w:r w:rsidR="00F1413C" w:rsidRPr="00F1413C">
        <w:rPr>
          <w:rStyle w:val="apple-converted-space"/>
          <w:rFonts w:ascii="Times New Roman" w:hAnsi="Times New Roman" w:cs="Times New Roman"/>
          <w:color w:val="auto"/>
          <w:sz w:val="24"/>
          <w:szCs w:val="24"/>
        </w:rPr>
        <w:t> </w:t>
      </w:r>
      <w:r w:rsidR="00F1413C" w:rsidRPr="00F1413C">
        <w:rPr>
          <w:rFonts w:ascii="Times New Roman" w:hAnsi="Times New Roman" w:cs="Times New Roman"/>
          <w:color w:val="auto"/>
          <w:sz w:val="24"/>
          <w:szCs w:val="24"/>
        </w:rPr>
        <w:t>100 company founded in 1845, is the largest mutual life insurance company in the United States* and one of the largest life insurers in the world. New York Life has the highest possible financial strength ratings currently awarded to any life insurer from all four of the major credit rating agencies: A.M. Best (A++), Fitch (AAA), Moody’s Investors Service (Aaa), Standard &amp; Poor's (AA+).** Headquartered in New York City, New York Life’s family of companies offers life insurance, retirement income, investments and long-term care insurance. New York Life Investments*** provides institutional asset management. Other New York Life affiliates provide an array of securities products and services, as well as retail mutual funds.</w:t>
      </w:r>
    </w:p>
    <w:p w14:paraId="4F98CB80" w14:textId="77777777" w:rsidR="00F1413C" w:rsidRPr="00F1413C" w:rsidRDefault="00F1413C" w:rsidP="00F1413C">
      <w:pPr>
        <w:pStyle w:val="NormalWeb"/>
        <w:shd w:val="clear" w:color="auto" w:fill="FFFFFF"/>
        <w:spacing w:before="75" w:beforeAutospacing="0" w:after="150" w:afterAutospacing="0" w:line="240" w:lineRule="atLeast"/>
        <w:ind w:left="150"/>
        <w:rPr>
          <w:rFonts w:ascii="Times New Roman" w:hAnsi="Times New Roman" w:cs="Times New Roman"/>
          <w:color w:val="auto"/>
          <w:sz w:val="24"/>
          <w:szCs w:val="24"/>
        </w:rPr>
      </w:pPr>
      <w:r w:rsidRPr="00F1413C">
        <w:rPr>
          <w:rFonts w:ascii="Times New Roman" w:hAnsi="Times New Roman" w:cs="Times New Roman"/>
          <w:color w:val="auto"/>
          <w:sz w:val="24"/>
          <w:szCs w:val="24"/>
        </w:rPr>
        <w:t>Please visit New York Life's Web site at</w:t>
      </w:r>
      <w:r w:rsidRPr="00F1413C">
        <w:rPr>
          <w:rStyle w:val="apple-converted-space"/>
          <w:rFonts w:ascii="Times New Roman" w:hAnsi="Times New Roman" w:cs="Times New Roman"/>
          <w:color w:val="auto"/>
          <w:sz w:val="24"/>
          <w:szCs w:val="24"/>
        </w:rPr>
        <w:t> </w:t>
      </w:r>
      <w:hyperlink r:id="rId17" w:history="1">
        <w:r w:rsidRPr="00F1413C">
          <w:rPr>
            <w:rStyle w:val="Hyperlink"/>
            <w:rFonts w:ascii="Times New Roman" w:hAnsi="Times New Roman" w:cs="Times New Roman"/>
            <w:color w:val="auto"/>
            <w:sz w:val="24"/>
            <w:szCs w:val="24"/>
          </w:rPr>
          <w:t>www.newyorklife.com</w:t>
        </w:r>
      </w:hyperlink>
      <w:r w:rsidRPr="00F1413C">
        <w:rPr>
          <w:rStyle w:val="apple-converted-space"/>
          <w:rFonts w:ascii="Times New Roman" w:hAnsi="Times New Roman" w:cs="Times New Roman"/>
          <w:color w:val="auto"/>
          <w:sz w:val="24"/>
          <w:szCs w:val="24"/>
        </w:rPr>
        <w:t> </w:t>
      </w:r>
      <w:r w:rsidRPr="00F1413C">
        <w:rPr>
          <w:rFonts w:ascii="Times New Roman" w:hAnsi="Times New Roman" w:cs="Times New Roman"/>
          <w:color w:val="auto"/>
          <w:sz w:val="24"/>
          <w:szCs w:val="24"/>
        </w:rPr>
        <w:t>for more information.</w:t>
      </w:r>
    </w:p>
    <w:p w14:paraId="33C3DE45" w14:textId="77777777" w:rsidR="00F1413C" w:rsidRDefault="00F1413C" w:rsidP="00F1413C">
      <w:pPr>
        <w:pStyle w:val="NormalWeb"/>
        <w:shd w:val="clear" w:color="auto" w:fill="FFFFFF"/>
        <w:spacing w:before="75" w:beforeAutospacing="0" w:after="150" w:afterAutospacing="0" w:line="240" w:lineRule="atLeast"/>
        <w:ind w:left="150"/>
        <w:rPr>
          <w:rFonts w:ascii="Segoe UI" w:hAnsi="Segoe UI" w:cs="Segoe UI"/>
          <w:color w:val="53555C"/>
          <w:sz w:val="16"/>
          <w:szCs w:val="16"/>
        </w:rPr>
      </w:pPr>
      <w:r>
        <w:rPr>
          <w:rFonts w:ascii="Segoe UI" w:hAnsi="Segoe UI" w:cs="Segoe UI"/>
          <w:b/>
          <w:bCs/>
          <w:color w:val="53555C"/>
          <w:sz w:val="16"/>
          <w:szCs w:val="16"/>
        </w:rPr>
        <w:t>*</w:t>
      </w:r>
      <w:r>
        <w:rPr>
          <w:rStyle w:val="apple-converted-space"/>
          <w:rFonts w:ascii="Segoe UI" w:hAnsi="Segoe UI" w:cs="Segoe UI"/>
          <w:color w:val="53555C"/>
          <w:sz w:val="16"/>
          <w:szCs w:val="16"/>
        </w:rPr>
        <w:t> </w:t>
      </w:r>
      <w:r>
        <w:rPr>
          <w:rFonts w:ascii="Segoe UI" w:hAnsi="Segoe UI" w:cs="Segoe UI"/>
          <w:color w:val="53555C"/>
          <w:sz w:val="16"/>
          <w:szCs w:val="16"/>
        </w:rPr>
        <w:t>Based on revenue as reported by "</w:t>
      </w:r>
      <w:r>
        <w:rPr>
          <w:rFonts w:ascii="Segoe UI" w:hAnsi="Segoe UI" w:cs="Segoe UI"/>
          <w:i/>
          <w:iCs/>
          <w:color w:val="53555C"/>
          <w:sz w:val="16"/>
          <w:szCs w:val="16"/>
        </w:rPr>
        <w:t>Fortune</w:t>
      </w:r>
      <w:r>
        <w:rPr>
          <w:rStyle w:val="apple-converted-space"/>
          <w:rFonts w:ascii="Segoe UI" w:hAnsi="Segoe UI" w:cs="Segoe UI"/>
          <w:color w:val="53555C"/>
          <w:sz w:val="16"/>
          <w:szCs w:val="16"/>
        </w:rPr>
        <w:t> </w:t>
      </w:r>
      <w:r>
        <w:rPr>
          <w:rFonts w:ascii="Segoe UI" w:hAnsi="Segoe UI" w:cs="Segoe UI"/>
          <w:color w:val="53555C"/>
          <w:sz w:val="16"/>
          <w:szCs w:val="16"/>
        </w:rPr>
        <w:t>500, ranked within Industries, Insurance: Life, Health (Mutual),"</w:t>
      </w:r>
      <w:r>
        <w:rPr>
          <w:rStyle w:val="apple-converted-space"/>
          <w:rFonts w:ascii="Segoe UI" w:hAnsi="Segoe UI" w:cs="Segoe UI"/>
          <w:color w:val="53555C"/>
          <w:sz w:val="16"/>
          <w:szCs w:val="16"/>
        </w:rPr>
        <w:t> </w:t>
      </w:r>
      <w:r>
        <w:rPr>
          <w:rFonts w:ascii="Segoe UI" w:hAnsi="Segoe UI" w:cs="Segoe UI"/>
          <w:i/>
          <w:iCs/>
          <w:color w:val="53555C"/>
          <w:sz w:val="16"/>
          <w:szCs w:val="16"/>
        </w:rPr>
        <w:t>Fortune</w:t>
      </w:r>
      <w:r>
        <w:rPr>
          <w:rStyle w:val="apple-converted-space"/>
          <w:rFonts w:ascii="Segoe UI" w:hAnsi="Segoe UI" w:cs="Segoe UI"/>
          <w:color w:val="53555C"/>
          <w:sz w:val="16"/>
          <w:szCs w:val="16"/>
        </w:rPr>
        <w:t> </w:t>
      </w:r>
      <w:r>
        <w:rPr>
          <w:rFonts w:ascii="Segoe UI" w:hAnsi="Segoe UI" w:cs="Segoe UI"/>
          <w:color w:val="53555C"/>
          <w:sz w:val="16"/>
          <w:szCs w:val="16"/>
        </w:rPr>
        <w:t>magazine, June 15, 2015. See</w:t>
      </w:r>
      <w:r>
        <w:rPr>
          <w:rStyle w:val="apple-converted-space"/>
          <w:rFonts w:ascii="Segoe UI" w:hAnsi="Segoe UI" w:cs="Segoe UI"/>
          <w:color w:val="53555C"/>
          <w:sz w:val="16"/>
          <w:szCs w:val="16"/>
        </w:rPr>
        <w:t> </w:t>
      </w:r>
      <w:hyperlink r:id="rId18" w:tgtFrame="_blank" w:history="1">
        <w:r>
          <w:rPr>
            <w:rStyle w:val="Hyperlink"/>
            <w:rFonts w:ascii="Segoe UI" w:hAnsi="Segoe UI" w:cs="Segoe UI"/>
            <w:color w:val="007AC2"/>
            <w:sz w:val="16"/>
            <w:szCs w:val="16"/>
          </w:rPr>
          <w:t>http://fortune.com/fortune500/</w:t>
        </w:r>
      </w:hyperlink>
      <w:r>
        <w:rPr>
          <w:rFonts w:ascii="Segoe UI" w:hAnsi="Segoe UI" w:cs="Segoe UI"/>
          <w:color w:val="53555C"/>
          <w:sz w:val="16"/>
          <w:szCs w:val="16"/>
        </w:rPr>
        <w:t>.</w:t>
      </w:r>
      <w:r>
        <w:rPr>
          <w:rFonts w:ascii="Segoe UI" w:hAnsi="Segoe UI" w:cs="Segoe UI"/>
          <w:color w:val="53555C"/>
          <w:sz w:val="16"/>
          <w:szCs w:val="16"/>
        </w:rPr>
        <w:br/>
      </w:r>
      <w:r>
        <w:rPr>
          <w:rFonts w:ascii="Segoe UI" w:hAnsi="Segoe UI" w:cs="Segoe UI"/>
          <w:b/>
          <w:bCs/>
          <w:color w:val="53555C"/>
          <w:sz w:val="16"/>
          <w:szCs w:val="16"/>
        </w:rPr>
        <w:t>**</w:t>
      </w:r>
      <w:r>
        <w:rPr>
          <w:rStyle w:val="apple-converted-space"/>
          <w:rFonts w:ascii="Segoe UI" w:hAnsi="Segoe UI" w:cs="Segoe UI"/>
          <w:color w:val="53555C"/>
          <w:sz w:val="16"/>
          <w:szCs w:val="16"/>
        </w:rPr>
        <w:t> </w:t>
      </w:r>
      <w:r>
        <w:rPr>
          <w:rFonts w:ascii="Segoe UI" w:hAnsi="Segoe UI" w:cs="Segoe UI"/>
          <w:color w:val="53555C"/>
          <w:sz w:val="16"/>
          <w:szCs w:val="16"/>
        </w:rPr>
        <w:t>Individual independent rating agency commentary as of 8/11/15.</w:t>
      </w:r>
      <w:r>
        <w:rPr>
          <w:rFonts w:ascii="Segoe UI" w:hAnsi="Segoe UI" w:cs="Segoe UI"/>
          <w:color w:val="53555C"/>
          <w:sz w:val="16"/>
          <w:szCs w:val="16"/>
        </w:rPr>
        <w:br/>
      </w:r>
      <w:r>
        <w:rPr>
          <w:rFonts w:ascii="Segoe UI" w:hAnsi="Segoe UI" w:cs="Segoe UI"/>
          <w:b/>
          <w:bCs/>
          <w:color w:val="53555C"/>
          <w:sz w:val="16"/>
          <w:szCs w:val="16"/>
        </w:rPr>
        <w:t>***</w:t>
      </w:r>
      <w:r>
        <w:rPr>
          <w:rStyle w:val="apple-converted-space"/>
          <w:rFonts w:ascii="Segoe UI" w:hAnsi="Segoe UI" w:cs="Segoe UI"/>
          <w:color w:val="53555C"/>
          <w:sz w:val="16"/>
          <w:szCs w:val="16"/>
        </w:rPr>
        <w:t> </w:t>
      </w:r>
      <w:r>
        <w:rPr>
          <w:rFonts w:ascii="Segoe UI" w:hAnsi="Segoe UI" w:cs="Segoe UI"/>
          <w:color w:val="53555C"/>
          <w:sz w:val="16"/>
          <w:szCs w:val="16"/>
        </w:rPr>
        <w:t>New York Life Investments is a service mark used by New York Life Investment Management Holdings LLC and its subsidiary, New York Life Investment Management LLC.</w:t>
      </w:r>
    </w:p>
    <w:p w14:paraId="7C32BEB3" w14:textId="77777777" w:rsidR="007E40DC" w:rsidRDefault="007E40DC" w:rsidP="00F1413C">
      <w:pPr>
        <w:autoSpaceDE w:val="0"/>
        <w:autoSpaceDN w:val="0"/>
        <w:adjustRightInd w:val="0"/>
        <w:rPr>
          <w:b/>
          <w:caps/>
        </w:rPr>
      </w:pPr>
    </w:p>
    <w:p w14:paraId="41CADDBA" w14:textId="77777777" w:rsidR="007E40DC" w:rsidRDefault="007E40DC" w:rsidP="00A15194">
      <w:pPr>
        <w:pStyle w:val="BodyText"/>
        <w:tabs>
          <w:tab w:val="left" w:pos="-810"/>
          <w:tab w:val="left" w:pos="720"/>
        </w:tabs>
        <w:jc w:val="left"/>
        <w:rPr>
          <w:b w:val="0"/>
          <w:caps w:val="0"/>
          <w:sz w:val="20"/>
        </w:rPr>
      </w:pPr>
    </w:p>
    <w:p w14:paraId="1EA8F66C" w14:textId="77777777" w:rsidR="007E40DC" w:rsidRPr="00F1413C" w:rsidRDefault="00F1413C" w:rsidP="00A15194">
      <w:pPr>
        <w:pStyle w:val="BodyText"/>
        <w:tabs>
          <w:tab w:val="left" w:pos="-810"/>
          <w:tab w:val="left" w:pos="720"/>
        </w:tabs>
        <w:jc w:val="left"/>
        <w:rPr>
          <w:b w:val="0"/>
          <w:sz w:val="20"/>
        </w:rPr>
      </w:pPr>
      <w:r>
        <w:rPr>
          <w:bCs/>
          <w:szCs w:val="24"/>
        </w:rPr>
        <w:tab/>
      </w:r>
      <w:r>
        <w:rPr>
          <w:bCs/>
          <w:szCs w:val="24"/>
        </w:rPr>
        <w:tab/>
      </w:r>
      <w:r>
        <w:rPr>
          <w:bCs/>
          <w:szCs w:val="24"/>
        </w:rPr>
        <w:tab/>
      </w:r>
      <w:r>
        <w:rPr>
          <w:bCs/>
          <w:szCs w:val="24"/>
        </w:rPr>
        <w:tab/>
      </w:r>
      <w:r>
        <w:rPr>
          <w:bCs/>
          <w:szCs w:val="24"/>
        </w:rPr>
        <w:tab/>
      </w:r>
      <w:r w:rsidRPr="00F1413C">
        <w:rPr>
          <w:b w:val="0"/>
          <w:sz w:val="20"/>
        </w:rPr>
        <w:t xml:space="preserve">SMRU # </w:t>
      </w:r>
      <w:r w:rsidRPr="00F1413C">
        <w:rPr>
          <w:rFonts w:ascii="Verdana" w:hAnsi="Verdana"/>
          <w:b w:val="0"/>
          <w:sz w:val="20"/>
          <w:shd w:val="clear" w:color="auto" w:fill="FFFFFF"/>
        </w:rPr>
        <w:t>1689007</w:t>
      </w:r>
    </w:p>
    <w:bookmarkEnd w:id="0"/>
    <w:sectPr w:rsidR="007E40DC" w:rsidRPr="00F1413C" w:rsidSect="0036203F">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FD8349" w14:textId="77777777" w:rsidR="00887FCF" w:rsidRDefault="00887FCF" w:rsidP="00504FB0">
      <w:r>
        <w:separator/>
      </w:r>
    </w:p>
  </w:endnote>
  <w:endnote w:type="continuationSeparator" w:id="0">
    <w:p w14:paraId="206249F6" w14:textId="77777777" w:rsidR="00887FCF" w:rsidRDefault="00887FCF" w:rsidP="00504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Arial Unicode MS">
    <w:panose1 w:val="020B0604020202020204"/>
    <w:charset w:val="00"/>
    <w:family w:val="auto"/>
    <w:pitch w:val="variable"/>
    <w:sig w:usb0="F7FFAFFF" w:usb1="E9DFFFFF" w:usb2="0000003F" w:usb3="00000000" w:csb0="003F01FF" w:csb1="00000000"/>
  </w:font>
  <w:font w:name="Bodoni BE Light">
    <w:altName w:val="Calibri"/>
    <w:panose1 w:val="00000000000000000000"/>
    <w:charset w:val="00"/>
    <w:family w:val="roman"/>
    <w:notTrueType/>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51EFA8" w14:textId="77777777" w:rsidR="00887FCF" w:rsidRDefault="00887FCF" w:rsidP="00504FB0">
      <w:r>
        <w:separator/>
      </w:r>
    </w:p>
  </w:footnote>
  <w:footnote w:type="continuationSeparator" w:id="0">
    <w:p w14:paraId="00CD9533" w14:textId="77777777" w:rsidR="00887FCF" w:rsidRDefault="00887FCF" w:rsidP="00504FB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CB62BD"/>
    <w:multiLevelType w:val="hybridMultilevel"/>
    <w:tmpl w:val="8A9C2CF2"/>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283D6DC1"/>
    <w:multiLevelType w:val="hybridMultilevel"/>
    <w:tmpl w:val="5E08E96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EAD4DF1"/>
    <w:multiLevelType w:val="hybridMultilevel"/>
    <w:tmpl w:val="326CE37C"/>
    <w:lvl w:ilvl="0" w:tplc="04090001">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3E1015"/>
    <w:multiLevelType w:val="hybridMultilevel"/>
    <w:tmpl w:val="9314C9B6"/>
    <w:lvl w:ilvl="0" w:tplc="04090001">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C65AFF"/>
    <w:multiLevelType w:val="hybridMultilevel"/>
    <w:tmpl w:val="75607D1C"/>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6D466832"/>
    <w:multiLevelType w:val="hybridMultilevel"/>
    <w:tmpl w:val="68D0704A"/>
    <w:lvl w:ilvl="0" w:tplc="04090001">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trackRevisions/>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BCB"/>
    <w:rsid w:val="00000B11"/>
    <w:rsid w:val="00011667"/>
    <w:rsid w:val="0001285F"/>
    <w:rsid w:val="000445F3"/>
    <w:rsid w:val="0004535F"/>
    <w:rsid w:val="000504CB"/>
    <w:rsid w:val="00066E24"/>
    <w:rsid w:val="00073330"/>
    <w:rsid w:val="00074764"/>
    <w:rsid w:val="000A70F9"/>
    <w:rsid w:val="000D5483"/>
    <w:rsid w:val="000D69C8"/>
    <w:rsid w:val="000E311A"/>
    <w:rsid w:val="00100454"/>
    <w:rsid w:val="00103357"/>
    <w:rsid w:val="00105E69"/>
    <w:rsid w:val="001251D9"/>
    <w:rsid w:val="0012703D"/>
    <w:rsid w:val="0014456E"/>
    <w:rsid w:val="0016547B"/>
    <w:rsid w:val="00172FD7"/>
    <w:rsid w:val="00175C9B"/>
    <w:rsid w:val="0018571D"/>
    <w:rsid w:val="00192F18"/>
    <w:rsid w:val="001A4BFC"/>
    <w:rsid w:val="001C31F1"/>
    <w:rsid w:val="001C68E1"/>
    <w:rsid w:val="001D0F88"/>
    <w:rsid w:val="001D2CB3"/>
    <w:rsid w:val="001E5D49"/>
    <w:rsid w:val="0020777C"/>
    <w:rsid w:val="00225057"/>
    <w:rsid w:val="002264BF"/>
    <w:rsid w:val="00227513"/>
    <w:rsid w:val="00234A7F"/>
    <w:rsid w:val="002370F7"/>
    <w:rsid w:val="00252DBC"/>
    <w:rsid w:val="002811E6"/>
    <w:rsid w:val="00293B26"/>
    <w:rsid w:val="002A483B"/>
    <w:rsid w:val="002B4BA1"/>
    <w:rsid w:val="002D0AD5"/>
    <w:rsid w:val="002D314A"/>
    <w:rsid w:val="002D3435"/>
    <w:rsid w:val="002E5FBE"/>
    <w:rsid w:val="002F7104"/>
    <w:rsid w:val="00304430"/>
    <w:rsid w:val="00310938"/>
    <w:rsid w:val="003167AE"/>
    <w:rsid w:val="003303BF"/>
    <w:rsid w:val="00344A3C"/>
    <w:rsid w:val="003504EB"/>
    <w:rsid w:val="0036203F"/>
    <w:rsid w:val="00364F77"/>
    <w:rsid w:val="003C4155"/>
    <w:rsid w:val="003E76AB"/>
    <w:rsid w:val="003F14A2"/>
    <w:rsid w:val="0041123B"/>
    <w:rsid w:val="00466901"/>
    <w:rsid w:val="00470979"/>
    <w:rsid w:val="00486775"/>
    <w:rsid w:val="004930FE"/>
    <w:rsid w:val="00495E4F"/>
    <w:rsid w:val="0049614E"/>
    <w:rsid w:val="004A7F47"/>
    <w:rsid w:val="004C353C"/>
    <w:rsid w:val="004D79EA"/>
    <w:rsid w:val="00502622"/>
    <w:rsid w:val="00504FB0"/>
    <w:rsid w:val="005231E1"/>
    <w:rsid w:val="00546FD6"/>
    <w:rsid w:val="00553570"/>
    <w:rsid w:val="005607E3"/>
    <w:rsid w:val="00563006"/>
    <w:rsid w:val="00563EBE"/>
    <w:rsid w:val="00574177"/>
    <w:rsid w:val="005773CC"/>
    <w:rsid w:val="005911B2"/>
    <w:rsid w:val="00591AAC"/>
    <w:rsid w:val="00593BCB"/>
    <w:rsid w:val="0059421E"/>
    <w:rsid w:val="005B5A7D"/>
    <w:rsid w:val="005B6D71"/>
    <w:rsid w:val="005B7489"/>
    <w:rsid w:val="005C0248"/>
    <w:rsid w:val="005F2BF5"/>
    <w:rsid w:val="00600D13"/>
    <w:rsid w:val="006165F9"/>
    <w:rsid w:val="00617B45"/>
    <w:rsid w:val="00625619"/>
    <w:rsid w:val="00631500"/>
    <w:rsid w:val="00632509"/>
    <w:rsid w:val="00635F88"/>
    <w:rsid w:val="00650BA7"/>
    <w:rsid w:val="00651170"/>
    <w:rsid w:val="006A05A1"/>
    <w:rsid w:val="006C459D"/>
    <w:rsid w:val="006D1E7C"/>
    <w:rsid w:val="0070390D"/>
    <w:rsid w:val="007078FB"/>
    <w:rsid w:val="00732C48"/>
    <w:rsid w:val="00737258"/>
    <w:rsid w:val="00737C89"/>
    <w:rsid w:val="0078158D"/>
    <w:rsid w:val="00781A1D"/>
    <w:rsid w:val="00783EEC"/>
    <w:rsid w:val="007905FD"/>
    <w:rsid w:val="007B3903"/>
    <w:rsid w:val="007D7772"/>
    <w:rsid w:val="007E40DC"/>
    <w:rsid w:val="0080093B"/>
    <w:rsid w:val="0080222E"/>
    <w:rsid w:val="008035EB"/>
    <w:rsid w:val="008314E8"/>
    <w:rsid w:val="008348A4"/>
    <w:rsid w:val="00850ACD"/>
    <w:rsid w:val="00852D00"/>
    <w:rsid w:val="00857A10"/>
    <w:rsid w:val="00887D75"/>
    <w:rsid w:val="00887FCF"/>
    <w:rsid w:val="008A3299"/>
    <w:rsid w:val="008A52DF"/>
    <w:rsid w:val="008A64CF"/>
    <w:rsid w:val="008B4B82"/>
    <w:rsid w:val="008C5C64"/>
    <w:rsid w:val="00916DA8"/>
    <w:rsid w:val="00954144"/>
    <w:rsid w:val="0096054C"/>
    <w:rsid w:val="00963207"/>
    <w:rsid w:val="00974E04"/>
    <w:rsid w:val="00986BC6"/>
    <w:rsid w:val="009977BF"/>
    <w:rsid w:val="009A07AE"/>
    <w:rsid w:val="009B0900"/>
    <w:rsid w:val="009B23A7"/>
    <w:rsid w:val="009C5E33"/>
    <w:rsid w:val="009F4E95"/>
    <w:rsid w:val="009F7B79"/>
    <w:rsid w:val="00A15194"/>
    <w:rsid w:val="00A37569"/>
    <w:rsid w:val="00A62F7B"/>
    <w:rsid w:val="00A66DDD"/>
    <w:rsid w:val="00A82C8E"/>
    <w:rsid w:val="00A83F40"/>
    <w:rsid w:val="00A94D6D"/>
    <w:rsid w:val="00AC3585"/>
    <w:rsid w:val="00AD3854"/>
    <w:rsid w:val="00AE1118"/>
    <w:rsid w:val="00B06928"/>
    <w:rsid w:val="00B128A9"/>
    <w:rsid w:val="00B639D6"/>
    <w:rsid w:val="00B653EA"/>
    <w:rsid w:val="00B74EFB"/>
    <w:rsid w:val="00B778A5"/>
    <w:rsid w:val="00BB0934"/>
    <w:rsid w:val="00BC3038"/>
    <w:rsid w:val="00BC75D2"/>
    <w:rsid w:val="00BE0D84"/>
    <w:rsid w:val="00BE5CC7"/>
    <w:rsid w:val="00BE67C9"/>
    <w:rsid w:val="00BE7589"/>
    <w:rsid w:val="00BF5045"/>
    <w:rsid w:val="00C11A95"/>
    <w:rsid w:val="00C177CD"/>
    <w:rsid w:val="00C22E95"/>
    <w:rsid w:val="00C25FB8"/>
    <w:rsid w:val="00C2664F"/>
    <w:rsid w:val="00C30F84"/>
    <w:rsid w:val="00C54DDE"/>
    <w:rsid w:val="00C57DD1"/>
    <w:rsid w:val="00C6408B"/>
    <w:rsid w:val="00C72E0A"/>
    <w:rsid w:val="00C75D9C"/>
    <w:rsid w:val="00C95406"/>
    <w:rsid w:val="00CA7C59"/>
    <w:rsid w:val="00CB13D3"/>
    <w:rsid w:val="00CB148C"/>
    <w:rsid w:val="00CB6879"/>
    <w:rsid w:val="00CC7FC7"/>
    <w:rsid w:val="00CD4CEA"/>
    <w:rsid w:val="00D33E45"/>
    <w:rsid w:val="00D462AA"/>
    <w:rsid w:val="00D52222"/>
    <w:rsid w:val="00D87C1D"/>
    <w:rsid w:val="00DB02BA"/>
    <w:rsid w:val="00DB24D8"/>
    <w:rsid w:val="00DE43D4"/>
    <w:rsid w:val="00E17C6E"/>
    <w:rsid w:val="00E21164"/>
    <w:rsid w:val="00E471D6"/>
    <w:rsid w:val="00E61BAA"/>
    <w:rsid w:val="00E62B98"/>
    <w:rsid w:val="00E64538"/>
    <w:rsid w:val="00E64DAE"/>
    <w:rsid w:val="00E859A8"/>
    <w:rsid w:val="00EC6EC8"/>
    <w:rsid w:val="00ED1CBA"/>
    <w:rsid w:val="00ED3E6A"/>
    <w:rsid w:val="00EE4B22"/>
    <w:rsid w:val="00EE52CE"/>
    <w:rsid w:val="00EF0427"/>
    <w:rsid w:val="00EF2131"/>
    <w:rsid w:val="00EF78C5"/>
    <w:rsid w:val="00F13E4C"/>
    <w:rsid w:val="00F1413C"/>
    <w:rsid w:val="00F21202"/>
    <w:rsid w:val="00F248D3"/>
    <w:rsid w:val="00F4448E"/>
    <w:rsid w:val="00F47B30"/>
    <w:rsid w:val="00F47DC6"/>
    <w:rsid w:val="00F62C91"/>
    <w:rsid w:val="00F64205"/>
    <w:rsid w:val="00F73DBA"/>
    <w:rsid w:val="00F832BE"/>
    <w:rsid w:val="00F8696D"/>
    <w:rsid w:val="00F913ED"/>
    <w:rsid w:val="00F948BB"/>
    <w:rsid w:val="00FB3029"/>
    <w:rsid w:val="00FB3654"/>
    <w:rsid w:val="00FE40CD"/>
    <w:rsid w:val="00FF5565"/>
    <w:rsid w:val="00FF62F4"/>
    <w:rsid w:val="00FF7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33c"/>
    </o:shapedefaults>
    <o:shapelayout v:ext="edit">
      <o:idmap v:ext="edit" data="1"/>
    </o:shapelayout>
  </w:shapeDefaults>
  <w:decimalSymbol w:val="."/>
  <w:listSeparator w:val=","/>
  <w14:docId w14:val="642B702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EFB"/>
  </w:style>
  <w:style w:type="paragraph" w:styleId="Heading1">
    <w:name w:val="heading 1"/>
    <w:basedOn w:val="Normal"/>
    <w:next w:val="Normal"/>
    <w:qFormat/>
    <w:rsid w:val="00B74EFB"/>
    <w:pPr>
      <w:keepNext/>
      <w:ind w:left="1440" w:right="1440"/>
      <w:jc w:val="center"/>
      <w:outlineLvl w:val="0"/>
    </w:pPr>
    <w:rPr>
      <w:b/>
      <w:sz w:val="24"/>
    </w:rPr>
  </w:style>
  <w:style w:type="paragraph" w:styleId="Heading2">
    <w:name w:val="heading 2"/>
    <w:basedOn w:val="Normal"/>
    <w:next w:val="Normal"/>
    <w:qFormat/>
    <w:rsid w:val="00B74EFB"/>
    <w:pPr>
      <w:keepNext/>
      <w:widowControl w:val="0"/>
      <w:outlineLvl w:val="1"/>
    </w:pPr>
    <w:rPr>
      <w:b/>
      <w:i/>
      <w:snapToGrid w:val="0"/>
      <w:sz w:val="24"/>
    </w:rPr>
  </w:style>
  <w:style w:type="paragraph" w:styleId="Heading3">
    <w:name w:val="heading 3"/>
    <w:basedOn w:val="Normal"/>
    <w:next w:val="Normal"/>
    <w:qFormat/>
    <w:rsid w:val="00B74EFB"/>
    <w:pPr>
      <w:keepNext/>
      <w:widowControl w:val="0"/>
      <w:jc w:val="right"/>
      <w:outlineLvl w:val="2"/>
    </w:pPr>
    <w:rPr>
      <w:b/>
      <w:snapToGrid w:val="0"/>
      <w:sz w:val="24"/>
      <w:u w:val="single"/>
    </w:rPr>
  </w:style>
  <w:style w:type="paragraph" w:styleId="Heading4">
    <w:name w:val="heading 4"/>
    <w:basedOn w:val="Normal"/>
    <w:next w:val="Normal"/>
    <w:qFormat/>
    <w:rsid w:val="00B74EFB"/>
    <w:pPr>
      <w:keepNext/>
      <w:widowControl w:val="0"/>
      <w:outlineLvl w:val="3"/>
    </w:pPr>
    <w:rPr>
      <w:b/>
      <w:snapToGrid w:val="0"/>
      <w:sz w:val="24"/>
    </w:rPr>
  </w:style>
  <w:style w:type="paragraph" w:styleId="Heading5">
    <w:name w:val="heading 5"/>
    <w:basedOn w:val="Normal"/>
    <w:next w:val="Normal"/>
    <w:qFormat/>
    <w:rsid w:val="00B74EFB"/>
    <w:pPr>
      <w:keepNext/>
      <w:widowControl w:val="0"/>
      <w:outlineLvl w:val="4"/>
    </w:pPr>
    <w:rPr>
      <w:b/>
      <w:snapToGrid w:val="0"/>
      <w:color w:val="000000"/>
      <w:sz w:val="24"/>
    </w:rPr>
  </w:style>
  <w:style w:type="paragraph" w:styleId="Heading6">
    <w:name w:val="heading 6"/>
    <w:basedOn w:val="Normal"/>
    <w:next w:val="Normal"/>
    <w:qFormat/>
    <w:rsid w:val="00B74EFB"/>
    <w:pPr>
      <w:keepNext/>
      <w:ind w:firstLine="720"/>
      <w:jc w:val="center"/>
      <w:outlineLvl w:val="5"/>
    </w:pPr>
    <w:rPr>
      <w:color w:val="000000"/>
      <w:sz w:val="24"/>
    </w:rPr>
  </w:style>
  <w:style w:type="paragraph" w:styleId="Heading7">
    <w:name w:val="heading 7"/>
    <w:basedOn w:val="Normal"/>
    <w:next w:val="Normal"/>
    <w:qFormat/>
    <w:rsid w:val="00B74EFB"/>
    <w:pPr>
      <w:keepNext/>
      <w:ind w:firstLine="720"/>
      <w:outlineLvl w:val="6"/>
    </w:pPr>
    <w:rPr>
      <w:color w:val="000000"/>
      <w:sz w:val="24"/>
    </w:rPr>
  </w:style>
  <w:style w:type="paragraph" w:styleId="Heading8">
    <w:name w:val="heading 8"/>
    <w:basedOn w:val="Normal"/>
    <w:next w:val="Normal"/>
    <w:qFormat/>
    <w:rsid w:val="00B74EFB"/>
    <w:pPr>
      <w:keepNext/>
      <w:jc w:val="center"/>
      <w:outlineLvl w:val="7"/>
    </w:pPr>
    <w:rPr>
      <w:sz w:val="24"/>
    </w:rPr>
  </w:style>
  <w:style w:type="paragraph" w:styleId="Heading9">
    <w:name w:val="heading 9"/>
    <w:basedOn w:val="Normal"/>
    <w:next w:val="Normal"/>
    <w:qFormat/>
    <w:rsid w:val="00B74EFB"/>
    <w:pPr>
      <w:keepNext/>
      <w:autoSpaceDE w:val="0"/>
      <w:autoSpaceDN w:val="0"/>
      <w:adjustRightInd w:val="0"/>
      <w:spacing w:line="240" w:lineRule="atLeast"/>
      <w:jc w:val="center"/>
      <w:outlineLvl w:val="8"/>
    </w:pPr>
    <w:rPr>
      <w:i/>
      <w:i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B74EFB"/>
    <w:pPr>
      <w:jc w:val="right"/>
    </w:pPr>
    <w:rPr>
      <w:b/>
      <w:u w:val="single"/>
    </w:rPr>
  </w:style>
  <w:style w:type="paragraph" w:styleId="BlockText">
    <w:name w:val="Block Text"/>
    <w:basedOn w:val="Normal"/>
    <w:semiHidden/>
    <w:rsid w:val="00B74EFB"/>
    <w:pPr>
      <w:spacing w:line="360" w:lineRule="auto"/>
      <w:ind w:left="1440" w:right="1440"/>
    </w:pPr>
    <w:rPr>
      <w:sz w:val="24"/>
    </w:rPr>
  </w:style>
  <w:style w:type="paragraph" w:styleId="BodyText">
    <w:name w:val="Body Text"/>
    <w:basedOn w:val="Normal"/>
    <w:semiHidden/>
    <w:rsid w:val="00B74EFB"/>
    <w:pPr>
      <w:widowControl w:val="0"/>
      <w:jc w:val="center"/>
    </w:pPr>
    <w:rPr>
      <w:b/>
      <w:caps/>
      <w:snapToGrid w:val="0"/>
      <w:sz w:val="24"/>
    </w:rPr>
  </w:style>
  <w:style w:type="paragraph" w:styleId="BodyText2">
    <w:name w:val="Body Text 2"/>
    <w:basedOn w:val="Normal"/>
    <w:semiHidden/>
    <w:rsid w:val="00B74EFB"/>
    <w:pPr>
      <w:widowControl w:val="0"/>
      <w:jc w:val="both"/>
    </w:pPr>
    <w:rPr>
      <w:snapToGrid w:val="0"/>
      <w:sz w:val="24"/>
    </w:rPr>
  </w:style>
  <w:style w:type="paragraph" w:styleId="BodyText3">
    <w:name w:val="Body Text 3"/>
    <w:basedOn w:val="Normal"/>
    <w:semiHidden/>
    <w:rsid w:val="00B74EFB"/>
    <w:pPr>
      <w:widowControl w:val="0"/>
    </w:pPr>
    <w:rPr>
      <w:snapToGrid w:val="0"/>
      <w:color w:val="000000"/>
      <w:sz w:val="24"/>
    </w:rPr>
  </w:style>
  <w:style w:type="paragraph" w:styleId="DocumentMap">
    <w:name w:val="Document Map"/>
    <w:basedOn w:val="Normal"/>
    <w:semiHidden/>
    <w:rsid w:val="00B74EFB"/>
    <w:pPr>
      <w:shd w:val="clear" w:color="auto" w:fill="000080"/>
    </w:pPr>
    <w:rPr>
      <w:rFonts w:ascii="Tahoma" w:hAnsi="Tahoma"/>
    </w:rPr>
  </w:style>
  <w:style w:type="paragraph" w:styleId="BodyTextIndent">
    <w:name w:val="Body Text Indent"/>
    <w:basedOn w:val="Normal"/>
    <w:semiHidden/>
    <w:rsid w:val="00B74EFB"/>
    <w:pPr>
      <w:ind w:firstLine="720"/>
    </w:pPr>
    <w:rPr>
      <w:sz w:val="24"/>
    </w:rPr>
  </w:style>
  <w:style w:type="paragraph" w:styleId="Title">
    <w:name w:val="Title"/>
    <w:basedOn w:val="Normal"/>
    <w:qFormat/>
    <w:rsid w:val="00B74EFB"/>
    <w:pPr>
      <w:widowControl w:val="0"/>
      <w:jc w:val="center"/>
    </w:pPr>
    <w:rPr>
      <w:b/>
      <w:sz w:val="24"/>
    </w:rPr>
  </w:style>
  <w:style w:type="paragraph" w:styleId="BodyTextIndent2">
    <w:name w:val="Body Text Indent 2"/>
    <w:basedOn w:val="Normal"/>
    <w:semiHidden/>
    <w:rsid w:val="00B74EFB"/>
    <w:pPr>
      <w:ind w:firstLine="720"/>
    </w:pPr>
    <w:rPr>
      <w:color w:val="000000"/>
      <w:sz w:val="24"/>
    </w:rPr>
  </w:style>
  <w:style w:type="paragraph" w:styleId="BodyTextIndent3">
    <w:name w:val="Body Text Indent 3"/>
    <w:basedOn w:val="Normal"/>
    <w:semiHidden/>
    <w:rsid w:val="00B74EFB"/>
    <w:pPr>
      <w:ind w:firstLine="720"/>
      <w:jc w:val="center"/>
    </w:pPr>
    <w:rPr>
      <w:sz w:val="24"/>
    </w:rPr>
  </w:style>
  <w:style w:type="character" w:styleId="Hyperlink">
    <w:name w:val="Hyperlink"/>
    <w:rsid w:val="00B74EFB"/>
    <w:rPr>
      <w:rFonts w:ascii="Verdana" w:hAnsi="Verdana" w:hint="default"/>
      <w:b w:val="0"/>
      <w:bCs w:val="0"/>
      <w:color w:val="4169E1"/>
      <w:sz w:val="20"/>
      <w:szCs w:val="20"/>
      <w:u w:val="single"/>
    </w:rPr>
  </w:style>
  <w:style w:type="paragraph" w:styleId="NormalWeb">
    <w:name w:val="Normal (Web)"/>
    <w:basedOn w:val="Normal"/>
    <w:uiPriority w:val="99"/>
    <w:semiHidden/>
    <w:rsid w:val="00B74EFB"/>
    <w:pPr>
      <w:spacing w:before="100" w:beforeAutospacing="1" w:after="100" w:afterAutospacing="1" w:line="260" w:lineRule="atLeast"/>
    </w:pPr>
    <w:rPr>
      <w:rFonts w:ascii="Verdana" w:eastAsia="Arial Unicode MS" w:hAnsi="Verdana" w:cs="Arial Unicode MS"/>
      <w:color w:val="000000"/>
      <w:sz w:val="18"/>
      <w:szCs w:val="18"/>
    </w:rPr>
  </w:style>
  <w:style w:type="character" w:styleId="FollowedHyperlink">
    <w:name w:val="FollowedHyperlink"/>
    <w:semiHidden/>
    <w:rsid w:val="00B74EFB"/>
    <w:rPr>
      <w:color w:val="800080"/>
      <w:u w:val="single"/>
    </w:rPr>
  </w:style>
  <w:style w:type="character" w:styleId="Emphasis">
    <w:name w:val="Emphasis"/>
    <w:qFormat/>
    <w:rsid w:val="00B74EFB"/>
    <w:rPr>
      <w:i/>
      <w:iCs/>
    </w:rPr>
  </w:style>
  <w:style w:type="paragraph" w:customStyle="1" w:styleId="allpagesbodycopyreg">
    <w:name w:val="allpagesbodycopyreg"/>
    <w:basedOn w:val="Normal"/>
    <w:rsid w:val="00B74EFB"/>
    <w:pPr>
      <w:spacing w:before="100" w:beforeAutospacing="1" w:after="100" w:afterAutospacing="1"/>
    </w:pPr>
    <w:rPr>
      <w:rFonts w:ascii="Arial Unicode MS" w:eastAsia="Arial Unicode MS" w:hAnsi="Arial Unicode MS" w:cs="Arial Unicode MS"/>
      <w:sz w:val="24"/>
      <w:szCs w:val="24"/>
    </w:rPr>
  </w:style>
  <w:style w:type="character" w:styleId="CommentReference">
    <w:name w:val="annotation reference"/>
    <w:semiHidden/>
    <w:rsid w:val="00B74EFB"/>
    <w:rPr>
      <w:sz w:val="16"/>
      <w:szCs w:val="16"/>
    </w:rPr>
  </w:style>
  <w:style w:type="paragraph" w:styleId="CommentText">
    <w:name w:val="annotation text"/>
    <w:basedOn w:val="Normal"/>
    <w:link w:val="CommentTextChar"/>
    <w:semiHidden/>
    <w:rsid w:val="00B74EFB"/>
    <w:rPr>
      <w:rFonts w:ascii="Bodoni BE Light" w:hAnsi="Bodoni BE Light"/>
    </w:rPr>
  </w:style>
  <w:style w:type="character" w:styleId="Strong">
    <w:name w:val="Strong"/>
    <w:uiPriority w:val="22"/>
    <w:qFormat/>
    <w:rsid w:val="00B74EFB"/>
    <w:rPr>
      <w:b/>
      <w:bCs/>
    </w:rPr>
  </w:style>
  <w:style w:type="paragraph" w:customStyle="1" w:styleId="Default">
    <w:name w:val="Default"/>
    <w:rsid w:val="00B74EFB"/>
    <w:pPr>
      <w:autoSpaceDE w:val="0"/>
      <w:autoSpaceDN w:val="0"/>
      <w:adjustRightInd w:val="0"/>
    </w:pPr>
    <w:rPr>
      <w:color w:val="000000"/>
      <w:sz w:val="24"/>
      <w:szCs w:val="24"/>
    </w:rPr>
  </w:style>
  <w:style w:type="paragraph" w:styleId="ListParagraph">
    <w:name w:val="List Paragraph"/>
    <w:basedOn w:val="Normal"/>
    <w:uiPriority w:val="34"/>
    <w:qFormat/>
    <w:rsid w:val="00591AAC"/>
    <w:pPr>
      <w:spacing w:after="200" w:line="276" w:lineRule="auto"/>
      <w:ind w:left="720"/>
    </w:pPr>
    <w:rPr>
      <w:rFonts w:ascii="Calibri" w:eastAsia="Calibri" w:hAnsi="Calibri"/>
      <w:sz w:val="22"/>
      <w:szCs w:val="22"/>
    </w:rPr>
  </w:style>
  <w:style w:type="paragraph" w:styleId="BalloonText">
    <w:name w:val="Balloon Text"/>
    <w:basedOn w:val="Normal"/>
    <w:link w:val="BalloonTextChar"/>
    <w:uiPriority w:val="99"/>
    <w:semiHidden/>
    <w:unhideWhenUsed/>
    <w:rsid w:val="002E5FBE"/>
    <w:rPr>
      <w:rFonts w:ascii="Tahoma" w:hAnsi="Tahoma" w:cs="Tahoma"/>
      <w:sz w:val="16"/>
      <w:szCs w:val="16"/>
    </w:rPr>
  </w:style>
  <w:style w:type="character" w:customStyle="1" w:styleId="BalloonTextChar">
    <w:name w:val="Balloon Text Char"/>
    <w:link w:val="BalloonText"/>
    <w:uiPriority w:val="99"/>
    <w:semiHidden/>
    <w:rsid w:val="002E5FBE"/>
    <w:rPr>
      <w:rFonts w:ascii="Tahoma" w:hAnsi="Tahoma" w:cs="Tahoma"/>
      <w:sz w:val="16"/>
      <w:szCs w:val="16"/>
    </w:rPr>
  </w:style>
  <w:style w:type="paragraph" w:styleId="Header">
    <w:name w:val="header"/>
    <w:basedOn w:val="Normal"/>
    <w:link w:val="HeaderChar"/>
    <w:uiPriority w:val="99"/>
    <w:unhideWhenUsed/>
    <w:rsid w:val="00504FB0"/>
    <w:pPr>
      <w:tabs>
        <w:tab w:val="center" w:pos="4680"/>
        <w:tab w:val="right" w:pos="9360"/>
      </w:tabs>
    </w:pPr>
  </w:style>
  <w:style w:type="character" w:customStyle="1" w:styleId="HeaderChar">
    <w:name w:val="Header Char"/>
    <w:basedOn w:val="DefaultParagraphFont"/>
    <w:link w:val="Header"/>
    <w:uiPriority w:val="99"/>
    <w:rsid w:val="00504FB0"/>
  </w:style>
  <w:style w:type="paragraph" w:styleId="Footer">
    <w:name w:val="footer"/>
    <w:basedOn w:val="Normal"/>
    <w:link w:val="FooterChar"/>
    <w:uiPriority w:val="99"/>
    <w:unhideWhenUsed/>
    <w:rsid w:val="00504FB0"/>
    <w:pPr>
      <w:tabs>
        <w:tab w:val="center" w:pos="4680"/>
        <w:tab w:val="right" w:pos="9360"/>
      </w:tabs>
    </w:pPr>
  </w:style>
  <w:style w:type="character" w:customStyle="1" w:styleId="FooterChar">
    <w:name w:val="Footer Char"/>
    <w:basedOn w:val="DefaultParagraphFont"/>
    <w:link w:val="Footer"/>
    <w:uiPriority w:val="99"/>
    <w:rsid w:val="00504FB0"/>
  </w:style>
  <w:style w:type="character" w:customStyle="1" w:styleId="apple-converted-space">
    <w:name w:val="apple-converted-space"/>
    <w:basedOn w:val="DefaultParagraphFont"/>
    <w:rsid w:val="00F1413C"/>
  </w:style>
  <w:style w:type="paragraph" w:styleId="CommentSubject">
    <w:name w:val="annotation subject"/>
    <w:basedOn w:val="CommentText"/>
    <w:next w:val="CommentText"/>
    <w:link w:val="CommentSubjectChar"/>
    <w:uiPriority w:val="99"/>
    <w:semiHidden/>
    <w:unhideWhenUsed/>
    <w:rsid w:val="0080222E"/>
    <w:rPr>
      <w:rFonts w:ascii="Times New Roman" w:hAnsi="Times New Roman"/>
      <w:b/>
      <w:bCs/>
    </w:rPr>
  </w:style>
  <w:style w:type="character" w:customStyle="1" w:styleId="CommentTextChar">
    <w:name w:val="Comment Text Char"/>
    <w:basedOn w:val="DefaultParagraphFont"/>
    <w:link w:val="CommentText"/>
    <w:semiHidden/>
    <w:rsid w:val="0080222E"/>
    <w:rPr>
      <w:rFonts w:ascii="Bodoni BE Light" w:hAnsi="Bodoni BE Light"/>
    </w:rPr>
  </w:style>
  <w:style w:type="character" w:customStyle="1" w:styleId="CommentSubjectChar">
    <w:name w:val="Comment Subject Char"/>
    <w:basedOn w:val="CommentTextChar"/>
    <w:link w:val="CommentSubject"/>
    <w:rsid w:val="0080222E"/>
    <w:rPr>
      <w:rFonts w:ascii="Bodoni BE Light" w:hAnsi="Bodoni BE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151807">
      <w:bodyDiv w:val="1"/>
      <w:marLeft w:val="0"/>
      <w:marRight w:val="0"/>
      <w:marTop w:val="0"/>
      <w:marBottom w:val="300"/>
      <w:divBdr>
        <w:top w:val="none" w:sz="0" w:space="0" w:color="auto"/>
        <w:left w:val="none" w:sz="0" w:space="0" w:color="auto"/>
        <w:bottom w:val="none" w:sz="0" w:space="0" w:color="auto"/>
        <w:right w:val="none" w:sz="0" w:space="0" w:color="auto"/>
      </w:divBdr>
      <w:divsChild>
        <w:div w:id="674653321">
          <w:marLeft w:val="0"/>
          <w:marRight w:val="0"/>
          <w:marTop w:val="0"/>
          <w:marBottom w:val="0"/>
          <w:divBdr>
            <w:top w:val="none" w:sz="0" w:space="0" w:color="auto"/>
            <w:left w:val="none" w:sz="0" w:space="0" w:color="auto"/>
            <w:bottom w:val="none" w:sz="0" w:space="0" w:color="auto"/>
            <w:right w:val="none" w:sz="0" w:space="0" w:color="auto"/>
          </w:divBdr>
          <w:divsChild>
            <w:div w:id="1714698048">
              <w:marLeft w:val="0"/>
              <w:marRight w:val="0"/>
              <w:marTop w:val="0"/>
              <w:marBottom w:val="0"/>
              <w:divBdr>
                <w:top w:val="none" w:sz="0" w:space="0" w:color="auto"/>
                <w:left w:val="none" w:sz="0" w:space="0" w:color="auto"/>
                <w:bottom w:val="none" w:sz="0" w:space="0" w:color="auto"/>
                <w:right w:val="none" w:sz="0" w:space="0" w:color="auto"/>
              </w:divBdr>
              <w:divsChild>
                <w:div w:id="1154027504">
                  <w:marLeft w:val="0"/>
                  <w:marRight w:val="0"/>
                  <w:marTop w:val="0"/>
                  <w:marBottom w:val="0"/>
                  <w:divBdr>
                    <w:top w:val="none" w:sz="0" w:space="0" w:color="auto"/>
                    <w:left w:val="none" w:sz="0" w:space="0" w:color="auto"/>
                    <w:bottom w:val="none" w:sz="0" w:space="0" w:color="auto"/>
                    <w:right w:val="none" w:sz="0" w:space="0" w:color="auto"/>
                  </w:divBdr>
                  <w:divsChild>
                    <w:div w:id="2001882296">
                      <w:marLeft w:val="0"/>
                      <w:marRight w:val="0"/>
                      <w:marTop w:val="0"/>
                      <w:marBottom w:val="0"/>
                      <w:divBdr>
                        <w:top w:val="none" w:sz="0" w:space="0" w:color="auto"/>
                        <w:left w:val="none" w:sz="0" w:space="0" w:color="auto"/>
                        <w:bottom w:val="none" w:sz="0" w:space="0" w:color="auto"/>
                        <w:right w:val="none" w:sz="0" w:space="0" w:color="auto"/>
                      </w:divBdr>
                      <w:divsChild>
                        <w:div w:id="978146510">
                          <w:marLeft w:val="315"/>
                          <w:marRight w:val="0"/>
                          <w:marTop w:val="375"/>
                          <w:marBottom w:val="0"/>
                          <w:divBdr>
                            <w:top w:val="none" w:sz="0" w:space="0" w:color="auto"/>
                            <w:left w:val="none" w:sz="0" w:space="0" w:color="auto"/>
                            <w:bottom w:val="none" w:sz="0" w:space="0" w:color="auto"/>
                            <w:right w:val="none" w:sz="0" w:space="0" w:color="auto"/>
                          </w:divBdr>
                          <w:divsChild>
                            <w:div w:id="1368874746">
                              <w:marLeft w:val="0"/>
                              <w:marRight w:val="0"/>
                              <w:marTop w:val="0"/>
                              <w:marBottom w:val="0"/>
                              <w:divBdr>
                                <w:top w:val="none" w:sz="0" w:space="0" w:color="auto"/>
                                <w:left w:val="none" w:sz="0" w:space="0" w:color="auto"/>
                                <w:bottom w:val="none" w:sz="0" w:space="0" w:color="auto"/>
                                <w:right w:val="none" w:sz="0" w:space="0" w:color="auto"/>
                              </w:divBdr>
                              <w:divsChild>
                                <w:div w:id="869994709">
                                  <w:marLeft w:val="0"/>
                                  <w:marRight w:val="0"/>
                                  <w:marTop w:val="0"/>
                                  <w:marBottom w:val="0"/>
                                  <w:divBdr>
                                    <w:top w:val="none" w:sz="0" w:space="0" w:color="auto"/>
                                    <w:left w:val="none" w:sz="0" w:space="0" w:color="auto"/>
                                    <w:bottom w:val="none" w:sz="0" w:space="0" w:color="auto"/>
                                    <w:right w:val="none" w:sz="0" w:space="0" w:color="auto"/>
                                  </w:divBdr>
                                  <w:divsChild>
                                    <w:div w:id="158145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309525">
      <w:bodyDiv w:val="1"/>
      <w:marLeft w:val="0"/>
      <w:marRight w:val="0"/>
      <w:marTop w:val="0"/>
      <w:marBottom w:val="0"/>
      <w:divBdr>
        <w:top w:val="none" w:sz="0" w:space="0" w:color="auto"/>
        <w:left w:val="none" w:sz="0" w:space="0" w:color="auto"/>
        <w:bottom w:val="none" w:sz="0" w:space="0" w:color="auto"/>
        <w:right w:val="none" w:sz="0" w:space="0" w:color="auto"/>
      </w:divBdr>
    </w:div>
    <w:div w:id="154286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webSettings" Target="webSettings.xml"/><Relationship Id="rId20" Type="http://schemas.openxmlformats.org/officeDocument/2006/relationships/theme" Target="theme/theme1.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image" Target="media/image1.png"/><Relationship Id="rId13" Type="http://schemas.openxmlformats.org/officeDocument/2006/relationships/image" Target="media/image2.png"/><Relationship Id="rId14" Type="http://schemas.openxmlformats.org/officeDocument/2006/relationships/hyperlink" Target="http://www.newyorklife.com/careers/sales-careers" TargetMode="External"/><Relationship Id="rId15" Type="http://schemas.openxmlformats.org/officeDocument/2006/relationships/hyperlink" Target="http://www.nylcareersforwomen.com" TargetMode="External"/><Relationship Id="rId16" Type="http://schemas.openxmlformats.org/officeDocument/2006/relationships/hyperlink" Target="https://wowmi.wistia.com/medias/kvu59kzwvx" TargetMode="External"/><Relationship Id="rId17" Type="http://schemas.openxmlformats.org/officeDocument/2006/relationships/hyperlink" Target="http://www.newyorklife.com/" TargetMode="External"/><Relationship Id="rId18" Type="http://schemas.openxmlformats.org/officeDocument/2006/relationships/hyperlink" Target="http://fortune.com/fortune500/" TargetMode="Externa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A503E40D5D4A53B3661CD12918A8220026CC79742D6B2447A845395623F3BAF3" ma:contentTypeVersion="0" ma:contentTypeDescription="Create a new document." ma:contentTypeScope="" ma:versionID="8d5c2d9426c680a45789152561aebbba">
  <xsd:schema xmlns:xsd="http://www.w3.org/2001/XMLSchema" xmlns:xs="http://www.w3.org/2001/XMLSchema" xmlns:p="http://schemas.microsoft.com/office/2006/metadata/properties" xmlns:ns2="1c2adea7-11f3-4d1e-a4f8-11a10ca9a94d" targetNamespace="http://schemas.microsoft.com/office/2006/metadata/properties" ma:root="true" ma:fieldsID="07c335ef6e60739b96196ffc985b4ce2" ns2:_="">
    <xsd:import namespace="1c2adea7-11f3-4d1e-a4f8-11a10ca9a94d"/>
    <xsd:element name="properties">
      <xsd:complexType>
        <xsd:sequence>
          <xsd:element name="documentManagement">
            <xsd:complexType>
              <xsd:all>
                <xsd:element ref="ns2:AttachmentName"/>
                <xsd:element ref="ns2:AttachmentDescription"/>
                <xsd:element ref="ns2:AttachmentCategoryTitle"/>
                <xsd:element ref="ns2:AttachmentCategoryType"/>
                <xsd:element ref="ns2:IsSav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adea7-11f3-4d1e-a4f8-11a10ca9a94d" elementFormDefault="qualified">
    <xsd:import namespace="http://schemas.microsoft.com/office/2006/documentManagement/types"/>
    <xsd:import namespace="http://schemas.microsoft.com/office/infopath/2007/PartnerControls"/>
    <xsd:element name="AttachmentName" ma:index="1" ma:displayName="Document Name" ma:internalName="AttachmentName">
      <xsd:simpleType>
        <xsd:restriction base="dms:Text"/>
      </xsd:simpleType>
    </xsd:element>
    <xsd:element name="AttachmentDescription" ma:index="2" ma:displayName="Description" ma:internalName="AttachmentDescription">
      <xsd:simpleType>
        <xsd:restriction base="dms:Note">
          <xsd:maxLength value="255"/>
        </xsd:restriction>
      </xsd:simpleType>
    </xsd:element>
    <xsd:element name="AttachmentCategoryTitle" ma:index="3" ma:displayName="Document Category" ma:internalName="AttachmentCategoryTitle">
      <xsd:simpleType>
        <xsd:restriction base="dms:Text"/>
      </xsd:simpleType>
    </xsd:element>
    <xsd:element name="AttachmentCategoryType" ma:index="4" ma:displayName="Category Type" ma:internalName="AttachmentCategoryType">
      <xsd:simpleType>
        <xsd:restriction base="dms:Text"/>
      </xsd:simpleType>
    </xsd:element>
    <xsd:element name="IsSaved" ma:index="5" ma:displayName="Is Metadata Saved" ma:internalName="IsSave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ttachmentDescription xmlns="1c2adea7-11f3-4d1e-a4f8-11a10ca9a94d">please accept tracked changes</AttachmentDescription>
    <AttachmentName xmlns="1c2adea7-11f3-4d1e-a4f8-11a10ca9a94d">approved with change april 4 2016 Partner Press Release</AttachmentName>
    <AttachmentCategoryTitle xmlns="1c2adea7-11f3-4d1e-a4f8-11a10ca9a94d">Supporting Documents</AttachmentCategoryTitle>
    <AttachmentCategoryType xmlns="1c2adea7-11f3-4d1e-a4f8-11a10ca9a94d">Material</AttachmentCategoryType>
    <IsSaved xmlns="1c2adea7-11f3-4d1e-a4f8-11a10ca9a94d">Yes</IsSave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A31BA-1A99-49D3-9725-E0F795E03A25}">
  <ds:schemaRefs>
    <ds:schemaRef ds:uri="http://schemas.microsoft.com/office/2006/metadata/longProperties"/>
  </ds:schemaRefs>
</ds:datastoreItem>
</file>

<file path=customXml/itemProps2.xml><?xml version="1.0" encoding="utf-8"?>
<ds:datastoreItem xmlns:ds="http://schemas.openxmlformats.org/officeDocument/2006/customXml" ds:itemID="{39939047-D419-41A0-A9E5-D775BF59B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adea7-11f3-4d1e-a4f8-11a10ca9a9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FBD9F3-CB3C-4467-A014-DC51F80A5799}">
  <ds:schemaRefs>
    <ds:schemaRef ds:uri="http://schemas.microsoft.com/sharepoint/v3/contenttype/forms"/>
  </ds:schemaRefs>
</ds:datastoreItem>
</file>

<file path=customXml/itemProps4.xml><?xml version="1.0" encoding="utf-8"?>
<ds:datastoreItem xmlns:ds="http://schemas.openxmlformats.org/officeDocument/2006/customXml" ds:itemID="{E9E6766E-0191-4E4B-9CB2-A9B331B2ABDA}">
  <ds:schemaRefs>
    <ds:schemaRef ds:uri="http://schemas.microsoft.com/office/2006/metadata/properties"/>
    <ds:schemaRef ds:uri="http://schemas.microsoft.com/office/infopath/2007/PartnerControls"/>
    <ds:schemaRef ds:uri="1c2adea7-11f3-4d1e-a4f8-11a10ca9a94d"/>
  </ds:schemaRefs>
</ds:datastoreItem>
</file>

<file path=customXml/itemProps5.xml><?xml version="1.0" encoding="utf-8"?>
<ds:datastoreItem xmlns:ds="http://schemas.openxmlformats.org/officeDocument/2006/customXml" ds:itemID="{59681AD9-7749-D246-8850-3B389AEE0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2856</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Edelman</Company>
  <LinksUpToDate>false</LinksUpToDate>
  <CharactersWithSpaces>3350</CharactersWithSpaces>
  <SharedDoc>false</SharedDoc>
  <HLinks>
    <vt:vector size="24" baseType="variant">
      <vt:variant>
        <vt:i4>3801186</vt:i4>
      </vt:variant>
      <vt:variant>
        <vt:i4>9</vt:i4>
      </vt:variant>
      <vt:variant>
        <vt:i4>0</vt:i4>
      </vt:variant>
      <vt:variant>
        <vt:i4>5</vt:i4>
      </vt:variant>
      <vt:variant>
        <vt:lpwstr>http://fortune.com/fortune500/</vt:lpwstr>
      </vt:variant>
      <vt:variant>
        <vt:lpwstr/>
      </vt:variant>
      <vt:variant>
        <vt:i4>3407989</vt:i4>
      </vt:variant>
      <vt:variant>
        <vt:i4>6</vt:i4>
      </vt:variant>
      <vt:variant>
        <vt:i4>0</vt:i4>
      </vt:variant>
      <vt:variant>
        <vt:i4>5</vt:i4>
      </vt:variant>
      <vt:variant>
        <vt:lpwstr>http://www.newyorklife.com/</vt:lpwstr>
      </vt:variant>
      <vt:variant>
        <vt:lpwstr/>
      </vt:variant>
      <vt:variant>
        <vt:i4>3080251</vt:i4>
      </vt:variant>
      <vt:variant>
        <vt:i4>3</vt:i4>
      </vt:variant>
      <vt:variant>
        <vt:i4>0</vt:i4>
      </vt:variant>
      <vt:variant>
        <vt:i4>5</vt:i4>
      </vt:variant>
      <vt:variant>
        <vt:lpwstr>http://www.nylcareersforwomen.com/</vt:lpwstr>
      </vt:variant>
      <vt:variant>
        <vt:lpwstr/>
      </vt:variant>
      <vt:variant>
        <vt:i4>5767260</vt:i4>
      </vt:variant>
      <vt:variant>
        <vt:i4>0</vt:i4>
      </vt:variant>
      <vt:variant>
        <vt:i4>0</vt:i4>
      </vt:variant>
      <vt:variant>
        <vt:i4>5</vt:i4>
      </vt:variant>
      <vt:variant>
        <vt:lpwstr>http://www.newyorklife.com/careers/sales-careers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Cynthia Loya</cp:lastModifiedBy>
  <cp:revision>2</cp:revision>
  <cp:lastPrinted>2016-04-04T16:45:00Z</cp:lastPrinted>
  <dcterms:created xsi:type="dcterms:W3CDTF">2016-04-15T19:33:00Z</dcterms:created>
  <dcterms:modified xsi:type="dcterms:W3CDTF">2016-04-15T19:33:00Z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0x0101000EA503E40D5D4A53B3661CD12918A8220026CC79742D6B2447A845395623F3BAF3</vt:lpwstr>
  </property>
</Properties>
</file>