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FFDD5" w14:textId="1ED45E7F" w:rsidR="00634F9C" w:rsidRPr="00634F9C" w:rsidRDefault="00343946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>
        <w:rPr>
          <w:rFonts w:asciiTheme="minorHAnsi" w:hAnsiTheme="minorHAnsi" w:cs="Helvetica"/>
          <w:b/>
          <w:bCs/>
        </w:rPr>
        <w:t>May 10</w:t>
      </w:r>
      <w:r w:rsidR="00634F9C" w:rsidRPr="00634F9C">
        <w:rPr>
          <w:rFonts w:asciiTheme="minorHAnsi" w:hAnsiTheme="minorHAnsi" w:cs="Helvetica"/>
          <w:b/>
          <w:bCs/>
        </w:rPr>
        <w:t>, 2016</w:t>
      </w:r>
      <w:r w:rsidR="00B46E89">
        <w:rPr>
          <w:rFonts w:asciiTheme="minorHAnsi" w:hAnsiTheme="minorHAnsi" w:cs="Helvetica"/>
          <w:b/>
          <w:bCs/>
        </w:rPr>
        <w:t xml:space="preserve"> </w:t>
      </w:r>
    </w:p>
    <w:p w14:paraId="3E19A72D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 </w:t>
      </w:r>
    </w:p>
    <w:p w14:paraId="792F382B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FOR IMMEDIATE RELEASE</w:t>
      </w:r>
    </w:p>
    <w:p w14:paraId="238ACD1F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 </w:t>
      </w:r>
    </w:p>
    <w:p w14:paraId="1EEBEFB6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 xml:space="preserve">Martin, Harding &amp; </w:t>
      </w:r>
      <w:proofErr w:type="spellStart"/>
      <w:r w:rsidRPr="00634F9C">
        <w:rPr>
          <w:rFonts w:asciiTheme="minorHAnsi" w:hAnsiTheme="minorHAnsi" w:cs="Helvetica"/>
          <w:b/>
          <w:bCs/>
        </w:rPr>
        <w:t>Mazzotti</w:t>
      </w:r>
      <w:proofErr w:type="spellEnd"/>
      <w:r w:rsidRPr="00634F9C">
        <w:rPr>
          <w:rFonts w:asciiTheme="minorHAnsi" w:hAnsiTheme="minorHAnsi" w:cs="Helvetica"/>
          <w:b/>
          <w:bCs/>
        </w:rPr>
        <w:t>, LLP</w:t>
      </w:r>
    </w:p>
    <w:p w14:paraId="5C57DD9A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1222 Troy-Schenectady Road</w:t>
      </w:r>
    </w:p>
    <w:p w14:paraId="31DD3789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Niskayuna, NY 12309</w:t>
      </w:r>
    </w:p>
    <w:p w14:paraId="0EA84D67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 </w:t>
      </w:r>
    </w:p>
    <w:p w14:paraId="69AE1898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 xml:space="preserve">Contact: Clark </w:t>
      </w:r>
      <w:proofErr w:type="spellStart"/>
      <w:r w:rsidRPr="00634F9C">
        <w:rPr>
          <w:rFonts w:asciiTheme="minorHAnsi" w:hAnsiTheme="minorHAnsi" w:cs="Helvetica"/>
          <w:b/>
          <w:bCs/>
        </w:rPr>
        <w:t>Supley</w:t>
      </w:r>
      <w:proofErr w:type="spellEnd"/>
    </w:p>
    <w:p w14:paraId="56F2778D" w14:textId="77777777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Helvetica"/>
        </w:rPr>
      </w:pPr>
      <w:r w:rsidRPr="00634F9C">
        <w:rPr>
          <w:rFonts w:asciiTheme="minorHAnsi" w:hAnsiTheme="minorHAnsi" w:cs="Helvetica"/>
          <w:b/>
          <w:bCs/>
        </w:rPr>
        <w:t>Telephone: 518.724.2203</w:t>
      </w:r>
    </w:p>
    <w:p w14:paraId="68EDB5BD" w14:textId="2EE1517D" w:rsidR="00634F9C" w:rsidRPr="00634F9C" w:rsidRDefault="00634F9C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634F9C">
        <w:rPr>
          <w:rFonts w:asciiTheme="minorHAnsi" w:hAnsiTheme="minorHAnsi" w:cs="Helvetica"/>
          <w:b/>
          <w:bCs/>
        </w:rPr>
        <w:t>Email: </w:t>
      </w:r>
      <w:hyperlink r:id="rId8" w:history="1">
        <w:r w:rsidRPr="00634F9C">
          <w:rPr>
            <w:rFonts w:asciiTheme="minorHAnsi" w:hAnsiTheme="minorHAnsi" w:cs="Helvetica"/>
            <w:b/>
            <w:bCs/>
            <w:color w:val="0B4CB4"/>
            <w:u w:val="single" w:color="0B4CB4"/>
          </w:rPr>
          <w:t>clark.supley@1800law1010.com</w:t>
        </w:r>
      </w:hyperlink>
    </w:p>
    <w:p w14:paraId="02620EB2" w14:textId="77777777" w:rsidR="00634F9C" w:rsidRPr="00634F9C" w:rsidRDefault="00634F9C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6E1C1DCA" w14:textId="43403CB8" w:rsidR="005A54F3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634F9C">
        <w:rPr>
          <w:rFonts w:asciiTheme="minorHAnsi" w:hAnsiTheme="minorHAnsi"/>
          <w:b/>
          <w:bCs/>
        </w:rPr>
        <w:t>The New York State Commission on Judicial Conduct elected attorney Paul B. Harding, Esq., as Vice Chair on April 28, 2016.</w:t>
      </w:r>
    </w:p>
    <w:p w14:paraId="3E3C062C" w14:textId="77777777" w:rsidR="005A54F3" w:rsidRDefault="005A54F3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465AC990" w14:textId="47AFCC43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634F9C">
        <w:rPr>
          <w:rFonts w:asciiTheme="minorHAnsi" w:hAnsiTheme="minorHAnsi"/>
        </w:rPr>
        <w:t xml:space="preserve">Commission members serve for renewable four-year terms, by appointment of the Governor, the Chief Judge or one of the four </w:t>
      </w:r>
      <w:r w:rsidR="00634F9C">
        <w:rPr>
          <w:rFonts w:asciiTheme="minorHAnsi" w:hAnsiTheme="minorHAnsi"/>
        </w:rPr>
        <w:t xml:space="preserve">leaders of the Legislature.  </w:t>
      </w:r>
      <w:r w:rsidRPr="00634F9C">
        <w:rPr>
          <w:rFonts w:asciiTheme="minorHAnsi" w:hAnsiTheme="minorHAnsi"/>
        </w:rPr>
        <w:t>The Vice Chair is elected by the members and serves a renewable two-year term.</w:t>
      </w:r>
    </w:p>
    <w:p w14:paraId="23F37507" w14:textId="1A943811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4DDD4D9B" w14:textId="25EDAD06" w:rsidR="00FD1895" w:rsidRPr="00634F9C" w:rsidRDefault="00B77C4D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u w:color="0B4CB4"/>
          <w:vertAlign w:val="superscript"/>
        </w:rPr>
      </w:pPr>
      <w:hyperlink r:id="rId9" w:history="1">
        <w:r w:rsidR="00FD1895" w:rsidRPr="00B77C4D">
          <w:rPr>
            <w:rStyle w:val="Hyperlink"/>
            <w:rFonts w:asciiTheme="minorHAnsi" w:hAnsiTheme="minorHAnsi"/>
          </w:rPr>
          <w:t>Mr. Harding</w:t>
        </w:r>
      </w:hyperlink>
      <w:r w:rsidR="00FD1895" w:rsidRPr="00634F9C">
        <w:rPr>
          <w:rFonts w:asciiTheme="minorHAnsi" w:hAnsiTheme="minorHAnsi"/>
        </w:rPr>
        <w:t xml:space="preserve"> is the Managing Partner in the law firm of Martin, Harding &amp; </w:t>
      </w:r>
      <w:proofErr w:type="spellStart"/>
      <w:r w:rsidR="00FD1895" w:rsidRPr="00634F9C">
        <w:rPr>
          <w:rFonts w:asciiTheme="minorHAnsi" w:hAnsiTheme="minorHAnsi"/>
        </w:rPr>
        <w:t>Mazzo</w:t>
      </w:r>
      <w:r w:rsidR="00634F9C">
        <w:rPr>
          <w:rFonts w:asciiTheme="minorHAnsi" w:hAnsiTheme="minorHAnsi"/>
        </w:rPr>
        <w:t>tti</w:t>
      </w:r>
      <w:proofErr w:type="spellEnd"/>
      <w:r w:rsidR="00634F9C">
        <w:rPr>
          <w:rFonts w:asciiTheme="minorHAnsi" w:hAnsiTheme="minorHAnsi"/>
        </w:rPr>
        <w:t xml:space="preserve">, LLP, in Albany, New York.  </w:t>
      </w:r>
      <w:r w:rsidR="00FD1895" w:rsidRPr="00634F9C">
        <w:rPr>
          <w:rFonts w:asciiTheme="minorHAnsi" w:hAnsiTheme="minorHAnsi"/>
        </w:rPr>
        <w:t>He was first appointed to the Commission in 2006 by then Assembly Min</w:t>
      </w:r>
      <w:bookmarkStart w:id="0" w:name="_GoBack"/>
      <w:bookmarkEnd w:id="0"/>
      <w:r w:rsidR="00FD1895" w:rsidRPr="00634F9C">
        <w:rPr>
          <w:rFonts w:asciiTheme="minorHAnsi" w:hAnsiTheme="minorHAnsi"/>
        </w:rPr>
        <w:t xml:space="preserve">ority Leader James N. </w:t>
      </w:r>
      <w:proofErr w:type="spellStart"/>
      <w:r w:rsidR="00FD1895" w:rsidRPr="00634F9C">
        <w:rPr>
          <w:rFonts w:asciiTheme="minorHAnsi" w:hAnsiTheme="minorHAnsi"/>
        </w:rPr>
        <w:t>Tedisco</w:t>
      </w:r>
      <w:proofErr w:type="spellEnd"/>
      <w:r w:rsidR="00FD1895" w:rsidRPr="00634F9C">
        <w:rPr>
          <w:rFonts w:asciiTheme="minorHAnsi" w:hAnsiTheme="minorHAnsi"/>
        </w:rPr>
        <w:t xml:space="preserve">, was reappointed by Assemblyman </w:t>
      </w:r>
      <w:proofErr w:type="spellStart"/>
      <w:r w:rsidR="00FD1895" w:rsidRPr="00634F9C">
        <w:rPr>
          <w:rFonts w:asciiTheme="minorHAnsi" w:hAnsiTheme="minorHAnsi"/>
        </w:rPr>
        <w:t>Tedisco</w:t>
      </w:r>
      <w:proofErr w:type="spellEnd"/>
      <w:r w:rsidR="00FD1895" w:rsidRPr="00634F9C">
        <w:rPr>
          <w:rFonts w:asciiTheme="minorHAnsi" w:hAnsiTheme="minorHAnsi"/>
        </w:rPr>
        <w:t xml:space="preserve"> in 2009 and was reappointed by current Assembly Minority</w:t>
      </w:r>
      <w:r w:rsidR="00E4147C">
        <w:rPr>
          <w:rFonts w:asciiTheme="minorHAnsi" w:hAnsiTheme="minorHAnsi"/>
        </w:rPr>
        <w:t xml:space="preserve"> Leader Brian M. Kolb in 2013.  </w:t>
      </w:r>
      <w:r w:rsidR="00FD1895" w:rsidRPr="00634F9C">
        <w:rPr>
          <w:rFonts w:asciiTheme="minorHAnsi" w:hAnsiTheme="minorHAnsi"/>
        </w:rPr>
        <w:t xml:space="preserve">Mr. Harding succeeds Terry Jane </w:t>
      </w:r>
      <w:proofErr w:type="spellStart"/>
      <w:r w:rsidR="00FD1895" w:rsidRPr="00634F9C">
        <w:rPr>
          <w:rFonts w:asciiTheme="minorHAnsi" w:hAnsiTheme="minorHAnsi"/>
        </w:rPr>
        <w:t>Ruderman</w:t>
      </w:r>
      <w:proofErr w:type="spellEnd"/>
      <w:r w:rsidR="00FD1895" w:rsidRPr="00634F9C">
        <w:rPr>
          <w:rFonts w:asciiTheme="minorHAnsi" w:hAnsiTheme="minorHAnsi"/>
        </w:rPr>
        <w:t xml:space="preserve"> as Vice Chair</w:t>
      </w:r>
      <w:r w:rsidR="00634F9C">
        <w:rPr>
          <w:rFonts w:asciiTheme="minorHAnsi" w:hAnsiTheme="minorHAnsi"/>
        </w:rPr>
        <w:t>.</w:t>
      </w:r>
    </w:p>
    <w:p w14:paraId="3DF718C3" w14:textId="4337B759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u w:color="0B4CB4"/>
        </w:rPr>
      </w:pPr>
    </w:p>
    <w:p w14:paraId="4B7DC86E" w14:textId="77777777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  <w:u w:color="0B4CB4"/>
        </w:rPr>
      </w:pPr>
      <w:r w:rsidRPr="00634F9C">
        <w:rPr>
          <w:rFonts w:asciiTheme="minorHAnsi" w:hAnsiTheme="minorHAnsi"/>
          <w:u w:color="0B4CB4"/>
        </w:rPr>
        <w:t xml:space="preserve">The biography of Mr. Harding, and the other members of the Commission are available on the Commission’s website, </w:t>
      </w:r>
      <w:hyperlink r:id="rId10" w:history="1">
        <w:r w:rsidRPr="00634F9C">
          <w:rPr>
            <w:rFonts w:asciiTheme="minorHAnsi" w:hAnsiTheme="minorHAnsi"/>
            <w:color w:val="0B4CB4"/>
            <w:u w:val="single" w:color="0B4CB4"/>
          </w:rPr>
          <w:t>www.cjc.ny.gov</w:t>
        </w:r>
      </w:hyperlink>
      <w:r w:rsidRPr="00634F9C">
        <w:rPr>
          <w:rFonts w:asciiTheme="minorHAnsi" w:hAnsiTheme="minorHAnsi"/>
          <w:u w:color="0B4CB4"/>
        </w:rPr>
        <w:t>.</w:t>
      </w:r>
    </w:p>
    <w:p w14:paraId="248508E4" w14:textId="77777777" w:rsidR="00476975" w:rsidRPr="00634F9C" w:rsidRDefault="0047697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3D266649" w14:textId="77777777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634F9C">
        <w:rPr>
          <w:rFonts w:asciiTheme="minorHAnsi" w:hAnsiTheme="minorHAnsi"/>
        </w:rPr>
        <w:t>Vice Chair Paul B. Harding made the following statement:</w:t>
      </w:r>
    </w:p>
    <w:p w14:paraId="052ED06C" w14:textId="77777777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634F9C">
        <w:rPr>
          <w:rFonts w:asciiTheme="minorHAnsi" w:hAnsiTheme="minorHAnsi"/>
        </w:rPr>
        <w:t> </w:t>
      </w:r>
    </w:p>
    <w:p w14:paraId="6FFE6F30" w14:textId="77777777" w:rsidR="00FD1895" w:rsidRPr="00634F9C" w:rsidRDefault="00FD1895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634F9C">
        <w:rPr>
          <w:rFonts w:asciiTheme="minorHAnsi" w:hAnsiTheme="minorHAnsi"/>
        </w:rPr>
        <w:t xml:space="preserve">“I appreciate the confidence shown in me by the members of the Commission.  I also appreciate the contributions and example of my predecessor Terry </w:t>
      </w:r>
      <w:proofErr w:type="spellStart"/>
      <w:r w:rsidRPr="00634F9C">
        <w:rPr>
          <w:rFonts w:asciiTheme="minorHAnsi" w:hAnsiTheme="minorHAnsi"/>
        </w:rPr>
        <w:t>Ruderman</w:t>
      </w:r>
      <w:proofErr w:type="spellEnd"/>
      <w:r w:rsidRPr="00634F9C">
        <w:rPr>
          <w:rFonts w:asciiTheme="minorHAnsi" w:hAnsiTheme="minorHAnsi"/>
        </w:rPr>
        <w:t>.</w:t>
      </w:r>
    </w:p>
    <w:p w14:paraId="79199471" w14:textId="77777777" w:rsidR="00056E56" w:rsidRPr="00634F9C" w:rsidRDefault="00056E56" w:rsidP="00FD18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4C1276B6" w14:textId="04984332" w:rsidR="00056E56" w:rsidRPr="00634F9C" w:rsidRDefault="00FD1895" w:rsidP="00634F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634F9C">
        <w:rPr>
          <w:rFonts w:asciiTheme="minorHAnsi" w:hAnsiTheme="minorHAnsi"/>
        </w:rPr>
        <w:t>As its new officer, I pledge our best efforts to advance the Commission’s important constitutional mission: to oversee judicial ethics vigorously, professionally and fairly throughout New York State.  At a time when ethics in government is drawing attention as never before, we believe the Commission’s structure, approach and record with the Judicial Branch is a model.  We look forward to making it even better.”</w:t>
      </w:r>
    </w:p>
    <w:sectPr w:rsidR="00056E56" w:rsidRPr="00634F9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13635" w14:textId="77777777" w:rsidR="00162E1B" w:rsidRDefault="00162E1B">
      <w:r>
        <w:separator/>
      </w:r>
    </w:p>
  </w:endnote>
  <w:endnote w:type="continuationSeparator" w:id="0">
    <w:p w14:paraId="7E3344D7" w14:textId="77777777" w:rsidR="00162E1B" w:rsidRDefault="001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D443E" w14:textId="77777777" w:rsidR="00167F5E" w:rsidRDefault="00167F5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2C665" w14:textId="77777777" w:rsidR="00162E1B" w:rsidRDefault="00162E1B">
      <w:r>
        <w:separator/>
      </w:r>
    </w:p>
  </w:footnote>
  <w:footnote w:type="continuationSeparator" w:id="0">
    <w:p w14:paraId="3CFFD8B7" w14:textId="77777777" w:rsidR="00162E1B" w:rsidRDefault="0016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2C32C" w14:textId="77777777" w:rsidR="00167F5E" w:rsidRDefault="00167F5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5E"/>
    <w:rsid w:val="00007C24"/>
    <w:rsid w:val="00056E56"/>
    <w:rsid w:val="00162E1B"/>
    <w:rsid w:val="00167F5E"/>
    <w:rsid w:val="00343946"/>
    <w:rsid w:val="00476975"/>
    <w:rsid w:val="004F3426"/>
    <w:rsid w:val="005A54F3"/>
    <w:rsid w:val="00634F9C"/>
    <w:rsid w:val="00781F4D"/>
    <w:rsid w:val="00787474"/>
    <w:rsid w:val="007F27F3"/>
    <w:rsid w:val="007F3BD3"/>
    <w:rsid w:val="009C4C37"/>
    <w:rsid w:val="00AB088C"/>
    <w:rsid w:val="00AD0E18"/>
    <w:rsid w:val="00B46E89"/>
    <w:rsid w:val="00B77C4D"/>
    <w:rsid w:val="00BB0EEE"/>
    <w:rsid w:val="00E4147C"/>
    <w:rsid w:val="00FD1895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1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56E56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56E5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k.supley@1800law1010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jc.ny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800law1010.com/dt_team/paul-b-hard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4C0-058D-41D1-BB60-FFAAAD7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2016-05-06T15:40:00Z</dcterms:created>
  <dcterms:modified xsi:type="dcterms:W3CDTF">2016-05-06T19:01:00Z</dcterms:modified>
</cp:coreProperties>
</file>