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F8" w:rsidRPr="00E52B08" w:rsidRDefault="005B6215" w:rsidP="00C93EF8">
      <w:pPr>
        <w:jc w:val="right"/>
        <w:rPr>
          <w:rFonts w:ascii="Trebuchet MS" w:hAnsi="Trebuchet MS"/>
          <w:sz w:val="20"/>
          <w:szCs w:val="20"/>
        </w:rPr>
      </w:pPr>
      <w:r w:rsidRPr="005B6215">
        <w:rPr>
          <w:rFonts w:ascii="Trebuchet MS" w:hAnsi="Trebuchet MS"/>
          <w:b/>
          <w:noProof/>
        </w:rPr>
        <w:drawing>
          <wp:anchor distT="0" distB="0" distL="114300" distR="114300" simplePos="0" relativeHeight="251658240" behindDoc="0" locked="0" layoutInCell="1" allowOverlap="1" wp14:anchorId="1FEABB8B" wp14:editId="0B29782D">
            <wp:simplePos x="0" y="0"/>
            <wp:positionH relativeFrom="margin">
              <wp:posOffset>-180975</wp:posOffset>
            </wp:positionH>
            <wp:positionV relativeFrom="margin">
              <wp:posOffset>-208915</wp:posOffset>
            </wp:positionV>
            <wp:extent cx="3260090" cy="857250"/>
            <wp:effectExtent l="0" t="0" r="0" b="0"/>
            <wp:wrapSquare wrapText="bothSides"/>
            <wp:docPr id="2" name="Picture 2" descr="H:\Disaster Recovery\Marketing\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saster Recovery\Marketing\Logo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0090" cy="857250"/>
                    </a:xfrm>
                    <a:prstGeom prst="rect">
                      <a:avLst/>
                    </a:prstGeom>
                    <a:noFill/>
                    <a:ln>
                      <a:noFill/>
                    </a:ln>
                  </pic:spPr>
                </pic:pic>
              </a:graphicData>
            </a:graphic>
          </wp:anchor>
        </w:drawing>
      </w:r>
      <w:r w:rsidR="00C93EF8" w:rsidRPr="00E52B08">
        <w:rPr>
          <w:rFonts w:ascii="Trebuchet MS" w:hAnsi="Trebuchet MS"/>
          <w:sz w:val="20"/>
          <w:szCs w:val="20"/>
        </w:rPr>
        <w:t>1700 Robin Hood Road</w:t>
      </w:r>
      <w:r w:rsidR="00C93EF8" w:rsidRPr="00E52B08">
        <w:rPr>
          <w:rFonts w:ascii="Trebuchet MS" w:hAnsi="Trebuchet MS"/>
          <w:sz w:val="20"/>
          <w:szCs w:val="20"/>
        </w:rPr>
        <w:br/>
        <w:t>Richmond, VA 23220</w:t>
      </w:r>
      <w:r w:rsidR="00C93EF8" w:rsidRPr="00E52B08">
        <w:rPr>
          <w:rFonts w:ascii="Trebuchet MS" w:hAnsi="Trebuchet MS"/>
          <w:sz w:val="20"/>
          <w:szCs w:val="20"/>
        </w:rPr>
        <w:br/>
        <w:t>(804) 359-8754</w:t>
      </w:r>
      <w:r w:rsidR="00C93EF8" w:rsidRPr="00E52B08">
        <w:rPr>
          <w:rFonts w:ascii="Trebuchet MS" w:hAnsi="Trebuchet MS"/>
          <w:sz w:val="20"/>
          <w:szCs w:val="20"/>
        </w:rPr>
        <w:br/>
        <w:t>www.newgenfcu.org</w:t>
      </w:r>
    </w:p>
    <w:p w:rsidR="00F8125B" w:rsidRPr="00E52B08" w:rsidRDefault="00C93EF8" w:rsidP="00ED5005">
      <w:pPr>
        <w:tabs>
          <w:tab w:val="right" w:pos="9360"/>
        </w:tabs>
        <w:rPr>
          <w:rFonts w:ascii="Trebuchet MS" w:hAnsi="Trebuchet MS"/>
          <w:sz w:val="20"/>
          <w:szCs w:val="20"/>
        </w:rPr>
      </w:pPr>
      <w:r w:rsidRPr="00E52B08">
        <w:rPr>
          <w:rFonts w:ascii="Trebuchet MS" w:hAnsi="Trebuchet MS"/>
          <w:b/>
          <w:sz w:val="20"/>
          <w:szCs w:val="20"/>
        </w:rPr>
        <w:t>FOR IMMEDIATE RELEASE</w:t>
      </w:r>
      <w:r w:rsidRPr="00E52B08">
        <w:rPr>
          <w:rFonts w:ascii="Trebuchet MS" w:hAnsi="Trebuchet MS"/>
          <w:b/>
          <w:sz w:val="20"/>
          <w:szCs w:val="20"/>
        </w:rPr>
        <w:tab/>
      </w:r>
      <w:r w:rsidR="002D7702">
        <w:rPr>
          <w:rFonts w:ascii="Trebuchet MS" w:hAnsi="Trebuchet MS"/>
          <w:b/>
          <w:sz w:val="20"/>
          <w:szCs w:val="20"/>
        </w:rPr>
        <w:t xml:space="preserve">CONTACT: </w:t>
      </w:r>
      <w:r w:rsidRPr="00E52B08">
        <w:rPr>
          <w:rFonts w:ascii="Trebuchet MS" w:hAnsi="Trebuchet MS"/>
          <w:sz w:val="20"/>
          <w:szCs w:val="20"/>
        </w:rPr>
        <w:t>Daniel Briere</w:t>
      </w:r>
      <w:r w:rsidR="00E52B08">
        <w:rPr>
          <w:rFonts w:ascii="Trebuchet MS" w:hAnsi="Trebuchet MS"/>
          <w:sz w:val="20"/>
          <w:szCs w:val="20"/>
        </w:rPr>
        <w:t>, VP of Lending and Marketing</w:t>
      </w:r>
      <w:r w:rsidRPr="00E52B08">
        <w:rPr>
          <w:rFonts w:ascii="Trebuchet MS" w:hAnsi="Trebuchet MS"/>
          <w:sz w:val="20"/>
          <w:szCs w:val="20"/>
        </w:rPr>
        <w:br/>
      </w:r>
      <w:r w:rsidR="005B6215" w:rsidRPr="00E52B08">
        <w:rPr>
          <w:rFonts w:ascii="Trebuchet MS" w:hAnsi="Trebuchet MS"/>
          <w:sz w:val="20"/>
          <w:szCs w:val="20"/>
        </w:rPr>
        <w:t>May 19, 2016</w:t>
      </w:r>
      <w:r w:rsidRPr="00E52B08">
        <w:rPr>
          <w:rFonts w:ascii="Trebuchet MS" w:hAnsi="Trebuchet MS"/>
          <w:sz w:val="20"/>
          <w:szCs w:val="20"/>
        </w:rPr>
        <w:tab/>
        <w:t>(804) 359-8754 ext. 3182</w:t>
      </w:r>
      <w:r w:rsidR="00E52B08">
        <w:rPr>
          <w:rFonts w:ascii="Trebuchet MS" w:hAnsi="Trebuchet MS"/>
          <w:sz w:val="20"/>
          <w:szCs w:val="20"/>
        </w:rPr>
        <w:t xml:space="preserve"> | </w:t>
      </w:r>
      <w:r w:rsidR="00E52B08" w:rsidRPr="003E2DC1">
        <w:rPr>
          <w:rFonts w:ascii="Trebuchet MS" w:hAnsi="Trebuchet MS"/>
          <w:sz w:val="20"/>
          <w:szCs w:val="20"/>
        </w:rPr>
        <w:t>dbriere@newgenfcu.org</w:t>
      </w:r>
    </w:p>
    <w:p w:rsidR="00C93EF8" w:rsidRPr="008830EC" w:rsidRDefault="00B775B9" w:rsidP="002D63F4">
      <w:pPr>
        <w:tabs>
          <w:tab w:val="right" w:pos="9360"/>
        </w:tabs>
        <w:spacing w:line="360" w:lineRule="auto"/>
        <w:jc w:val="center"/>
        <w:rPr>
          <w:rFonts w:ascii="Trebuchet MS" w:hAnsi="Trebuchet MS"/>
          <w:b/>
          <w:sz w:val="32"/>
          <w:szCs w:val="32"/>
        </w:rPr>
      </w:pPr>
      <w:r w:rsidRPr="008830EC">
        <w:rPr>
          <w:rFonts w:ascii="Trebuchet MS" w:hAnsi="Trebuchet MS"/>
          <w:b/>
          <w:sz w:val="32"/>
          <w:szCs w:val="32"/>
        </w:rPr>
        <w:t xml:space="preserve">New Generations Federal Credit Union </w:t>
      </w:r>
      <w:r w:rsidR="005B6215" w:rsidRPr="008830EC">
        <w:rPr>
          <w:rFonts w:ascii="Trebuchet MS" w:hAnsi="Trebuchet MS"/>
          <w:b/>
          <w:sz w:val="32"/>
          <w:szCs w:val="32"/>
        </w:rPr>
        <w:t>Gives Recent Higher Education Graduates a Financial Leg Up</w:t>
      </w:r>
    </w:p>
    <w:p w:rsidR="002C430D" w:rsidRPr="009D2107" w:rsidRDefault="00AB4C4D" w:rsidP="002D63F4">
      <w:pPr>
        <w:tabs>
          <w:tab w:val="right" w:pos="9360"/>
        </w:tabs>
        <w:spacing w:line="360" w:lineRule="auto"/>
        <w:jc w:val="both"/>
        <w:rPr>
          <w:rFonts w:ascii="Trebuchet MS" w:hAnsi="Trebuchet MS"/>
        </w:rPr>
      </w:pPr>
      <w:r w:rsidRPr="009D2107">
        <w:rPr>
          <w:rFonts w:ascii="Trebuchet MS" w:hAnsi="Trebuchet MS"/>
        </w:rPr>
        <w:t xml:space="preserve">Richmond, VA </w:t>
      </w:r>
      <w:r w:rsidR="0025631A" w:rsidRPr="009D2107">
        <w:rPr>
          <w:rFonts w:ascii="Trebuchet MS" w:hAnsi="Trebuchet MS"/>
        </w:rPr>
        <w:t>–</w:t>
      </w:r>
      <w:r w:rsidRPr="009D2107">
        <w:rPr>
          <w:rFonts w:ascii="Trebuchet MS" w:hAnsi="Trebuchet MS"/>
        </w:rPr>
        <w:t xml:space="preserve"> </w:t>
      </w:r>
      <w:r w:rsidR="00BF59BD" w:rsidRPr="003E2DC1">
        <w:rPr>
          <w:rFonts w:ascii="Trebuchet MS" w:hAnsi="Trebuchet MS"/>
        </w:rPr>
        <w:t>New Generations Federal Credit Union</w:t>
      </w:r>
      <w:r w:rsidR="00387715" w:rsidRPr="009D2107">
        <w:rPr>
          <w:rFonts w:ascii="Trebuchet MS" w:hAnsi="Trebuchet MS"/>
        </w:rPr>
        <w:t xml:space="preserve"> (</w:t>
      </w:r>
      <w:r w:rsidR="00387715" w:rsidRPr="003E2DC1">
        <w:rPr>
          <w:rFonts w:ascii="Trebuchet MS" w:hAnsi="Trebuchet MS"/>
        </w:rPr>
        <w:t>www.newgenfcu.org</w:t>
      </w:r>
      <w:r w:rsidR="00387715" w:rsidRPr="009D2107">
        <w:rPr>
          <w:rFonts w:ascii="Trebuchet MS" w:hAnsi="Trebuchet MS"/>
        </w:rPr>
        <w:t>)</w:t>
      </w:r>
      <w:r w:rsidR="005B6215" w:rsidRPr="009D2107">
        <w:rPr>
          <w:rFonts w:ascii="Trebuchet MS" w:hAnsi="Trebuchet MS"/>
        </w:rPr>
        <w:t xml:space="preserve">, a non-profit, member-owned, </w:t>
      </w:r>
      <w:r w:rsidR="003F42AF" w:rsidRPr="009D2107">
        <w:rPr>
          <w:rFonts w:ascii="Trebuchet MS" w:hAnsi="Trebuchet MS"/>
        </w:rPr>
        <w:t>financial cooperative</w:t>
      </w:r>
      <w:r w:rsidR="00684F04" w:rsidRPr="009D2107">
        <w:rPr>
          <w:rFonts w:ascii="Trebuchet MS" w:hAnsi="Trebuchet MS"/>
        </w:rPr>
        <w:t xml:space="preserve"> based in Richmond,</w:t>
      </w:r>
      <w:r w:rsidR="00DE6A45" w:rsidRPr="009D2107">
        <w:rPr>
          <w:rFonts w:ascii="Trebuchet MS" w:hAnsi="Trebuchet MS"/>
        </w:rPr>
        <w:t xml:space="preserve"> Virginia,</w:t>
      </w:r>
      <w:r w:rsidR="00684F04" w:rsidRPr="009D2107">
        <w:rPr>
          <w:rFonts w:ascii="Trebuchet MS" w:hAnsi="Trebuchet MS"/>
        </w:rPr>
        <w:t xml:space="preserve"> </w:t>
      </w:r>
      <w:r w:rsidR="0041738B" w:rsidRPr="009D2107">
        <w:rPr>
          <w:rFonts w:ascii="Trebuchet MS" w:hAnsi="Trebuchet MS"/>
        </w:rPr>
        <w:t xml:space="preserve">has launched a new program to </w:t>
      </w:r>
      <w:r w:rsidR="00532D69">
        <w:rPr>
          <w:rFonts w:ascii="Trebuchet MS" w:hAnsi="Trebuchet MS"/>
        </w:rPr>
        <w:t>support</w:t>
      </w:r>
      <w:r w:rsidR="0041738B" w:rsidRPr="009D2107">
        <w:rPr>
          <w:rFonts w:ascii="Trebuchet MS" w:hAnsi="Trebuchet MS"/>
        </w:rPr>
        <w:t xml:space="preserve"> </w:t>
      </w:r>
      <w:r w:rsidR="003328DA" w:rsidRPr="009D2107">
        <w:rPr>
          <w:rFonts w:ascii="Trebuchet MS" w:hAnsi="Trebuchet MS"/>
        </w:rPr>
        <w:t xml:space="preserve">recent </w:t>
      </w:r>
      <w:r w:rsidR="00230F39" w:rsidRPr="009D2107">
        <w:rPr>
          <w:rFonts w:ascii="Trebuchet MS" w:hAnsi="Trebuchet MS"/>
        </w:rPr>
        <w:t xml:space="preserve">higher education graduates </w:t>
      </w:r>
      <w:r w:rsidR="00532D69">
        <w:rPr>
          <w:rFonts w:ascii="Trebuchet MS" w:hAnsi="Trebuchet MS"/>
        </w:rPr>
        <w:t xml:space="preserve">who are </w:t>
      </w:r>
      <w:r w:rsidR="00230F39" w:rsidRPr="009D2107">
        <w:rPr>
          <w:rFonts w:ascii="Trebuchet MS" w:hAnsi="Trebuchet MS"/>
        </w:rPr>
        <w:t>start</w:t>
      </w:r>
      <w:r w:rsidR="00532D69">
        <w:rPr>
          <w:rFonts w:ascii="Trebuchet MS" w:hAnsi="Trebuchet MS"/>
        </w:rPr>
        <w:t>ing</w:t>
      </w:r>
      <w:r w:rsidR="00230F39" w:rsidRPr="009D2107">
        <w:rPr>
          <w:rFonts w:ascii="Trebuchet MS" w:hAnsi="Trebuchet MS"/>
        </w:rPr>
        <w:t xml:space="preserve"> life on their own</w:t>
      </w:r>
      <w:r w:rsidR="0041738B" w:rsidRPr="009D2107">
        <w:rPr>
          <w:rFonts w:ascii="Trebuchet MS" w:hAnsi="Trebuchet MS"/>
        </w:rPr>
        <w:t>.</w:t>
      </w:r>
      <w:r w:rsidR="005B6215" w:rsidRPr="009D2107">
        <w:rPr>
          <w:rFonts w:ascii="Trebuchet MS" w:hAnsi="Trebuchet MS"/>
        </w:rPr>
        <w:t xml:space="preserve"> </w:t>
      </w:r>
      <w:r w:rsidR="00F06929" w:rsidRPr="009D2107">
        <w:rPr>
          <w:rFonts w:ascii="Trebuchet MS" w:hAnsi="Trebuchet MS"/>
        </w:rPr>
        <w:t xml:space="preserve">The Start Me </w:t>
      </w:r>
      <w:proofErr w:type="gramStart"/>
      <w:r w:rsidR="00F06929" w:rsidRPr="009D2107">
        <w:rPr>
          <w:rFonts w:ascii="Trebuchet MS" w:hAnsi="Trebuchet MS"/>
        </w:rPr>
        <w:t>Up</w:t>
      </w:r>
      <w:proofErr w:type="gramEnd"/>
      <w:r w:rsidR="00F06929" w:rsidRPr="009D2107">
        <w:rPr>
          <w:rFonts w:ascii="Trebuchet MS" w:hAnsi="Trebuchet MS"/>
        </w:rPr>
        <w:t xml:space="preserve"> </w:t>
      </w:r>
      <w:r w:rsidR="00543849" w:rsidRPr="009D2107">
        <w:rPr>
          <w:rFonts w:ascii="Trebuchet MS" w:hAnsi="Trebuchet MS"/>
        </w:rPr>
        <w:t>Loan program</w:t>
      </w:r>
      <w:r w:rsidR="00F06929" w:rsidRPr="009D2107">
        <w:rPr>
          <w:rFonts w:ascii="Trebuchet MS" w:hAnsi="Trebuchet MS"/>
        </w:rPr>
        <w:t xml:space="preserve"> </w:t>
      </w:r>
      <w:r w:rsidR="008D7D92" w:rsidRPr="009D2107">
        <w:rPr>
          <w:rFonts w:ascii="Trebuchet MS" w:hAnsi="Trebuchet MS"/>
        </w:rPr>
        <w:t>offers</w:t>
      </w:r>
      <w:r w:rsidR="00F06929" w:rsidRPr="009D2107">
        <w:rPr>
          <w:rFonts w:ascii="Trebuchet MS" w:hAnsi="Trebuchet MS"/>
        </w:rPr>
        <w:t xml:space="preserve"> financial assistance</w:t>
      </w:r>
      <w:r w:rsidR="00230F39" w:rsidRPr="009D2107">
        <w:rPr>
          <w:rFonts w:ascii="Trebuchet MS" w:hAnsi="Trebuchet MS"/>
        </w:rPr>
        <w:t xml:space="preserve"> </w:t>
      </w:r>
      <w:r w:rsidR="008D7D92" w:rsidRPr="009D2107">
        <w:rPr>
          <w:rFonts w:ascii="Trebuchet MS" w:hAnsi="Trebuchet MS"/>
        </w:rPr>
        <w:t xml:space="preserve">for expenses related to </w:t>
      </w:r>
      <w:r w:rsidR="00C20E4B" w:rsidRPr="009D2107">
        <w:rPr>
          <w:rFonts w:ascii="Trebuchet MS" w:hAnsi="Trebuchet MS"/>
        </w:rPr>
        <w:t>living independently</w:t>
      </w:r>
      <w:r w:rsidR="00F06929" w:rsidRPr="009D2107">
        <w:rPr>
          <w:rFonts w:ascii="Trebuchet MS" w:hAnsi="Trebuchet MS"/>
        </w:rPr>
        <w:t xml:space="preserve"> </w:t>
      </w:r>
      <w:r w:rsidR="00230F39" w:rsidRPr="009D2107">
        <w:rPr>
          <w:rFonts w:ascii="Trebuchet MS" w:hAnsi="Trebuchet MS"/>
        </w:rPr>
        <w:t>as well as</w:t>
      </w:r>
      <w:r w:rsidR="00F06929" w:rsidRPr="009D2107">
        <w:rPr>
          <w:rFonts w:ascii="Trebuchet MS" w:hAnsi="Trebuchet MS"/>
        </w:rPr>
        <w:t xml:space="preserve"> assistance in building a strong credit score</w:t>
      </w:r>
      <w:r w:rsidR="00624B40" w:rsidRPr="009D2107">
        <w:rPr>
          <w:rFonts w:ascii="Trebuchet MS" w:hAnsi="Trebuchet MS"/>
        </w:rPr>
        <w:t xml:space="preserve"> that serves as the foundation for a successful </w:t>
      </w:r>
      <w:r w:rsidR="009B6B5D" w:rsidRPr="009D2107">
        <w:rPr>
          <w:rFonts w:ascii="Trebuchet MS" w:hAnsi="Trebuchet MS"/>
        </w:rPr>
        <w:t>financial future.</w:t>
      </w:r>
    </w:p>
    <w:p w:rsidR="006927A2" w:rsidRPr="009D2107" w:rsidRDefault="007149AE" w:rsidP="002D63F4">
      <w:pPr>
        <w:tabs>
          <w:tab w:val="right" w:pos="9360"/>
        </w:tabs>
        <w:spacing w:line="360" w:lineRule="auto"/>
        <w:jc w:val="both"/>
        <w:rPr>
          <w:rFonts w:ascii="Trebuchet MS" w:hAnsi="Trebuchet MS"/>
        </w:rPr>
      </w:pPr>
      <w:r w:rsidRPr="009D2107">
        <w:rPr>
          <w:rFonts w:ascii="Trebuchet MS" w:hAnsi="Trebuchet MS"/>
        </w:rPr>
        <w:t>“Central Virginia is fortunate</w:t>
      </w:r>
      <w:r w:rsidR="00997858" w:rsidRPr="009D2107">
        <w:rPr>
          <w:rFonts w:ascii="Trebuchet MS" w:hAnsi="Trebuchet MS"/>
        </w:rPr>
        <w:t xml:space="preserve"> to host many high-quality </w:t>
      </w:r>
      <w:r w:rsidRPr="009D2107">
        <w:rPr>
          <w:rFonts w:ascii="Trebuchet MS" w:hAnsi="Trebuchet MS"/>
        </w:rPr>
        <w:t xml:space="preserve">higher education institutions, whether colleges, universities, trade schools, seminaries, or nursing schools,” said Jennifer Dandridge, President and CEO. </w:t>
      </w:r>
      <w:r w:rsidR="00151B22" w:rsidRPr="009D2107">
        <w:rPr>
          <w:rFonts w:ascii="Trebuchet MS" w:hAnsi="Trebuchet MS"/>
        </w:rPr>
        <w:t>“We saw a major need shared by many new graduates for financial assistance that helps them get on their feet and live independently as they begin new careers and new journeys in life.</w:t>
      </w:r>
      <w:r w:rsidR="00B6537B" w:rsidRPr="009D2107">
        <w:rPr>
          <w:rFonts w:ascii="Trebuchet MS" w:hAnsi="Trebuchet MS"/>
        </w:rPr>
        <w:t xml:space="preserve"> </w:t>
      </w:r>
      <w:r w:rsidR="00BD34E7">
        <w:rPr>
          <w:rFonts w:ascii="Trebuchet MS" w:hAnsi="Trebuchet MS"/>
        </w:rPr>
        <w:t xml:space="preserve">Many traditional </w:t>
      </w:r>
      <w:r w:rsidR="00CC6156">
        <w:rPr>
          <w:rFonts w:ascii="Trebuchet MS" w:hAnsi="Trebuchet MS"/>
        </w:rPr>
        <w:t>financial institutions</w:t>
      </w:r>
      <w:r w:rsidR="00BD34E7">
        <w:rPr>
          <w:rFonts w:ascii="Trebuchet MS" w:hAnsi="Trebuchet MS"/>
        </w:rPr>
        <w:t xml:space="preserve"> won’t take a chance on unproven borrowers, but </w:t>
      </w:r>
      <w:r w:rsidR="00B6537B" w:rsidRPr="009D2107">
        <w:rPr>
          <w:rFonts w:ascii="Trebuchet MS" w:hAnsi="Trebuchet MS"/>
        </w:rPr>
        <w:t>New Generations is very excited to be taking an active role in</w:t>
      </w:r>
      <w:r w:rsidR="00A35D03">
        <w:rPr>
          <w:rFonts w:ascii="Trebuchet MS" w:hAnsi="Trebuchet MS"/>
        </w:rPr>
        <w:t xml:space="preserve"> supporting</w:t>
      </w:r>
      <w:r w:rsidR="00C42BAC">
        <w:rPr>
          <w:rFonts w:ascii="Trebuchet MS" w:hAnsi="Trebuchet MS"/>
        </w:rPr>
        <w:t xml:space="preserve"> </w:t>
      </w:r>
      <w:r w:rsidR="00516B8D">
        <w:rPr>
          <w:rFonts w:ascii="Trebuchet MS" w:hAnsi="Trebuchet MS"/>
        </w:rPr>
        <w:t>Central Virginia’s newest</w:t>
      </w:r>
      <w:r w:rsidR="00B6537B" w:rsidRPr="009D2107">
        <w:rPr>
          <w:rFonts w:ascii="Trebuchet MS" w:hAnsi="Trebuchet MS"/>
        </w:rPr>
        <w:t xml:space="preserve"> </w:t>
      </w:r>
      <w:r w:rsidR="00516B8D">
        <w:rPr>
          <w:rFonts w:ascii="Trebuchet MS" w:hAnsi="Trebuchet MS"/>
        </w:rPr>
        <w:t>workers</w:t>
      </w:r>
      <w:r w:rsidR="00B6537B" w:rsidRPr="009D2107">
        <w:rPr>
          <w:rFonts w:ascii="Trebuchet MS" w:hAnsi="Trebuchet MS"/>
        </w:rPr>
        <w:t>.</w:t>
      </w:r>
      <w:r w:rsidR="00151B22" w:rsidRPr="009D2107">
        <w:rPr>
          <w:rFonts w:ascii="Trebuchet MS" w:hAnsi="Trebuchet MS"/>
        </w:rPr>
        <w:t>”</w:t>
      </w:r>
    </w:p>
    <w:p w:rsidR="00151B22" w:rsidRPr="009D2107" w:rsidRDefault="00151B22" w:rsidP="002D63F4">
      <w:pPr>
        <w:tabs>
          <w:tab w:val="right" w:pos="9360"/>
        </w:tabs>
        <w:spacing w:line="360" w:lineRule="auto"/>
        <w:jc w:val="both"/>
        <w:rPr>
          <w:rFonts w:ascii="Trebuchet MS" w:hAnsi="Trebuchet MS"/>
        </w:rPr>
      </w:pPr>
      <w:r w:rsidRPr="009D2107">
        <w:rPr>
          <w:rFonts w:ascii="Trebuchet MS" w:hAnsi="Trebuchet MS"/>
        </w:rPr>
        <w:t xml:space="preserve">The credit union helps recent higher education graduates to identify the expenses associated with living independently, and then works with apartment communities, furniture stores, and other local businesses to </w:t>
      </w:r>
      <w:r w:rsidR="007E3042" w:rsidRPr="009D2107">
        <w:rPr>
          <w:rFonts w:ascii="Trebuchet MS" w:hAnsi="Trebuchet MS"/>
        </w:rPr>
        <w:t>ensure that each</w:t>
      </w:r>
      <w:r w:rsidRPr="009D2107">
        <w:rPr>
          <w:rFonts w:ascii="Trebuchet MS" w:hAnsi="Trebuchet MS"/>
        </w:rPr>
        <w:t xml:space="preserve"> graduate’</w:t>
      </w:r>
      <w:r w:rsidR="00115098" w:rsidRPr="009D2107">
        <w:rPr>
          <w:rFonts w:ascii="Trebuchet MS" w:hAnsi="Trebuchet MS"/>
        </w:rPr>
        <w:t xml:space="preserve">s needs are fully met. </w:t>
      </w:r>
      <w:r w:rsidR="00F86E32" w:rsidRPr="009D2107">
        <w:rPr>
          <w:rFonts w:ascii="Trebuchet MS" w:hAnsi="Trebuchet MS"/>
        </w:rPr>
        <w:t xml:space="preserve">In cases where </w:t>
      </w:r>
      <w:r w:rsidR="00372E20">
        <w:rPr>
          <w:rFonts w:ascii="Trebuchet MS" w:hAnsi="Trebuchet MS"/>
        </w:rPr>
        <w:t>a graduate</w:t>
      </w:r>
      <w:r w:rsidR="00F86E32" w:rsidRPr="009D2107">
        <w:rPr>
          <w:rFonts w:ascii="Trebuchet MS" w:hAnsi="Trebuchet MS"/>
        </w:rPr>
        <w:t xml:space="preserve"> may not be able to afford to pay certain expenses now (such as the</w:t>
      </w:r>
      <w:r w:rsidR="003528B2" w:rsidRPr="009D2107">
        <w:rPr>
          <w:rFonts w:ascii="Trebuchet MS" w:hAnsi="Trebuchet MS"/>
        </w:rPr>
        <w:t xml:space="preserve"> large</w:t>
      </w:r>
      <w:r w:rsidR="00F86E32" w:rsidRPr="009D2107">
        <w:rPr>
          <w:rFonts w:ascii="Trebuchet MS" w:hAnsi="Trebuchet MS"/>
        </w:rPr>
        <w:t xml:space="preserve"> security deposits often required by apartment communities and utility companies), the credit union </w:t>
      </w:r>
      <w:r w:rsidR="00564B54" w:rsidRPr="009D2107">
        <w:rPr>
          <w:rFonts w:ascii="Trebuchet MS" w:hAnsi="Trebuchet MS"/>
        </w:rPr>
        <w:t xml:space="preserve">will lend money to cover these expenses at </w:t>
      </w:r>
      <w:r w:rsidR="004607AE" w:rsidRPr="009D2107">
        <w:rPr>
          <w:rFonts w:ascii="Trebuchet MS" w:hAnsi="Trebuchet MS"/>
        </w:rPr>
        <w:t xml:space="preserve">a low, fixed rate that </w:t>
      </w:r>
      <w:r w:rsidR="00493153" w:rsidRPr="009D2107">
        <w:rPr>
          <w:rFonts w:ascii="Trebuchet MS" w:hAnsi="Trebuchet MS"/>
        </w:rPr>
        <w:t>helps to establish</w:t>
      </w:r>
      <w:r w:rsidR="005A4510" w:rsidRPr="009D2107">
        <w:rPr>
          <w:rFonts w:ascii="Trebuchet MS" w:hAnsi="Trebuchet MS"/>
        </w:rPr>
        <w:t xml:space="preserve"> </w:t>
      </w:r>
      <w:r w:rsidR="00F04568" w:rsidRPr="009D2107">
        <w:rPr>
          <w:rFonts w:ascii="Trebuchet MS" w:hAnsi="Trebuchet MS"/>
        </w:rPr>
        <w:t xml:space="preserve">a </w:t>
      </w:r>
      <w:r w:rsidR="00C33778">
        <w:rPr>
          <w:rFonts w:ascii="Trebuchet MS" w:hAnsi="Trebuchet MS"/>
        </w:rPr>
        <w:t>strong credit history</w:t>
      </w:r>
      <w:bookmarkStart w:id="0" w:name="_GoBack"/>
      <w:bookmarkEnd w:id="0"/>
      <w:r w:rsidR="00F04568" w:rsidRPr="009D2107">
        <w:rPr>
          <w:rFonts w:ascii="Trebuchet MS" w:hAnsi="Trebuchet MS"/>
        </w:rPr>
        <w:t>.</w:t>
      </w:r>
    </w:p>
    <w:p w:rsidR="00977CE0" w:rsidRPr="009D2107" w:rsidRDefault="00977CE0" w:rsidP="002D63F4">
      <w:pPr>
        <w:tabs>
          <w:tab w:val="right" w:pos="9360"/>
        </w:tabs>
        <w:spacing w:line="360" w:lineRule="auto"/>
        <w:jc w:val="both"/>
        <w:rPr>
          <w:rFonts w:ascii="Trebuchet MS" w:hAnsi="Trebuchet MS"/>
        </w:rPr>
      </w:pPr>
      <w:r w:rsidRPr="009D2107">
        <w:rPr>
          <w:rFonts w:ascii="Trebuchet MS" w:hAnsi="Trebuchet MS"/>
        </w:rPr>
        <w:t xml:space="preserve">New Generations Federal Credit Union was founded in 1950 by City of Richmond employees. Today, the credit union serves a diverse range of people with membership open to anyone who lives, works, worships, or attends school in the city of Richmond and the surrounding counties of Chesterfield, Goochland, Hanover, and Henrico. </w:t>
      </w:r>
    </w:p>
    <w:sectPr w:rsidR="00977CE0" w:rsidRPr="009D2107" w:rsidSect="00264A2E">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7C0" w:rsidRDefault="00AF57C0" w:rsidP="004A3000">
      <w:pPr>
        <w:spacing w:after="0" w:line="240" w:lineRule="auto"/>
      </w:pPr>
      <w:r>
        <w:separator/>
      </w:r>
    </w:p>
  </w:endnote>
  <w:endnote w:type="continuationSeparator" w:id="0">
    <w:p w:rsidR="00AF57C0" w:rsidRDefault="00AF57C0" w:rsidP="004A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00" w:rsidRPr="009D2107" w:rsidRDefault="004A3000" w:rsidP="004A3000">
    <w:pPr>
      <w:tabs>
        <w:tab w:val="right" w:pos="9360"/>
      </w:tabs>
      <w:spacing w:line="360" w:lineRule="auto"/>
      <w:jc w:val="center"/>
      <w:rPr>
        <w:rFonts w:ascii="Trebuchet MS" w:hAnsi="Trebuchet MS"/>
        <w:b/>
      </w:rPr>
    </w:pPr>
    <w:r w:rsidRPr="009D2107">
      <w:rPr>
        <w:rFonts w:ascii="Trebuchet MS" w:hAnsi="Trebuchet MS"/>
      </w:rPr>
      <w:t>#     #     #</w:t>
    </w:r>
  </w:p>
  <w:p w:rsidR="004A3000" w:rsidRDefault="004A3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7C0" w:rsidRDefault="00AF57C0" w:rsidP="004A3000">
      <w:pPr>
        <w:spacing w:after="0" w:line="240" w:lineRule="auto"/>
      </w:pPr>
      <w:r>
        <w:separator/>
      </w:r>
    </w:p>
  </w:footnote>
  <w:footnote w:type="continuationSeparator" w:id="0">
    <w:p w:rsidR="00AF57C0" w:rsidRDefault="00AF57C0" w:rsidP="004A3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F8"/>
    <w:rsid w:val="00020E19"/>
    <w:rsid w:val="000214EC"/>
    <w:rsid w:val="00041328"/>
    <w:rsid w:val="00077FC0"/>
    <w:rsid w:val="000906C5"/>
    <w:rsid w:val="000932D3"/>
    <w:rsid w:val="00095A69"/>
    <w:rsid w:val="00096FF8"/>
    <w:rsid w:val="000A198A"/>
    <w:rsid w:val="000A3545"/>
    <w:rsid w:val="000A4265"/>
    <w:rsid w:val="000C21B3"/>
    <w:rsid w:val="000D4711"/>
    <w:rsid w:val="000F4BC7"/>
    <w:rsid w:val="00115098"/>
    <w:rsid w:val="00151B22"/>
    <w:rsid w:val="00166207"/>
    <w:rsid w:val="00183308"/>
    <w:rsid w:val="001903A9"/>
    <w:rsid w:val="00190F68"/>
    <w:rsid w:val="00192237"/>
    <w:rsid w:val="001F21BE"/>
    <w:rsid w:val="001F30EB"/>
    <w:rsid w:val="001F437C"/>
    <w:rsid w:val="00230F39"/>
    <w:rsid w:val="00243373"/>
    <w:rsid w:val="0025142A"/>
    <w:rsid w:val="0025631A"/>
    <w:rsid w:val="00257394"/>
    <w:rsid w:val="00264A2E"/>
    <w:rsid w:val="00280DA8"/>
    <w:rsid w:val="002B22F9"/>
    <w:rsid w:val="002B2749"/>
    <w:rsid w:val="002C1BE6"/>
    <w:rsid w:val="002C430D"/>
    <w:rsid w:val="002D63F4"/>
    <w:rsid w:val="002D7702"/>
    <w:rsid w:val="002E7FED"/>
    <w:rsid w:val="002F33B4"/>
    <w:rsid w:val="0030570F"/>
    <w:rsid w:val="003101C6"/>
    <w:rsid w:val="003328DA"/>
    <w:rsid w:val="003421E7"/>
    <w:rsid w:val="003528B2"/>
    <w:rsid w:val="0035682F"/>
    <w:rsid w:val="00372E20"/>
    <w:rsid w:val="003874F0"/>
    <w:rsid w:val="00387715"/>
    <w:rsid w:val="003A2C75"/>
    <w:rsid w:val="003C278E"/>
    <w:rsid w:val="003C2C98"/>
    <w:rsid w:val="003C4244"/>
    <w:rsid w:val="003D11CF"/>
    <w:rsid w:val="003D4955"/>
    <w:rsid w:val="003D518A"/>
    <w:rsid w:val="003E2DC1"/>
    <w:rsid w:val="003F056E"/>
    <w:rsid w:val="003F42AF"/>
    <w:rsid w:val="00402C6F"/>
    <w:rsid w:val="0041738B"/>
    <w:rsid w:val="00435763"/>
    <w:rsid w:val="004607AE"/>
    <w:rsid w:val="004654B9"/>
    <w:rsid w:val="004730C9"/>
    <w:rsid w:val="00477A21"/>
    <w:rsid w:val="00493153"/>
    <w:rsid w:val="004A3000"/>
    <w:rsid w:val="004A6162"/>
    <w:rsid w:val="004B27EA"/>
    <w:rsid w:val="004B42C5"/>
    <w:rsid w:val="004B6D53"/>
    <w:rsid w:val="004F6D24"/>
    <w:rsid w:val="00504AA9"/>
    <w:rsid w:val="00515959"/>
    <w:rsid w:val="00516B8D"/>
    <w:rsid w:val="00532D69"/>
    <w:rsid w:val="00535E35"/>
    <w:rsid w:val="00543849"/>
    <w:rsid w:val="00560A0D"/>
    <w:rsid w:val="00564B54"/>
    <w:rsid w:val="005A4510"/>
    <w:rsid w:val="005B1FF0"/>
    <w:rsid w:val="005B6215"/>
    <w:rsid w:val="005C0B06"/>
    <w:rsid w:val="005D4732"/>
    <w:rsid w:val="00602FA2"/>
    <w:rsid w:val="00610C4E"/>
    <w:rsid w:val="00615834"/>
    <w:rsid w:val="00624B40"/>
    <w:rsid w:val="00633586"/>
    <w:rsid w:val="0064082D"/>
    <w:rsid w:val="00642E3D"/>
    <w:rsid w:val="00657305"/>
    <w:rsid w:val="00660883"/>
    <w:rsid w:val="00680187"/>
    <w:rsid w:val="00684F04"/>
    <w:rsid w:val="00691786"/>
    <w:rsid w:val="006927A2"/>
    <w:rsid w:val="006952F9"/>
    <w:rsid w:val="006A0D36"/>
    <w:rsid w:val="006C29C9"/>
    <w:rsid w:val="006D0EDB"/>
    <w:rsid w:val="006F45B5"/>
    <w:rsid w:val="0070063A"/>
    <w:rsid w:val="007149AE"/>
    <w:rsid w:val="0072429B"/>
    <w:rsid w:val="007441BE"/>
    <w:rsid w:val="007539CC"/>
    <w:rsid w:val="00757E51"/>
    <w:rsid w:val="00762B53"/>
    <w:rsid w:val="007E1633"/>
    <w:rsid w:val="007E3042"/>
    <w:rsid w:val="007E6ABF"/>
    <w:rsid w:val="00817D64"/>
    <w:rsid w:val="00836752"/>
    <w:rsid w:val="00845CB3"/>
    <w:rsid w:val="00864FDC"/>
    <w:rsid w:val="008830EC"/>
    <w:rsid w:val="00892E53"/>
    <w:rsid w:val="008C1AD9"/>
    <w:rsid w:val="008D4A6A"/>
    <w:rsid w:val="008D5E38"/>
    <w:rsid w:val="008D7D92"/>
    <w:rsid w:val="008F1C82"/>
    <w:rsid w:val="00912843"/>
    <w:rsid w:val="00942632"/>
    <w:rsid w:val="00977CE0"/>
    <w:rsid w:val="00982EDD"/>
    <w:rsid w:val="009835EA"/>
    <w:rsid w:val="00986D74"/>
    <w:rsid w:val="00997858"/>
    <w:rsid w:val="009B40F1"/>
    <w:rsid w:val="009B6B5D"/>
    <w:rsid w:val="009D2107"/>
    <w:rsid w:val="009D52A6"/>
    <w:rsid w:val="00A00758"/>
    <w:rsid w:val="00A010DD"/>
    <w:rsid w:val="00A02E26"/>
    <w:rsid w:val="00A20601"/>
    <w:rsid w:val="00A242D1"/>
    <w:rsid w:val="00A35D03"/>
    <w:rsid w:val="00A36909"/>
    <w:rsid w:val="00A41D11"/>
    <w:rsid w:val="00A74F47"/>
    <w:rsid w:val="00A85D31"/>
    <w:rsid w:val="00A94742"/>
    <w:rsid w:val="00A96530"/>
    <w:rsid w:val="00AA425E"/>
    <w:rsid w:val="00AB4C4D"/>
    <w:rsid w:val="00AF57C0"/>
    <w:rsid w:val="00B13587"/>
    <w:rsid w:val="00B240E8"/>
    <w:rsid w:val="00B26424"/>
    <w:rsid w:val="00B270F2"/>
    <w:rsid w:val="00B306D6"/>
    <w:rsid w:val="00B6537B"/>
    <w:rsid w:val="00B67DD6"/>
    <w:rsid w:val="00B775B9"/>
    <w:rsid w:val="00BA5A4C"/>
    <w:rsid w:val="00BB1F1A"/>
    <w:rsid w:val="00BB47A8"/>
    <w:rsid w:val="00BB5FE4"/>
    <w:rsid w:val="00BD34E7"/>
    <w:rsid w:val="00BF59BD"/>
    <w:rsid w:val="00C20E4B"/>
    <w:rsid w:val="00C33778"/>
    <w:rsid w:val="00C42BAC"/>
    <w:rsid w:val="00C47E7E"/>
    <w:rsid w:val="00C513E3"/>
    <w:rsid w:val="00C579FC"/>
    <w:rsid w:val="00C93EF8"/>
    <w:rsid w:val="00C96AC4"/>
    <w:rsid w:val="00CC6156"/>
    <w:rsid w:val="00CE2B75"/>
    <w:rsid w:val="00CE6951"/>
    <w:rsid w:val="00D048EC"/>
    <w:rsid w:val="00D402A8"/>
    <w:rsid w:val="00D4433B"/>
    <w:rsid w:val="00D679C2"/>
    <w:rsid w:val="00D76D73"/>
    <w:rsid w:val="00D779CB"/>
    <w:rsid w:val="00DA7D6D"/>
    <w:rsid w:val="00DB4624"/>
    <w:rsid w:val="00DE538C"/>
    <w:rsid w:val="00DE6A45"/>
    <w:rsid w:val="00DF33E8"/>
    <w:rsid w:val="00E01A55"/>
    <w:rsid w:val="00E426FA"/>
    <w:rsid w:val="00E52B08"/>
    <w:rsid w:val="00E5728A"/>
    <w:rsid w:val="00E62381"/>
    <w:rsid w:val="00E649C9"/>
    <w:rsid w:val="00EA3A13"/>
    <w:rsid w:val="00ED5005"/>
    <w:rsid w:val="00EE0A07"/>
    <w:rsid w:val="00F04568"/>
    <w:rsid w:val="00F06929"/>
    <w:rsid w:val="00F8125B"/>
    <w:rsid w:val="00F86E32"/>
    <w:rsid w:val="00FA04C3"/>
    <w:rsid w:val="00FA7981"/>
    <w:rsid w:val="00FB34CB"/>
    <w:rsid w:val="00FB4219"/>
    <w:rsid w:val="00FB4596"/>
    <w:rsid w:val="00FC0EBF"/>
    <w:rsid w:val="00FC64E3"/>
    <w:rsid w:val="00FE03BA"/>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EF8"/>
    <w:rPr>
      <w:rFonts w:ascii="Tahoma" w:hAnsi="Tahoma" w:cs="Tahoma"/>
      <w:sz w:val="16"/>
      <w:szCs w:val="16"/>
    </w:rPr>
  </w:style>
  <w:style w:type="character" w:styleId="Hyperlink">
    <w:name w:val="Hyperlink"/>
    <w:basedOn w:val="DefaultParagraphFont"/>
    <w:uiPriority w:val="99"/>
    <w:unhideWhenUsed/>
    <w:rsid w:val="00C93EF8"/>
    <w:rPr>
      <w:color w:val="0000FF" w:themeColor="hyperlink"/>
      <w:u w:val="single"/>
    </w:rPr>
  </w:style>
  <w:style w:type="paragraph" w:styleId="Header">
    <w:name w:val="header"/>
    <w:basedOn w:val="Normal"/>
    <w:link w:val="HeaderChar"/>
    <w:uiPriority w:val="99"/>
    <w:unhideWhenUsed/>
    <w:rsid w:val="004A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00"/>
  </w:style>
  <w:style w:type="paragraph" w:styleId="Footer">
    <w:name w:val="footer"/>
    <w:basedOn w:val="Normal"/>
    <w:link w:val="FooterChar"/>
    <w:uiPriority w:val="99"/>
    <w:unhideWhenUsed/>
    <w:rsid w:val="004A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00"/>
  </w:style>
  <w:style w:type="paragraph" w:styleId="FootnoteText">
    <w:name w:val="footnote text"/>
    <w:basedOn w:val="Normal"/>
    <w:link w:val="FootnoteTextChar"/>
    <w:uiPriority w:val="99"/>
    <w:semiHidden/>
    <w:unhideWhenUsed/>
    <w:rsid w:val="00264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A2E"/>
    <w:rPr>
      <w:sz w:val="20"/>
      <w:szCs w:val="20"/>
    </w:rPr>
  </w:style>
  <w:style w:type="character" w:styleId="FootnoteReference">
    <w:name w:val="footnote reference"/>
    <w:basedOn w:val="DefaultParagraphFont"/>
    <w:uiPriority w:val="99"/>
    <w:semiHidden/>
    <w:unhideWhenUsed/>
    <w:rsid w:val="00264A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EF8"/>
    <w:rPr>
      <w:rFonts w:ascii="Tahoma" w:hAnsi="Tahoma" w:cs="Tahoma"/>
      <w:sz w:val="16"/>
      <w:szCs w:val="16"/>
    </w:rPr>
  </w:style>
  <w:style w:type="character" w:styleId="Hyperlink">
    <w:name w:val="Hyperlink"/>
    <w:basedOn w:val="DefaultParagraphFont"/>
    <w:uiPriority w:val="99"/>
    <w:unhideWhenUsed/>
    <w:rsid w:val="00C93EF8"/>
    <w:rPr>
      <w:color w:val="0000FF" w:themeColor="hyperlink"/>
      <w:u w:val="single"/>
    </w:rPr>
  </w:style>
  <w:style w:type="paragraph" w:styleId="Header">
    <w:name w:val="header"/>
    <w:basedOn w:val="Normal"/>
    <w:link w:val="HeaderChar"/>
    <w:uiPriority w:val="99"/>
    <w:unhideWhenUsed/>
    <w:rsid w:val="004A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000"/>
  </w:style>
  <w:style w:type="paragraph" w:styleId="Footer">
    <w:name w:val="footer"/>
    <w:basedOn w:val="Normal"/>
    <w:link w:val="FooterChar"/>
    <w:uiPriority w:val="99"/>
    <w:unhideWhenUsed/>
    <w:rsid w:val="004A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000"/>
  </w:style>
  <w:style w:type="paragraph" w:styleId="FootnoteText">
    <w:name w:val="footnote text"/>
    <w:basedOn w:val="Normal"/>
    <w:link w:val="FootnoteTextChar"/>
    <w:uiPriority w:val="99"/>
    <w:semiHidden/>
    <w:unhideWhenUsed/>
    <w:rsid w:val="00264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A2E"/>
    <w:rPr>
      <w:sz w:val="20"/>
      <w:szCs w:val="20"/>
    </w:rPr>
  </w:style>
  <w:style w:type="character" w:styleId="FootnoteReference">
    <w:name w:val="footnote reference"/>
    <w:basedOn w:val="DefaultParagraphFont"/>
    <w:uiPriority w:val="99"/>
    <w:semiHidden/>
    <w:unhideWhenUsed/>
    <w:rsid w:val="00264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Briere</dc:creator>
  <cp:lastModifiedBy>Daniel Briere</cp:lastModifiedBy>
  <cp:revision>83</cp:revision>
  <cp:lastPrinted>2016-05-19T14:25:00Z</cp:lastPrinted>
  <dcterms:created xsi:type="dcterms:W3CDTF">2016-05-19T13:34:00Z</dcterms:created>
  <dcterms:modified xsi:type="dcterms:W3CDTF">2016-05-19T14:26:00Z</dcterms:modified>
</cp:coreProperties>
</file>