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87B" w:rsidRPr="006C10FE" w:rsidRDefault="009742B2" w:rsidP="00980324">
      <w:pPr>
        <w:rPr>
          <w:b/>
          <w:sz w:val="36"/>
        </w:rPr>
      </w:pPr>
      <w:r w:rsidRPr="006C10FE">
        <w:t>FOR IMMEDIATE RELEASE:</w:t>
      </w:r>
    </w:p>
    <w:p w:rsidR="008F2A6B" w:rsidRDefault="00F92D31" w:rsidP="00F92D31">
      <w:pPr>
        <w:spacing w:after="0" w:line="240" w:lineRule="auto"/>
        <w:jc w:val="center"/>
        <w:rPr>
          <w:b/>
          <w:sz w:val="36"/>
        </w:rPr>
      </w:pPr>
      <w:r w:rsidRPr="006C10FE">
        <w:rPr>
          <w:b/>
          <w:sz w:val="36"/>
        </w:rPr>
        <w:t>New Massage Chairs</w:t>
      </w:r>
      <w:r w:rsidR="006E4585" w:rsidRPr="006C10FE">
        <w:rPr>
          <w:b/>
          <w:sz w:val="36"/>
        </w:rPr>
        <w:t xml:space="preserve"> </w:t>
      </w:r>
      <w:r w:rsidR="008F2A6B">
        <w:rPr>
          <w:b/>
          <w:sz w:val="36"/>
        </w:rPr>
        <w:t xml:space="preserve">Go Beyond Massage </w:t>
      </w:r>
    </w:p>
    <w:p w:rsidR="00F92D31" w:rsidRPr="006C10FE" w:rsidRDefault="00C0733E" w:rsidP="008F2A6B">
      <w:pPr>
        <w:spacing w:after="0" w:line="240" w:lineRule="auto"/>
        <w:jc w:val="center"/>
        <w:rPr>
          <w:b/>
          <w:sz w:val="36"/>
        </w:rPr>
      </w:pPr>
      <w:r>
        <w:rPr>
          <w:b/>
          <w:sz w:val="36"/>
        </w:rPr>
        <w:t>Brainwave Frequency Synchronization</w:t>
      </w:r>
    </w:p>
    <w:p w:rsidR="004342B3" w:rsidRPr="006C10FE" w:rsidRDefault="004342B3" w:rsidP="006C10FE">
      <w:pPr>
        <w:pStyle w:val="Heading4"/>
        <w:spacing w:before="0" w:line="240" w:lineRule="auto"/>
        <w:rPr>
          <w:rFonts w:asciiTheme="minorHAnsi" w:hAnsiTheme="minorHAnsi" w:cs="Microsoft Sans Serif"/>
          <w:i w:val="0"/>
          <w:color w:val="333333"/>
          <w:sz w:val="24"/>
        </w:rPr>
      </w:pPr>
      <w:bookmarkStart w:id="0" w:name="_GoBack"/>
      <w:bookmarkEnd w:id="0"/>
    </w:p>
    <w:p w:rsidR="00C0733E" w:rsidRPr="00C0733E" w:rsidRDefault="00C0733E" w:rsidP="00C0733E">
      <w:pPr>
        <w:spacing w:after="0" w:line="240" w:lineRule="auto"/>
        <w:jc w:val="center"/>
        <w:rPr>
          <w:b/>
          <w:i/>
        </w:rPr>
      </w:pPr>
      <w:r w:rsidRPr="00C0733E">
        <w:rPr>
          <w:rFonts w:eastAsiaTheme="majorEastAsia" w:cs="Microsoft Sans Serif"/>
          <w:i/>
          <w:iCs/>
          <w:color w:val="333333"/>
          <w:sz w:val="24"/>
        </w:rPr>
        <w:t>Cutting edge massage chairs use process called brainwave entrainment to boost mental and physical performance and alleviate chronic pain. Company envisions specialized programs to treat a wide array of mental and physical challenges.</w:t>
      </w:r>
    </w:p>
    <w:p w:rsidR="00FA2A9D" w:rsidRPr="00B37D0B" w:rsidRDefault="00C864D0" w:rsidP="00B37D0B">
      <w:pPr>
        <w:spacing w:after="0" w:line="408" w:lineRule="atLeast"/>
      </w:pPr>
      <w:r w:rsidRPr="00B37D0B">
        <w:rPr>
          <w:b/>
        </w:rPr>
        <w:t>Evergreen, CO (PRWEB)</w:t>
      </w:r>
      <w:r w:rsidR="005B64E8" w:rsidRPr="00B37D0B">
        <w:rPr>
          <w:b/>
        </w:rPr>
        <w:t xml:space="preserve"> </w:t>
      </w:r>
      <w:r w:rsidR="00146F5F">
        <w:t>August 1, 2016</w:t>
      </w:r>
    </w:p>
    <w:p w:rsidR="00C0733E" w:rsidRDefault="00B37D0B" w:rsidP="00C0733E">
      <w:pPr>
        <w:shd w:val="clear" w:color="auto" w:fill="FFFFFF"/>
        <w:spacing w:after="0" w:line="225" w:lineRule="atLeast"/>
      </w:pPr>
      <w:r w:rsidRPr="00B37D0B">
        <w:rPr>
          <w:rFonts w:eastAsia="Times New Roman" w:cs="Arial"/>
          <w:color w:val="000000"/>
          <w:sz w:val="18"/>
          <w:szCs w:val="18"/>
        </w:rPr>
        <w:br/>
      </w:r>
      <w:hyperlink r:id="rId8" w:history="1">
        <w:r w:rsidR="00C0733E" w:rsidRPr="00C0733E">
          <w:rPr>
            <w:rStyle w:val="Hyperlink"/>
          </w:rPr>
          <w:t>Elite Massage Chairs</w:t>
        </w:r>
      </w:hyperlink>
      <w:r w:rsidR="00C0733E">
        <w:t xml:space="preserve"> today announced a technological innovation called Braintronics™ that expands the capabilities of massage chairs. While all massage chairs can massage muscles, the new Casada line from Elite treats the brain too. The chairs incorporate a brainwave frequency treatment designed to enable super deep levels of relaxation, and improve mental and physical health even after the sessions in the massage chair. </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hyperlink r:id="rId9" w:history="1">
        <w:r w:rsidRPr="00C0733E">
          <w:rPr>
            <w:rStyle w:val="Hyperlink"/>
          </w:rPr>
          <w:t>Braintronics</w:t>
        </w:r>
      </w:hyperlink>
      <w:r>
        <w:t>™ synchronizes brain waves to within a desired state of brain activity using audio stimulation. This process has long been known as</w:t>
      </w:r>
      <w:r>
        <w:t xml:space="preserve"> entrainment</w:t>
      </w:r>
      <w:r>
        <w:t>, in which brain frequency aligns to those emitted by specially designed programs.  In doing so electrical impulses in the brain slow down to a state of deep relaxation, even meditation.</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While the frequency of brainwaves is synchronized, the massage chair simultaneously administers a specialized and rhythmically-aligned deep tissue massage, for a holistic system of mental relaxation and stress relief, as well as the relief of muscle pain and tension.  The massage chairs offer a “menu” of programs to choose from based on various treatment goals.</w:t>
      </w:r>
    </w:p>
    <w:p w:rsidR="00C0733E" w:rsidRDefault="00C0733E" w:rsidP="00C0733E">
      <w:pPr>
        <w:shd w:val="clear" w:color="auto" w:fill="FFFFFF"/>
        <w:spacing w:after="0" w:line="225" w:lineRule="atLeast"/>
      </w:pPr>
    </w:p>
    <w:p w:rsidR="00C0733E" w:rsidRPr="00C0733E" w:rsidRDefault="00C0733E" w:rsidP="00C0733E">
      <w:pPr>
        <w:shd w:val="clear" w:color="auto" w:fill="FFFFFF"/>
        <w:spacing w:after="0" w:line="225" w:lineRule="atLeast"/>
        <w:rPr>
          <w:b/>
        </w:rPr>
      </w:pPr>
      <w:r w:rsidRPr="00C0733E">
        <w:rPr>
          <w:b/>
        </w:rPr>
        <w:t>How Braintronics Works</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 xml:space="preserve">Braintronics is activated with the massage chair’s remote control, and each chair is shipped with premium noise-cancelling headphones for crystal clear audio delivery.  While music is not required for brainwave synchronization, the programs were engineered with relaxing nature sounds, spa-style music, and gentle voice-overs for optimal treatments. </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The concept of brainwave synchronization is called entrainment, a study in chronobiology, in which the brain’s electro-magnetic impulses align with rhythmic and/or sensory stimulation.  The brain responds to wavelength stimulus with the so called “frequency following response.”  During this response the brain subconsciously aligns its own prevailing frequency to the frequency supplied by the outside source.  The ears don’t necessarily recognize this, but the brain does.</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There are four brain wavelengths – Beta, Alpha, Theta and Delta – each corresponding to a state of consciousness.  The best known are Alpha waves, which emerge during conscious relaxation, or during periods of deep calm without sleeping, and Theta waves, which emerge during lighter sleep stages or meditation.  These states of brainwave activity are ideal for knowledge absorption, intensive learning, and healing.</w:t>
      </w:r>
    </w:p>
    <w:p w:rsidR="00C0733E" w:rsidRDefault="00C0733E" w:rsidP="00C0733E">
      <w:pPr>
        <w:shd w:val="clear" w:color="auto" w:fill="FFFFFF"/>
        <w:spacing w:after="0" w:line="225" w:lineRule="atLeast"/>
      </w:pPr>
      <w:r>
        <w:t xml:space="preserve">  </w:t>
      </w:r>
    </w:p>
    <w:p w:rsidR="00C0733E" w:rsidRPr="00C0733E" w:rsidRDefault="00C0733E" w:rsidP="00C0733E">
      <w:pPr>
        <w:shd w:val="clear" w:color="auto" w:fill="FFFFFF"/>
        <w:spacing w:after="0" w:line="225" w:lineRule="atLeast"/>
        <w:rPr>
          <w:b/>
        </w:rPr>
      </w:pPr>
      <w:r w:rsidRPr="00C0733E">
        <w:rPr>
          <w:b/>
        </w:rPr>
        <w:t>The More You Use It, the Better It Gets</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 xml:space="preserve">The prevailing theme across Braintronics programs is deep relaxation, or the effective synchronization of brainwaves to a calm state promoting peace of mind, so that users develop the ability to better perform at optimal levels during times of stress or high performance.  The more a user experiences the Braintronics programs, the greater the long-term benefits. </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Over time the brain’s synapses and nerve branches “learn” how to quickly align to these lower frequencies on demand.  It is much like one who practices meditation can, over time, quickly achieve a meditative state.  Through repeat use of Braintronics users are better able to deal with stress, overcome anxiety, and improve physical and mental performance.</w:t>
      </w:r>
    </w:p>
    <w:p w:rsidR="00C0733E" w:rsidRDefault="00C0733E" w:rsidP="00C0733E">
      <w:pPr>
        <w:shd w:val="clear" w:color="auto" w:fill="FFFFFF"/>
        <w:spacing w:after="0" w:line="225" w:lineRule="atLeast"/>
      </w:pPr>
    </w:p>
    <w:p w:rsidR="00C0733E" w:rsidRPr="00C0733E" w:rsidRDefault="00C0733E" w:rsidP="00C0733E">
      <w:pPr>
        <w:shd w:val="clear" w:color="auto" w:fill="FFFFFF"/>
        <w:spacing w:after="0" w:line="225" w:lineRule="atLeast"/>
        <w:rPr>
          <w:b/>
        </w:rPr>
      </w:pPr>
      <w:r w:rsidRPr="00C0733E">
        <w:rPr>
          <w:b/>
        </w:rPr>
        <w:t>Current Braintronics Programs</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 xml:space="preserve">The company announced four fully developed Braintronics programs designed with specific objectives, allowing users to select one that meets their particular need at the time.  All Braintronics programs are divided into three phases: </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1.</w:t>
      </w:r>
      <w:r>
        <w:tab/>
        <w:t xml:space="preserve">Relaxation </w:t>
      </w:r>
      <w:r>
        <w:tab/>
        <w:t>Alpha frequency 7-10Hz</w:t>
      </w:r>
    </w:p>
    <w:p w:rsidR="00C0733E" w:rsidRDefault="00C0733E" w:rsidP="00C0733E">
      <w:pPr>
        <w:shd w:val="clear" w:color="auto" w:fill="FFFFFF"/>
        <w:spacing w:after="0" w:line="225" w:lineRule="atLeast"/>
      </w:pPr>
      <w:r>
        <w:t>2.</w:t>
      </w:r>
      <w:r>
        <w:tab/>
        <w:t xml:space="preserve">Treatment </w:t>
      </w:r>
      <w:r>
        <w:tab/>
      </w:r>
      <w:r>
        <w:t>Theta frequency 3-7Hz</w:t>
      </w:r>
    </w:p>
    <w:p w:rsidR="00C0733E" w:rsidRDefault="00C0733E" w:rsidP="00C0733E">
      <w:pPr>
        <w:shd w:val="clear" w:color="auto" w:fill="FFFFFF"/>
        <w:spacing w:after="0" w:line="225" w:lineRule="atLeast"/>
      </w:pPr>
      <w:r>
        <w:t>3.</w:t>
      </w:r>
      <w:r>
        <w:tab/>
        <w:t>Awakening</w:t>
      </w:r>
      <w:r>
        <w:tab/>
      </w:r>
      <w:r>
        <w:t>Beta frequency 4-30Hz</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Current Braintronics programs include:</w:t>
      </w:r>
    </w:p>
    <w:p w:rsidR="00C0733E" w:rsidRDefault="00C0733E" w:rsidP="00C0733E">
      <w:pPr>
        <w:shd w:val="clear" w:color="auto" w:fill="FFFFFF"/>
        <w:spacing w:after="0" w:line="225" w:lineRule="atLeast"/>
      </w:pPr>
    </w:p>
    <w:p w:rsidR="00C0733E" w:rsidRPr="00C0733E" w:rsidRDefault="00C0733E" w:rsidP="00C0733E">
      <w:pPr>
        <w:shd w:val="clear" w:color="auto" w:fill="FFFFFF"/>
        <w:spacing w:after="0" w:line="225" w:lineRule="atLeast"/>
        <w:rPr>
          <w:b/>
        </w:rPr>
      </w:pPr>
      <w:r>
        <w:t>P</w:t>
      </w:r>
      <w:r>
        <w:t xml:space="preserve">1:  </w:t>
      </w:r>
      <w:r w:rsidRPr="00C0733E">
        <w:rPr>
          <w:b/>
        </w:rPr>
        <w:t>De-Stress</w:t>
      </w:r>
    </w:p>
    <w:p w:rsidR="00C0733E" w:rsidRDefault="00C0733E" w:rsidP="00C0733E">
      <w:pPr>
        <w:shd w:val="clear" w:color="auto" w:fill="FFFFFF"/>
        <w:spacing w:after="0" w:line="225" w:lineRule="atLeast"/>
      </w:pPr>
      <w:r>
        <w:t>A program to transform the mind to a sense of calm, relieve anxiety and worry, and promote peace of mind, and entrainment designed to help users more effectively deal with stress and anxiety.</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P</w:t>
      </w:r>
      <w:r>
        <w:t xml:space="preserve">2: </w:t>
      </w:r>
      <w:r w:rsidRPr="00C0733E">
        <w:rPr>
          <w:b/>
        </w:rPr>
        <w:t>Improve Focus</w:t>
      </w:r>
    </w:p>
    <w:p w:rsidR="00C0733E" w:rsidRDefault="00C0733E" w:rsidP="00C0733E">
      <w:pPr>
        <w:shd w:val="clear" w:color="auto" w:fill="FFFFFF"/>
        <w:spacing w:after="0" w:line="225" w:lineRule="atLeast"/>
      </w:pPr>
      <w:r>
        <w:t>A program to increase daily productivity and focus for tasks, upcoming work or personal challenges, or sports performance.</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P</w:t>
      </w:r>
      <w:r>
        <w:t xml:space="preserve">3:  </w:t>
      </w:r>
      <w:r w:rsidRPr="00C0733E">
        <w:rPr>
          <w:b/>
        </w:rPr>
        <w:t>De-Compress</w:t>
      </w:r>
    </w:p>
    <w:p w:rsidR="00C0733E" w:rsidRDefault="00C0733E" w:rsidP="00C0733E">
      <w:pPr>
        <w:shd w:val="clear" w:color="auto" w:fill="FFFFFF"/>
        <w:spacing w:after="0" w:line="225" w:lineRule="atLeast"/>
      </w:pPr>
      <w:r>
        <w:t xml:space="preserve">A program designed for mental and physical recovery from normal daily routines or levels of high exertion such as study, work, or strenuous exercise.  </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P</w:t>
      </w:r>
      <w:r>
        <w:t xml:space="preserve">4:  </w:t>
      </w:r>
      <w:r w:rsidRPr="00C0733E">
        <w:rPr>
          <w:b/>
        </w:rPr>
        <w:t>Muscle Therapy</w:t>
      </w:r>
    </w:p>
    <w:p w:rsidR="00C0733E" w:rsidRDefault="00C0733E" w:rsidP="00C0733E">
      <w:pPr>
        <w:shd w:val="clear" w:color="auto" w:fill="FFFFFF"/>
        <w:spacing w:after="0" w:line="225" w:lineRule="atLeast"/>
      </w:pPr>
      <w:r>
        <w:t xml:space="preserve">A program to reinvigorate muscles in the neck, shoulders, back, legs and feet, and for the treatment of muscle pain whether chronic or temporary, through a combination of entrainment and therapeutic deep tissue massage.  </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“If you believe in the powerful connection between body and mind, then you'll understand what we've accomplished in this new line of massage chairs. We believe Braintronics is the technological tipping point for massage chairs, ushering them into a new role in the treatment of not only back pain, but a wide array of physical as well as mental or emotional issues.  We see Braintronics as an ambitious platform for the constant development of effective holistic treatment of many disorders our society faces today” said John Williamson, CEO of Elite Massage Chairs.</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More programs are being developed and will be made available to Braintronics-enabled massage chairs. The company says that soon all programming will be delivered via mobile app available for free download, and the company says more announcements about innovative features within the app will be released in the future. The company is currently pursuing co-development of programs with major league sports teams.</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lastRenderedPageBreak/>
        <w:t>“I see it in young athletes in our organization, and I’ve personally learned it as a player and a coach – the mental edge is the difference between good and greatness.  I see many ways Braintronics could give athletes the mental edge, which can be elusive at all levels of sport.  Already sports psychology is an integral part of most major league training programs, and Braintronics would be a natural fit for organizations looking for a competitive edge” said Jason Lane, professional baseball player and hitting coach for the Milwaukee Brewers (https://en.wikipedia.org/wiki/Jason_Lane</w:t>
      </w:r>
      <w:proofErr w:type="gramStart"/>
      <w:r>
        <w:t>) .</w:t>
      </w:r>
      <w:proofErr w:type="gramEnd"/>
      <w:r>
        <w:t xml:space="preserve"> </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 xml:space="preserve">Current Braintronics-enabled massage chairs includes the Alphasonic, Betasonic, and Hilton 2, and are available via the Elite Massage Chairs website (www.elitemassagechairs.com) as well as through Costco special events in select US regions (http://www.costco.com/special-events.html).  </w:t>
      </w: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r>
        <w:t xml:space="preserve">For more information, please contact: </w:t>
      </w:r>
    </w:p>
    <w:p w:rsidR="00C0733E" w:rsidRDefault="00C0733E" w:rsidP="00C0733E">
      <w:pPr>
        <w:shd w:val="clear" w:color="auto" w:fill="FFFFFF"/>
        <w:spacing w:after="0" w:line="225" w:lineRule="atLeast"/>
      </w:pPr>
      <w:r>
        <w:t xml:space="preserve">John Williamson 800-592-0548, ext. 2 </w:t>
      </w:r>
    </w:p>
    <w:p w:rsidR="00F92D31" w:rsidRDefault="00C0733E" w:rsidP="00C0733E">
      <w:pPr>
        <w:shd w:val="clear" w:color="auto" w:fill="FFFFFF"/>
        <w:spacing w:after="0" w:line="225" w:lineRule="atLeast"/>
      </w:pPr>
      <w:hyperlink r:id="rId10" w:history="1">
        <w:r w:rsidRPr="00E336AF">
          <w:rPr>
            <w:rStyle w:val="Hyperlink"/>
          </w:rPr>
          <w:t>jwilliamson@EliteMassageChairs.com</w:t>
        </w:r>
      </w:hyperlink>
    </w:p>
    <w:p w:rsidR="00C0733E" w:rsidRDefault="00C0733E" w:rsidP="00C0733E">
      <w:pPr>
        <w:shd w:val="clear" w:color="auto" w:fill="FFFFFF"/>
        <w:spacing w:after="0" w:line="225" w:lineRule="atLeast"/>
      </w:pPr>
    </w:p>
    <w:p w:rsidR="00C0733E" w:rsidRDefault="00C0733E" w:rsidP="00C0733E">
      <w:pPr>
        <w:shd w:val="clear" w:color="auto" w:fill="FFFFFF"/>
        <w:spacing w:after="0" w:line="225" w:lineRule="atLeast"/>
      </w:pPr>
    </w:p>
    <w:p w:rsidR="00C0733E" w:rsidRPr="00B37D0B" w:rsidRDefault="00C0733E" w:rsidP="00C0733E">
      <w:pPr>
        <w:shd w:val="clear" w:color="auto" w:fill="FFFFFF"/>
        <w:spacing w:after="0" w:line="225" w:lineRule="atLeast"/>
        <w:rPr>
          <w:rFonts w:eastAsia="Times New Roman" w:cs="Arial"/>
          <w:color w:val="000000"/>
          <w:szCs w:val="18"/>
        </w:rPr>
      </w:pPr>
      <w:r>
        <w:t>###</w:t>
      </w:r>
    </w:p>
    <w:sectPr w:rsidR="00C0733E" w:rsidRPr="00B37D0B" w:rsidSect="0080529D">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55C" w:rsidRDefault="0031055C" w:rsidP="00256B1C">
      <w:pPr>
        <w:spacing w:after="0" w:line="240" w:lineRule="auto"/>
      </w:pPr>
      <w:r>
        <w:separator/>
      </w:r>
    </w:p>
  </w:endnote>
  <w:endnote w:type="continuationSeparator" w:id="0">
    <w:p w:rsidR="0031055C" w:rsidRDefault="0031055C" w:rsidP="0025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hmer UI">
    <w:charset w:val="00"/>
    <w:family w:val="swiss"/>
    <w:pitch w:val="variable"/>
    <w:sig w:usb0="8000002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1C2" w:rsidRPr="00F5349E" w:rsidRDefault="00A131C2" w:rsidP="00256B1C">
    <w:pPr>
      <w:pStyle w:val="Footer"/>
      <w:jc w:val="right"/>
      <w:rPr>
        <w:rFonts w:ascii="Calibri" w:hAnsi="Calibri"/>
        <w:sz w:val="18"/>
        <w:szCs w:val="18"/>
      </w:rPr>
    </w:pPr>
  </w:p>
  <w:p w:rsidR="00A131C2" w:rsidRPr="00980324" w:rsidRDefault="00A131C2" w:rsidP="00980324">
    <w:pPr>
      <w:pStyle w:val="Footer"/>
      <w:jc w:val="right"/>
      <w:rPr>
        <w:rFonts w:ascii="Calibri" w:hAnsi="Calibri" w:cs="Khmer U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55C" w:rsidRDefault="0031055C" w:rsidP="00256B1C">
      <w:pPr>
        <w:spacing w:after="0" w:line="240" w:lineRule="auto"/>
      </w:pPr>
      <w:r>
        <w:separator/>
      </w:r>
    </w:p>
  </w:footnote>
  <w:footnote w:type="continuationSeparator" w:id="0">
    <w:p w:rsidR="0031055C" w:rsidRDefault="0031055C" w:rsidP="00256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1C2" w:rsidRDefault="00E31727" w:rsidP="0080529D">
    <w:pPr>
      <w:pStyle w:val="Header"/>
      <w:ind w:left="-90"/>
      <w:jc w:val="right"/>
    </w:pPr>
    <w:r>
      <w:rPr>
        <w:noProof/>
      </w:rPr>
      <w:drawing>
        <wp:inline distT="0" distB="0" distL="0" distR="0" wp14:anchorId="630E927F" wp14:editId="2C52AED9">
          <wp:extent cx="1002616" cy="38851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46459" cy="405503"/>
                  </a:xfrm>
                  <a:prstGeom prst="rect">
                    <a:avLst/>
                  </a:prstGeom>
                </pic:spPr>
              </pic:pic>
            </a:graphicData>
          </a:graphic>
        </wp:inline>
      </w:drawing>
    </w:r>
  </w:p>
  <w:p w:rsidR="00A131C2" w:rsidRDefault="00A13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AC8"/>
    <w:multiLevelType w:val="hybridMultilevel"/>
    <w:tmpl w:val="32A8B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D5A59"/>
    <w:multiLevelType w:val="hybridMultilevel"/>
    <w:tmpl w:val="1C729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F565BD"/>
    <w:multiLevelType w:val="hybridMultilevel"/>
    <w:tmpl w:val="57EA3DB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F6ABB"/>
    <w:multiLevelType w:val="hybridMultilevel"/>
    <w:tmpl w:val="869C8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271CEC"/>
    <w:multiLevelType w:val="hybridMultilevel"/>
    <w:tmpl w:val="617C5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556C55"/>
    <w:multiLevelType w:val="hybridMultilevel"/>
    <w:tmpl w:val="6D5AB348"/>
    <w:lvl w:ilvl="0" w:tplc="6B82E2B0">
      <w:start w:val="1"/>
      <w:numFmt w:val="bullet"/>
      <w:lvlText w:val="•"/>
      <w:lvlJc w:val="left"/>
      <w:pPr>
        <w:tabs>
          <w:tab w:val="num" w:pos="720"/>
        </w:tabs>
        <w:ind w:left="720" w:hanging="360"/>
      </w:pPr>
      <w:rPr>
        <w:rFonts w:ascii="Arial" w:hAnsi="Arial" w:hint="default"/>
      </w:rPr>
    </w:lvl>
    <w:lvl w:ilvl="1" w:tplc="2FA2A6F6">
      <w:start w:val="744"/>
      <w:numFmt w:val="bullet"/>
      <w:lvlText w:val="•"/>
      <w:lvlJc w:val="left"/>
      <w:pPr>
        <w:tabs>
          <w:tab w:val="num" w:pos="1440"/>
        </w:tabs>
        <w:ind w:left="1440" w:hanging="360"/>
      </w:pPr>
      <w:rPr>
        <w:rFonts w:ascii="Arial" w:hAnsi="Arial" w:hint="default"/>
      </w:rPr>
    </w:lvl>
    <w:lvl w:ilvl="2" w:tplc="9C2EFF42" w:tentative="1">
      <w:start w:val="1"/>
      <w:numFmt w:val="bullet"/>
      <w:lvlText w:val="•"/>
      <w:lvlJc w:val="left"/>
      <w:pPr>
        <w:tabs>
          <w:tab w:val="num" w:pos="2160"/>
        </w:tabs>
        <w:ind w:left="2160" w:hanging="360"/>
      </w:pPr>
      <w:rPr>
        <w:rFonts w:ascii="Arial" w:hAnsi="Arial" w:hint="default"/>
      </w:rPr>
    </w:lvl>
    <w:lvl w:ilvl="3" w:tplc="38D6DA58" w:tentative="1">
      <w:start w:val="1"/>
      <w:numFmt w:val="bullet"/>
      <w:lvlText w:val="•"/>
      <w:lvlJc w:val="left"/>
      <w:pPr>
        <w:tabs>
          <w:tab w:val="num" w:pos="2880"/>
        </w:tabs>
        <w:ind w:left="2880" w:hanging="360"/>
      </w:pPr>
      <w:rPr>
        <w:rFonts w:ascii="Arial" w:hAnsi="Arial" w:hint="default"/>
      </w:rPr>
    </w:lvl>
    <w:lvl w:ilvl="4" w:tplc="18F4A214" w:tentative="1">
      <w:start w:val="1"/>
      <w:numFmt w:val="bullet"/>
      <w:lvlText w:val="•"/>
      <w:lvlJc w:val="left"/>
      <w:pPr>
        <w:tabs>
          <w:tab w:val="num" w:pos="3600"/>
        </w:tabs>
        <w:ind w:left="3600" w:hanging="360"/>
      </w:pPr>
      <w:rPr>
        <w:rFonts w:ascii="Arial" w:hAnsi="Arial" w:hint="default"/>
      </w:rPr>
    </w:lvl>
    <w:lvl w:ilvl="5" w:tplc="44F87292" w:tentative="1">
      <w:start w:val="1"/>
      <w:numFmt w:val="bullet"/>
      <w:lvlText w:val="•"/>
      <w:lvlJc w:val="left"/>
      <w:pPr>
        <w:tabs>
          <w:tab w:val="num" w:pos="4320"/>
        </w:tabs>
        <w:ind w:left="4320" w:hanging="360"/>
      </w:pPr>
      <w:rPr>
        <w:rFonts w:ascii="Arial" w:hAnsi="Arial" w:hint="default"/>
      </w:rPr>
    </w:lvl>
    <w:lvl w:ilvl="6" w:tplc="AC2C8CEE" w:tentative="1">
      <w:start w:val="1"/>
      <w:numFmt w:val="bullet"/>
      <w:lvlText w:val="•"/>
      <w:lvlJc w:val="left"/>
      <w:pPr>
        <w:tabs>
          <w:tab w:val="num" w:pos="5040"/>
        </w:tabs>
        <w:ind w:left="5040" w:hanging="360"/>
      </w:pPr>
      <w:rPr>
        <w:rFonts w:ascii="Arial" w:hAnsi="Arial" w:hint="default"/>
      </w:rPr>
    </w:lvl>
    <w:lvl w:ilvl="7" w:tplc="18C49416" w:tentative="1">
      <w:start w:val="1"/>
      <w:numFmt w:val="bullet"/>
      <w:lvlText w:val="•"/>
      <w:lvlJc w:val="left"/>
      <w:pPr>
        <w:tabs>
          <w:tab w:val="num" w:pos="5760"/>
        </w:tabs>
        <w:ind w:left="5760" w:hanging="360"/>
      </w:pPr>
      <w:rPr>
        <w:rFonts w:ascii="Arial" w:hAnsi="Arial" w:hint="default"/>
      </w:rPr>
    </w:lvl>
    <w:lvl w:ilvl="8" w:tplc="B53C5C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5F68B8"/>
    <w:multiLevelType w:val="hybridMultilevel"/>
    <w:tmpl w:val="4AC01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415DD2"/>
    <w:multiLevelType w:val="hybridMultilevel"/>
    <w:tmpl w:val="0F7C8874"/>
    <w:lvl w:ilvl="0" w:tplc="629EA0AA">
      <w:start w:val="1"/>
      <w:numFmt w:val="bullet"/>
      <w:lvlText w:val="•"/>
      <w:lvlJc w:val="left"/>
      <w:pPr>
        <w:tabs>
          <w:tab w:val="num" w:pos="720"/>
        </w:tabs>
        <w:ind w:left="720" w:hanging="360"/>
      </w:pPr>
      <w:rPr>
        <w:rFonts w:ascii="Arial" w:hAnsi="Arial" w:hint="default"/>
      </w:rPr>
    </w:lvl>
    <w:lvl w:ilvl="1" w:tplc="069E3230" w:tentative="1">
      <w:start w:val="1"/>
      <w:numFmt w:val="bullet"/>
      <w:lvlText w:val="•"/>
      <w:lvlJc w:val="left"/>
      <w:pPr>
        <w:tabs>
          <w:tab w:val="num" w:pos="1440"/>
        </w:tabs>
        <w:ind w:left="1440" w:hanging="360"/>
      </w:pPr>
      <w:rPr>
        <w:rFonts w:ascii="Arial" w:hAnsi="Arial" w:hint="default"/>
      </w:rPr>
    </w:lvl>
    <w:lvl w:ilvl="2" w:tplc="CB2CED20" w:tentative="1">
      <w:start w:val="1"/>
      <w:numFmt w:val="bullet"/>
      <w:lvlText w:val="•"/>
      <w:lvlJc w:val="left"/>
      <w:pPr>
        <w:tabs>
          <w:tab w:val="num" w:pos="2160"/>
        </w:tabs>
        <w:ind w:left="2160" w:hanging="360"/>
      </w:pPr>
      <w:rPr>
        <w:rFonts w:ascii="Arial" w:hAnsi="Arial" w:hint="default"/>
      </w:rPr>
    </w:lvl>
    <w:lvl w:ilvl="3" w:tplc="676C24E2" w:tentative="1">
      <w:start w:val="1"/>
      <w:numFmt w:val="bullet"/>
      <w:lvlText w:val="•"/>
      <w:lvlJc w:val="left"/>
      <w:pPr>
        <w:tabs>
          <w:tab w:val="num" w:pos="2880"/>
        </w:tabs>
        <w:ind w:left="2880" w:hanging="360"/>
      </w:pPr>
      <w:rPr>
        <w:rFonts w:ascii="Arial" w:hAnsi="Arial" w:hint="default"/>
      </w:rPr>
    </w:lvl>
    <w:lvl w:ilvl="4" w:tplc="57643376" w:tentative="1">
      <w:start w:val="1"/>
      <w:numFmt w:val="bullet"/>
      <w:lvlText w:val="•"/>
      <w:lvlJc w:val="left"/>
      <w:pPr>
        <w:tabs>
          <w:tab w:val="num" w:pos="3600"/>
        </w:tabs>
        <w:ind w:left="3600" w:hanging="360"/>
      </w:pPr>
      <w:rPr>
        <w:rFonts w:ascii="Arial" w:hAnsi="Arial" w:hint="default"/>
      </w:rPr>
    </w:lvl>
    <w:lvl w:ilvl="5" w:tplc="8D0684E0" w:tentative="1">
      <w:start w:val="1"/>
      <w:numFmt w:val="bullet"/>
      <w:lvlText w:val="•"/>
      <w:lvlJc w:val="left"/>
      <w:pPr>
        <w:tabs>
          <w:tab w:val="num" w:pos="4320"/>
        </w:tabs>
        <w:ind w:left="4320" w:hanging="360"/>
      </w:pPr>
      <w:rPr>
        <w:rFonts w:ascii="Arial" w:hAnsi="Arial" w:hint="default"/>
      </w:rPr>
    </w:lvl>
    <w:lvl w:ilvl="6" w:tplc="F38CF1C8" w:tentative="1">
      <w:start w:val="1"/>
      <w:numFmt w:val="bullet"/>
      <w:lvlText w:val="•"/>
      <w:lvlJc w:val="left"/>
      <w:pPr>
        <w:tabs>
          <w:tab w:val="num" w:pos="5040"/>
        </w:tabs>
        <w:ind w:left="5040" w:hanging="360"/>
      </w:pPr>
      <w:rPr>
        <w:rFonts w:ascii="Arial" w:hAnsi="Arial" w:hint="default"/>
      </w:rPr>
    </w:lvl>
    <w:lvl w:ilvl="7" w:tplc="0AB4DC66" w:tentative="1">
      <w:start w:val="1"/>
      <w:numFmt w:val="bullet"/>
      <w:lvlText w:val="•"/>
      <w:lvlJc w:val="left"/>
      <w:pPr>
        <w:tabs>
          <w:tab w:val="num" w:pos="5760"/>
        </w:tabs>
        <w:ind w:left="5760" w:hanging="360"/>
      </w:pPr>
      <w:rPr>
        <w:rFonts w:ascii="Arial" w:hAnsi="Arial" w:hint="default"/>
      </w:rPr>
    </w:lvl>
    <w:lvl w:ilvl="8" w:tplc="D93EC0C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6D1BC5"/>
    <w:multiLevelType w:val="hybridMultilevel"/>
    <w:tmpl w:val="193C6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7B34EF"/>
    <w:multiLevelType w:val="hybridMultilevel"/>
    <w:tmpl w:val="EA880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2C0D85"/>
    <w:multiLevelType w:val="hybridMultilevel"/>
    <w:tmpl w:val="BC9A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E0D0B"/>
    <w:multiLevelType w:val="hybridMultilevel"/>
    <w:tmpl w:val="0A524626"/>
    <w:lvl w:ilvl="0" w:tplc="70063078">
      <w:start w:val="1"/>
      <w:numFmt w:val="bullet"/>
      <w:lvlText w:val="•"/>
      <w:lvlJc w:val="left"/>
      <w:pPr>
        <w:tabs>
          <w:tab w:val="num" w:pos="504"/>
        </w:tabs>
        <w:ind w:left="504" w:hanging="360"/>
      </w:pPr>
      <w:rPr>
        <w:rFonts w:ascii="Arial" w:hAnsi="Arial" w:hint="default"/>
      </w:rPr>
    </w:lvl>
    <w:lvl w:ilvl="1" w:tplc="F696A170" w:tentative="1">
      <w:start w:val="1"/>
      <w:numFmt w:val="bullet"/>
      <w:lvlText w:val="•"/>
      <w:lvlJc w:val="left"/>
      <w:pPr>
        <w:tabs>
          <w:tab w:val="num" w:pos="1224"/>
        </w:tabs>
        <w:ind w:left="1224" w:hanging="360"/>
      </w:pPr>
      <w:rPr>
        <w:rFonts w:ascii="Arial" w:hAnsi="Arial" w:hint="default"/>
      </w:rPr>
    </w:lvl>
    <w:lvl w:ilvl="2" w:tplc="D394542C" w:tentative="1">
      <w:start w:val="1"/>
      <w:numFmt w:val="bullet"/>
      <w:lvlText w:val="•"/>
      <w:lvlJc w:val="left"/>
      <w:pPr>
        <w:tabs>
          <w:tab w:val="num" w:pos="1944"/>
        </w:tabs>
        <w:ind w:left="1944" w:hanging="360"/>
      </w:pPr>
      <w:rPr>
        <w:rFonts w:ascii="Arial" w:hAnsi="Arial" w:hint="default"/>
      </w:rPr>
    </w:lvl>
    <w:lvl w:ilvl="3" w:tplc="9B4C61AC" w:tentative="1">
      <w:start w:val="1"/>
      <w:numFmt w:val="bullet"/>
      <w:lvlText w:val="•"/>
      <w:lvlJc w:val="left"/>
      <w:pPr>
        <w:tabs>
          <w:tab w:val="num" w:pos="2664"/>
        </w:tabs>
        <w:ind w:left="2664" w:hanging="360"/>
      </w:pPr>
      <w:rPr>
        <w:rFonts w:ascii="Arial" w:hAnsi="Arial" w:hint="default"/>
      </w:rPr>
    </w:lvl>
    <w:lvl w:ilvl="4" w:tplc="A05A2676" w:tentative="1">
      <w:start w:val="1"/>
      <w:numFmt w:val="bullet"/>
      <w:lvlText w:val="•"/>
      <w:lvlJc w:val="left"/>
      <w:pPr>
        <w:tabs>
          <w:tab w:val="num" w:pos="3384"/>
        </w:tabs>
        <w:ind w:left="3384" w:hanging="360"/>
      </w:pPr>
      <w:rPr>
        <w:rFonts w:ascii="Arial" w:hAnsi="Arial" w:hint="default"/>
      </w:rPr>
    </w:lvl>
    <w:lvl w:ilvl="5" w:tplc="D86E86FC" w:tentative="1">
      <w:start w:val="1"/>
      <w:numFmt w:val="bullet"/>
      <w:lvlText w:val="•"/>
      <w:lvlJc w:val="left"/>
      <w:pPr>
        <w:tabs>
          <w:tab w:val="num" w:pos="4104"/>
        </w:tabs>
        <w:ind w:left="4104" w:hanging="360"/>
      </w:pPr>
      <w:rPr>
        <w:rFonts w:ascii="Arial" w:hAnsi="Arial" w:hint="default"/>
      </w:rPr>
    </w:lvl>
    <w:lvl w:ilvl="6" w:tplc="D796389E" w:tentative="1">
      <w:start w:val="1"/>
      <w:numFmt w:val="bullet"/>
      <w:lvlText w:val="•"/>
      <w:lvlJc w:val="left"/>
      <w:pPr>
        <w:tabs>
          <w:tab w:val="num" w:pos="4824"/>
        </w:tabs>
        <w:ind w:left="4824" w:hanging="360"/>
      </w:pPr>
      <w:rPr>
        <w:rFonts w:ascii="Arial" w:hAnsi="Arial" w:hint="default"/>
      </w:rPr>
    </w:lvl>
    <w:lvl w:ilvl="7" w:tplc="5E404ECC" w:tentative="1">
      <w:start w:val="1"/>
      <w:numFmt w:val="bullet"/>
      <w:lvlText w:val="•"/>
      <w:lvlJc w:val="left"/>
      <w:pPr>
        <w:tabs>
          <w:tab w:val="num" w:pos="5544"/>
        </w:tabs>
        <w:ind w:left="5544" w:hanging="360"/>
      </w:pPr>
      <w:rPr>
        <w:rFonts w:ascii="Arial" w:hAnsi="Arial" w:hint="default"/>
      </w:rPr>
    </w:lvl>
    <w:lvl w:ilvl="8" w:tplc="5DC6D3E6" w:tentative="1">
      <w:start w:val="1"/>
      <w:numFmt w:val="bullet"/>
      <w:lvlText w:val="•"/>
      <w:lvlJc w:val="left"/>
      <w:pPr>
        <w:tabs>
          <w:tab w:val="num" w:pos="6264"/>
        </w:tabs>
        <w:ind w:left="6264" w:hanging="360"/>
      </w:pPr>
      <w:rPr>
        <w:rFonts w:ascii="Arial" w:hAnsi="Arial" w:hint="default"/>
      </w:rPr>
    </w:lvl>
  </w:abstractNum>
  <w:abstractNum w:abstractNumId="12" w15:restartNumberingAfterBreak="0">
    <w:nsid w:val="24A921E2"/>
    <w:multiLevelType w:val="multilevel"/>
    <w:tmpl w:val="2B06EC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06FA3"/>
    <w:multiLevelType w:val="hybridMultilevel"/>
    <w:tmpl w:val="3B08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A591A"/>
    <w:multiLevelType w:val="hybridMultilevel"/>
    <w:tmpl w:val="0F8CE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947659"/>
    <w:multiLevelType w:val="hybridMultilevel"/>
    <w:tmpl w:val="14A44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4B5F0A"/>
    <w:multiLevelType w:val="hybridMultilevel"/>
    <w:tmpl w:val="8528D824"/>
    <w:lvl w:ilvl="0" w:tplc="7E76D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F3601"/>
    <w:multiLevelType w:val="hybridMultilevel"/>
    <w:tmpl w:val="21CA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E161D"/>
    <w:multiLevelType w:val="hybridMultilevel"/>
    <w:tmpl w:val="FFF02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783F1D"/>
    <w:multiLevelType w:val="hybridMultilevel"/>
    <w:tmpl w:val="F1888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F1697F"/>
    <w:multiLevelType w:val="hybridMultilevel"/>
    <w:tmpl w:val="0F6CFD6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C344AEA"/>
    <w:multiLevelType w:val="hybridMultilevel"/>
    <w:tmpl w:val="75BA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16DAA"/>
    <w:multiLevelType w:val="hybridMultilevel"/>
    <w:tmpl w:val="C5A4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E3C12"/>
    <w:multiLevelType w:val="hybridMultilevel"/>
    <w:tmpl w:val="66ECF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0E01E85"/>
    <w:multiLevelType w:val="hybridMultilevel"/>
    <w:tmpl w:val="17126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CB313B"/>
    <w:multiLevelType w:val="multilevel"/>
    <w:tmpl w:val="C3C4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E356C4"/>
    <w:multiLevelType w:val="multilevel"/>
    <w:tmpl w:val="D7BC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573E7C"/>
    <w:multiLevelType w:val="hybridMultilevel"/>
    <w:tmpl w:val="C73E3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70431C0"/>
    <w:multiLevelType w:val="hybridMultilevel"/>
    <w:tmpl w:val="AFBAF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584978"/>
    <w:multiLevelType w:val="hybridMultilevel"/>
    <w:tmpl w:val="66A8A7D2"/>
    <w:lvl w:ilvl="0" w:tplc="04090001">
      <w:start w:val="1"/>
      <w:numFmt w:val="bullet"/>
      <w:lvlText w:val=""/>
      <w:lvlJc w:val="left"/>
      <w:pPr>
        <w:ind w:left="378" w:hanging="360"/>
      </w:pPr>
      <w:rPr>
        <w:rFonts w:ascii="Symbol" w:hAnsi="Symbol" w:hint="default"/>
      </w:rPr>
    </w:lvl>
    <w:lvl w:ilvl="1" w:tplc="04090003">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15:restartNumberingAfterBreak="0">
    <w:nsid w:val="4856414D"/>
    <w:multiLevelType w:val="hybridMultilevel"/>
    <w:tmpl w:val="DA546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EF30A7"/>
    <w:multiLevelType w:val="hybridMultilevel"/>
    <w:tmpl w:val="7DFCB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F30B81"/>
    <w:multiLevelType w:val="hybridMultilevel"/>
    <w:tmpl w:val="104C781C"/>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50101"/>
    <w:multiLevelType w:val="hybridMultilevel"/>
    <w:tmpl w:val="6292D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B726DC"/>
    <w:multiLevelType w:val="hybridMultilevel"/>
    <w:tmpl w:val="E5127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63B6DF8"/>
    <w:multiLevelType w:val="hybridMultilevel"/>
    <w:tmpl w:val="3F9819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B521CD"/>
    <w:multiLevelType w:val="hybridMultilevel"/>
    <w:tmpl w:val="3EA0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6EB4584"/>
    <w:multiLevelType w:val="hybridMultilevel"/>
    <w:tmpl w:val="E9C83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7813318"/>
    <w:multiLevelType w:val="hybridMultilevel"/>
    <w:tmpl w:val="EDBA9EF8"/>
    <w:lvl w:ilvl="0" w:tplc="D9623502">
      <w:numFmt w:val="bullet"/>
      <w:lvlText w:val=""/>
      <w:lvlJc w:val="left"/>
      <w:pPr>
        <w:ind w:left="720" w:hanging="360"/>
      </w:pPr>
      <w:rPr>
        <w:rFonts w:ascii="Symbol" w:eastAsiaTheme="minorHAnsi" w:hAnsi="Symbol" w:cs="Khmer U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C37E83"/>
    <w:multiLevelType w:val="hybridMultilevel"/>
    <w:tmpl w:val="5DBEB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CF20A2"/>
    <w:multiLevelType w:val="hybridMultilevel"/>
    <w:tmpl w:val="1B108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2A471C9"/>
    <w:multiLevelType w:val="hybridMultilevel"/>
    <w:tmpl w:val="E7FE7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A54FC8"/>
    <w:multiLevelType w:val="hybridMultilevel"/>
    <w:tmpl w:val="9CFE6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881FC4"/>
    <w:multiLevelType w:val="hybridMultilevel"/>
    <w:tmpl w:val="913055DC"/>
    <w:lvl w:ilvl="0" w:tplc="739C8BD2">
      <w:start w:val="1"/>
      <w:numFmt w:val="decimal"/>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ED58DF"/>
    <w:multiLevelType w:val="hybridMultilevel"/>
    <w:tmpl w:val="44AC0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F1542F8"/>
    <w:multiLevelType w:val="multilevel"/>
    <w:tmpl w:val="DA209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0D7BCD"/>
    <w:multiLevelType w:val="hybridMultilevel"/>
    <w:tmpl w:val="59A8D54A"/>
    <w:lvl w:ilvl="0" w:tplc="7E76DA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2D4CE0"/>
    <w:multiLevelType w:val="hybridMultilevel"/>
    <w:tmpl w:val="EE66647E"/>
    <w:lvl w:ilvl="0" w:tplc="BBAE9ACE">
      <w:start w:val="1"/>
      <w:numFmt w:val="bullet"/>
      <w:lvlText w:val="•"/>
      <w:lvlJc w:val="left"/>
      <w:pPr>
        <w:tabs>
          <w:tab w:val="num" w:pos="720"/>
        </w:tabs>
        <w:ind w:left="720" w:hanging="360"/>
      </w:pPr>
      <w:rPr>
        <w:rFonts w:ascii="Arial" w:hAnsi="Arial" w:hint="default"/>
      </w:rPr>
    </w:lvl>
    <w:lvl w:ilvl="1" w:tplc="4888F08C" w:tentative="1">
      <w:start w:val="1"/>
      <w:numFmt w:val="bullet"/>
      <w:lvlText w:val="•"/>
      <w:lvlJc w:val="left"/>
      <w:pPr>
        <w:tabs>
          <w:tab w:val="num" w:pos="1440"/>
        </w:tabs>
        <w:ind w:left="1440" w:hanging="360"/>
      </w:pPr>
      <w:rPr>
        <w:rFonts w:ascii="Arial" w:hAnsi="Arial" w:hint="default"/>
      </w:rPr>
    </w:lvl>
    <w:lvl w:ilvl="2" w:tplc="C4EAD49C" w:tentative="1">
      <w:start w:val="1"/>
      <w:numFmt w:val="bullet"/>
      <w:lvlText w:val="•"/>
      <w:lvlJc w:val="left"/>
      <w:pPr>
        <w:tabs>
          <w:tab w:val="num" w:pos="2160"/>
        </w:tabs>
        <w:ind w:left="2160" w:hanging="360"/>
      </w:pPr>
      <w:rPr>
        <w:rFonts w:ascii="Arial" w:hAnsi="Arial" w:hint="default"/>
      </w:rPr>
    </w:lvl>
    <w:lvl w:ilvl="3" w:tplc="F808CEAE" w:tentative="1">
      <w:start w:val="1"/>
      <w:numFmt w:val="bullet"/>
      <w:lvlText w:val="•"/>
      <w:lvlJc w:val="left"/>
      <w:pPr>
        <w:tabs>
          <w:tab w:val="num" w:pos="2880"/>
        </w:tabs>
        <w:ind w:left="2880" w:hanging="360"/>
      </w:pPr>
      <w:rPr>
        <w:rFonts w:ascii="Arial" w:hAnsi="Arial" w:hint="default"/>
      </w:rPr>
    </w:lvl>
    <w:lvl w:ilvl="4" w:tplc="A83450F8" w:tentative="1">
      <w:start w:val="1"/>
      <w:numFmt w:val="bullet"/>
      <w:lvlText w:val="•"/>
      <w:lvlJc w:val="left"/>
      <w:pPr>
        <w:tabs>
          <w:tab w:val="num" w:pos="3600"/>
        </w:tabs>
        <w:ind w:left="3600" w:hanging="360"/>
      </w:pPr>
      <w:rPr>
        <w:rFonts w:ascii="Arial" w:hAnsi="Arial" w:hint="default"/>
      </w:rPr>
    </w:lvl>
    <w:lvl w:ilvl="5" w:tplc="B1B02998" w:tentative="1">
      <w:start w:val="1"/>
      <w:numFmt w:val="bullet"/>
      <w:lvlText w:val="•"/>
      <w:lvlJc w:val="left"/>
      <w:pPr>
        <w:tabs>
          <w:tab w:val="num" w:pos="4320"/>
        </w:tabs>
        <w:ind w:left="4320" w:hanging="360"/>
      </w:pPr>
      <w:rPr>
        <w:rFonts w:ascii="Arial" w:hAnsi="Arial" w:hint="default"/>
      </w:rPr>
    </w:lvl>
    <w:lvl w:ilvl="6" w:tplc="0936B158" w:tentative="1">
      <w:start w:val="1"/>
      <w:numFmt w:val="bullet"/>
      <w:lvlText w:val="•"/>
      <w:lvlJc w:val="left"/>
      <w:pPr>
        <w:tabs>
          <w:tab w:val="num" w:pos="5040"/>
        </w:tabs>
        <w:ind w:left="5040" w:hanging="360"/>
      </w:pPr>
      <w:rPr>
        <w:rFonts w:ascii="Arial" w:hAnsi="Arial" w:hint="default"/>
      </w:rPr>
    </w:lvl>
    <w:lvl w:ilvl="7" w:tplc="0CC41CEA" w:tentative="1">
      <w:start w:val="1"/>
      <w:numFmt w:val="bullet"/>
      <w:lvlText w:val="•"/>
      <w:lvlJc w:val="left"/>
      <w:pPr>
        <w:tabs>
          <w:tab w:val="num" w:pos="5760"/>
        </w:tabs>
        <w:ind w:left="5760" w:hanging="360"/>
      </w:pPr>
      <w:rPr>
        <w:rFonts w:ascii="Arial" w:hAnsi="Arial" w:hint="default"/>
      </w:rPr>
    </w:lvl>
    <w:lvl w:ilvl="8" w:tplc="97E6CE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8"/>
  </w:num>
  <w:num w:numId="3">
    <w:abstractNumId w:val="8"/>
  </w:num>
  <w:num w:numId="4">
    <w:abstractNumId w:val="23"/>
  </w:num>
  <w:num w:numId="5">
    <w:abstractNumId w:val="27"/>
  </w:num>
  <w:num w:numId="6">
    <w:abstractNumId w:val="6"/>
  </w:num>
  <w:num w:numId="7">
    <w:abstractNumId w:val="34"/>
  </w:num>
  <w:num w:numId="8">
    <w:abstractNumId w:val="36"/>
  </w:num>
  <w:num w:numId="9">
    <w:abstractNumId w:val="15"/>
  </w:num>
  <w:num w:numId="10">
    <w:abstractNumId w:val="11"/>
  </w:num>
  <w:num w:numId="11">
    <w:abstractNumId w:val="7"/>
  </w:num>
  <w:num w:numId="12">
    <w:abstractNumId w:val="47"/>
  </w:num>
  <w:num w:numId="13">
    <w:abstractNumId w:val="5"/>
  </w:num>
  <w:num w:numId="14">
    <w:abstractNumId w:val="31"/>
  </w:num>
  <w:num w:numId="15">
    <w:abstractNumId w:val="28"/>
  </w:num>
  <w:num w:numId="16">
    <w:abstractNumId w:val="24"/>
  </w:num>
  <w:num w:numId="17">
    <w:abstractNumId w:val="14"/>
  </w:num>
  <w:num w:numId="18">
    <w:abstractNumId w:val="9"/>
  </w:num>
  <w:num w:numId="19">
    <w:abstractNumId w:val="37"/>
  </w:num>
  <w:num w:numId="20">
    <w:abstractNumId w:val="42"/>
  </w:num>
  <w:num w:numId="21">
    <w:abstractNumId w:val="2"/>
  </w:num>
  <w:num w:numId="22">
    <w:abstractNumId w:val="38"/>
  </w:num>
  <w:num w:numId="23">
    <w:abstractNumId w:val="20"/>
  </w:num>
  <w:num w:numId="24">
    <w:abstractNumId w:val="44"/>
  </w:num>
  <w:num w:numId="25">
    <w:abstractNumId w:val="29"/>
  </w:num>
  <w:num w:numId="26">
    <w:abstractNumId w:val="30"/>
  </w:num>
  <w:num w:numId="27">
    <w:abstractNumId w:val="32"/>
  </w:num>
  <w:num w:numId="28">
    <w:abstractNumId w:val="19"/>
  </w:num>
  <w:num w:numId="29">
    <w:abstractNumId w:val="40"/>
  </w:num>
  <w:num w:numId="30">
    <w:abstractNumId w:val="4"/>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7"/>
  </w:num>
  <w:num w:numId="34">
    <w:abstractNumId w:val="45"/>
  </w:num>
  <w:num w:numId="35">
    <w:abstractNumId w:val="13"/>
  </w:num>
  <w:num w:numId="36">
    <w:abstractNumId w:val="43"/>
  </w:num>
  <w:num w:numId="37">
    <w:abstractNumId w:val="25"/>
  </w:num>
  <w:num w:numId="38">
    <w:abstractNumId w:val="12"/>
  </w:num>
  <w:num w:numId="39">
    <w:abstractNumId w:val="33"/>
  </w:num>
  <w:num w:numId="40">
    <w:abstractNumId w:val="35"/>
  </w:num>
  <w:num w:numId="41">
    <w:abstractNumId w:val="10"/>
  </w:num>
  <w:num w:numId="42">
    <w:abstractNumId w:val="22"/>
  </w:num>
  <w:num w:numId="43">
    <w:abstractNumId w:val="21"/>
  </w:num>
  <w:num w:numId="44">
    <w:abstractNumId w:val="41"/>
  </w:num>
  <w:num w:numId="45">
    <w:abstractNumId w:val="46"/>
  </w:num>
  <w:num w:numId="46">
    <w:abstractNumId w:val="16"/>
  </w:num>
  <w:num w:numId="47">
    <w:abstractNumId w:val="26"/>
  </w:num>
  <w:num w:numId="48">
    <w:abstractNumId w:val="0"/>
  </w:num>
  <w:num w:numId="49">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75"/>
    <w:rsid w:val="00000F9F"/>
    <w:rsid w:val="00004B7D"/>
    <w:rsid w:val="0000558E"/>
    <w:rsid w:val="000060C8"/>
    <w:rsid w:val="00013B4D"/>
    <w:rsid w:val="00015A99"/>
    <w:rsid w:val="00020608"/>
    <w:rsid w:val="00020B6D"/>
    <w:rsid w:val="0002337A"/>
    <w:rsid w:val="0002405F"/>
    <w:rsid w:val="00027944"/>
    <w:rsid w:val="00032E30"/>
    <w:rsid w:val="000358C1"/>
    <w:rsid w:val="000400F2"/>
    <w:rsid w:val="0004794B"/>
    <w:rsid w:val="00051DB6"/>
    <w:rsid w:val="00051F72"/>
    <w:rsid w:val="000545B5"/>
    <w:rsid w:val="000617B2"/>
    <w:rsid w:val="00065D1B"/>
    <w:rsid w:val="00073448"/>
    <w:rsid w:val="00076FDE"/>
    <w:rsid w:val="00082F4A"/>
    <w:rsid w:val="00094DDF"/>
    <w:rsid w:val="000A0965"/>
    <w:rsid w:val="000A7482"/>
    <w:rsid w:val="000B0479"/>
    <w:rsid w:val="000B572E"/>
    <w:rsid w:val="000B6712"/>
    <w:rsid w:val="000B6957"/>
    <w:rsid w:val="000C0AFF"/>
    <w:rsid w:val="000C1463"/>
    <w:rsid w:val="000C4D7B"/>
    <w:rsid w:val="000D78A2"/>
    <w:rsid w:val="000E4163"/>
    <w:rsid w:val="000F1FC5"/>
    <w:rsid w:val="000F428E"/>
    <w:rsid w:val="00101568"/>
    <w:rsid w:val="001105D8"/>
    <w:rsid w:val="001129F1"/>
    <w:rsid w:val="00117152"/>
    <w:rsid w:val="00117450"/>
    <w:rsid w:val="00127AA5"/>
    <w:rsid w:val="001320F4"/>
    <w:rsid w:val="001407C9"/>
    <w:rsid w:val="00146BCF"/>
    <w:rsid w:val="00146F5F"/>
    <w:rsid w:val="00151FBC"/>
    <w:rsid w:val="00156BAD"/>
    <w:rsid w:val="001651C1"/>
    <w:rsid w:val="00173DF6"/>
    <w:rsid w:val="001A3560"/>
    <w:rsid w:val="001A75F2"/>
    <w:rsid w:val="001B0E77"/>
    <w:rsid w:val="001B2AD2"/>
    <w:rsid w:val="001B3928"/>
    <w:rsid w:val="001B4E6A"/>
    <w:rsid w:val="001B6436"/>
    <w:rsid w:val="001C05C4"/>
    <w:rsid w:val="001D7B63"/>
    <w:rsid w:val="001D7D06"/>
    <w:rsid w:val="001E5348"/>
    <w:rsid w:val="001E561D"/>
    <w:rsid w:val="001E5959"/>
    <w:rsid w:val="002119FE"/>
    <w:rsid w:val="00212224"/>
    <w:rsid w:val="0021597C"/>
    <w:rsid w:val="0022053C"/>
    <w:rsid w:val="00221177"/>
    <w:rsid w:val="002330EC"/>
    <w:rsid w:val="00235E73"/>
    <w:rsid w:val="002451E6"/>
    <w:rsid w:val="002472FB"/>
    <w:rsid w:val="00247FD6"/>
    <w:rsid w:val="00251D35"/>
    <w:rsid w:val="00256B1C"/>
    <w:rsid w:val="00265693"/>
    <w:rsid w:val="00271F5C"/>
    <w:rsid w:val="0027451B"/>
    <w:rsid w:val="00286D0F"/>
    <w:rsid w:val="00295970"/>
    <w:rsid w:val="0029646C"/>
    <w:rsid w:val="0029651D"/>
    <w:rsid w:val="002A1439"/>
    <w:rsid w:val="002B3564"/>
    <w:rsid w:val="002B72D6"/>
    <w:rsid w:val="002C244E"/>
    <w:rsid w:val="002C5329"/>
    <w:rsid w:val="002D26E0"/>
    <w:rsid w:val="002E143A"/>
    <w:rsid w:val="002F0898"/>
    <w:rsid w:val="002F3BF2"/>
    <w:rsid w:val="002F4CD7"/>
    <w:rsid w:val="002F57D7"/>
    <w:rsid w:val="002F6BCE"/>
    <w:rsid w:val="003077AB"/>
    <w:rsid w:val="0031055C"/>
    <w:rsid w:val="0031076E"/>
    <w:rsid w:val="00315D66"/>
    <w:rsid w:val="00323E58"/>
    <w:rsid w:val="00335452"/>
    <w:rsid w:val="00350B7F"/>
    <w:rsid w:val="003545F5"/>
    <w:rsid w:val="003553F0"/>
    <w:rsid w:val="003714FA"/>
    <w:rsid w:val="00383A8C"/>
    <w:rsid w:val="00386409"/>
    <w:rsid w:val="003A1C54"/>
    <w:rsid w:val="003A26F5"/>
    <w:rsid w:val="003A35C2"/>
    <w:rsid w:val="003A5E88"/>
    <w:rsid w:val="003A7C04"/>
    <w:rsid w:val="003B27A6"/>
    <w:rsid w:val="003B2AA0"/>
    <w:rsid w:val="003B3D90"/>
    <w:rsid w:val="003B5CED"/>
    <w:rsid w:val="003C58A0"/>
    <w:rsid w:val="003D64BE"/>
    <w:rsid w:val="003E2EEA"/>
    <w:rsid w:val="00407B85"/>
    <w:rsid w:val="0041092C"/>
    <w:rsid w:val="004204C1"/>
    <w:rsid w:val="0043187A"/>
    <w:rsid w:val="00433079"/>
    <w:rsid w:val="00433C4E"/>
    <w:rsid w:val="004342B3"/>
    <w:rsid w:val="004411EF"/>
    <w:rsid w:val="00457043"/>
    <w:rsid w:val="00460B6A"/>
    <w:rsid w:val="00462CB1"/>
    <w:rsid w:val="00466AAA"/>
    <w:rsid w:val="00466DD3"/>
    <w:rsid w:val="00467304"/>
    <w:rsid w:val="004805F3"/>
    <w:rsid w:val="004822BE"/>
    <w:rsid w:val="00490A3A"/>
    <w:rsid w:val="00491536"/>
    <w:rsid w:val="00493AB2"/>
    <w:rsid w:val="004973D4"/>
    <w:rsid w:val="004A5B44"/>
    <w:rsid w:val="004B26EF"/>
    <w:rsid w:val="004C1758"/>
    <w:rsid w:val="004D565D"/>
    <w:rsid w:val="004D7DB0"/>
    <w:rsid w:val="004F6E66"/>
    <w:rsid w:val="004F796A"/>
    <w:rsid w:val="004F7BEF"/>
    <w:rsid w:val="00511D82"/>
    <w:rsid w:val="00513B87"/>
    <w:rsid w:val="005141E2"/>
    <w:rsid w:val="005174DA"/>
    <w:rsid w:val="00517BF9"/>
    <w:rsid w:val="00521543"/>
    <w:rsid w:val="00532836"/>
    <w:rsid w:val="00542F08"/>
    <w:rsid w:val="0054696D"/>
    <w:rsid w:val="005503FB"/>
    <w:rsid w:val="00555C14"/>
    <w:rsid w:val="00570211"/>
    <w:rsid w:val="0057620F"/>
    <w:rsid w:val="0058130A"/>
    <w:rsid w:val="00582C37"/>
    <w:rsid w:val="00583C96"/>
    <w:rsid w:val="00586689"/>
    <w:rsid w:val="00590CC8"/>
    <w:rsid w:val="00592225"/>
    <w:rsid w:val="00592BE9"/>
    <w:rsid w:val="00593699"/>
    <w:rsid w:val="005A2A93"/>
    <w:rsid w:val="005B64E8"/>
    <w:rsid w:val="005C2905"/>
    <w:rsid w:val="005C385A"/>
    <w:rsid w:val="005D62A0"/>
    <w:rsid w:val="005E1137"/>
    <w:rsid w:val="005E4E0B"/>
    <w:rsid w:val="005E56B7"/>
    <w:rsid w:val="005E6583"/>
    <w:rsid w:val="00607AC2"/>
    <w:rsid w:val="006112A3"/>
    <w:rsid w:val="006117A6"/>
    <w:rsid w:val="00612701"/>
    <w:rsid w:val="00616D68"/>
    <w:rsid w:val="00617A00"/>
    <w:rsid w:val="0062022A"/>
    <w:rsid w:val="00620E3B"/>
    <w:rsid w:val="00622F37"/>
    <w:rsid w:val="00627624"/>
    <w:rsid w:val="00635462"/>
    <w:rsid w:val="00636E85"/>
    <w:rsid w:val="00644A85"/>
    <w:rsid w:val="00645471"/>
    <w:rsid w:val="0066340E"/>
    <w:rsid w:val="00666D5B"/>
    <w:rsid w:val="00672963"/>
    <w:rsid w:val="00686355"/>
    <w:rsid w:val="00695232"/>
    <w:rsid w:val="006A2602"/>
    <w:rsid w:val="006A34C4"/>
    <w:rsid w:val="006A4285"/>
    <w:rsid w:val="006A75D4"/>
    <w:rsid w:val="006B0714"/>
    <w:rsid w:val="006B54BD"/>
    <w:rsid w:val="006C10FE"/>
    <w:rsid w:val="006C4346"/>
    <w:rsid w:val="006D68B9"/>
    <w:rsid w:val="006D7C54"/>
    <w:rsid w:val="006E0280"/>
    <w:rsid w:val="006E4585"/>
    <w:rsid w:val="006E7EF0"/>
    <w:rsid w:val="006F153B"/>
    <w:rsid w:val="00707C9C"/>
    <w:rsid w:val="00714F81"/>
    <w:rsid w:val="007208CB"/>
    <w:rsid w:val="00733C94"/>
    <w:rsid w:val="00736276"/>
    <w:rsid w:val="007475FE"/>
    <w:rsid w:val="00751455"/>
    <w:rsid w:val="0076091C"/>
    <w:rsid w:val="007609FB"/>
    <w:rsid w:val="0077256E"/>
    <w:rsid w:val="007765EB"/>
    <w:rsid w:val="00795A38"/>
    <w:rsid w:val="007A53E9"/>
    <w:rsid w:val="007A72D9"/>
    <w:rsid w:val="007B3D71"/>
    <w:rsid w:val="007B52B7"/>
    <w:rsid w:val="007B723F"/>
    <w:rsid w:val="007C2A69"/>
    <w:rsid w:val="007D37ED"/>
    <w:rsid w:val="007D61F1"/>
    <w:rsid w:val="007E0BF7"/>
    <w:rsid w:val="007E0FE6"/>
    <w:rsid w:val="007E3A6E"/>
    <w:rsid w:val="007F01A8"/>
    <w:rsid w:val="007F30AF"/>
    <w:rsid w:val="007F4A74"/>
    <w:rsid w:val="007F6621"/>
    <w:rsid w:val="0080237C"/>
    <w:rsid w:val="00802D81"/>
    <w:rsid w:val="008035D2"/>
    <w:rsid w:val="00803894"/>
    <w:rsid w:val="0080529D"/>
    <w:rsid w:val="00816439"/>
    <w:rsid w:val="00822069"/>
    <w:rsid w:val="00830B03"/>
    <w:rsid w:val="00842ECD"/>
    <w:rsid w:val="00850E44"/>
    <w:rsid w:val="00853D31"/>
    <w:rsid w:val="00854298"/>
    <w:rsid w:val="00854C0E"/>
    <w:rsid w:val="00865E0A"/>
    <w:rsid w:val="00881C47"/>
    <w:rsid w:val="00882173"/>
    <w:rsid w:val="00890FA8"/>
    <w:rsid w:val="008971AA"/>
    <w:rsid w:val="008A1656"/>
    <w:rsid w:val="008A1BD2"/>
    <w:rsid w:val="008A2EF1"/>
    <w:rsid w:val="008A316A"/>
    <w:rsid w:val="008A3AFE"/>
    <w:rsid w:val="008A4CFA"/>
    <w:rsid w:val="008A787B"/>
    <w:rsid w:val="008B061F"/>
    <w:rsid w:val="008C4A84"/>
    <w:rsid w:val="008D154D"/>
    <w:rsid w:val="008D605F"/>
    <w:rsid w:val="008F2A6B"/>
    <w:rsid w:val="008F46D4"/>
    <w:rsid w:val="008F7694"/>
    <w:rsid w:val="008F7CC8"/>
    <w:rsid w:val="00911483"/>
    <w:rsid w:val="0092212E"/>
    <w:rsid w:val="0093240B"/>
    <w:rsid w:val="0094271C"/>
    <w:rsid w:val="009459E5"/>
    <w:rsid w:val="00945CC3"/>
    <w:rsid w:val="009531C7"/>
    <w:rsid w:val="00953F1D"/>
    <w:rsid w:val="00955327"/>
    <w:rsid w:val="009567B0"/>
    <w:rsid w:val="0097142B"/>
    <w:rsid w:val="009742B2"/>
    <w:rsid w:val="00980324"/>
    <w:rsid w:val="00985F1D"/>
    <w:rsid w:val="00987606"/>
    <w:rsid w:val="00987F9C"/>
    <w:rsid w:val="009934C0"/>
    <w:rsid w:val="00994789"/>
    <w:rsid w:val="009A0F84"/>
    <w:rsid w:val="009A3525"/>
    <w:rsid w:val="009B3A6D"/>
    <w:rsid w:val="009D2810"/>
    <w:rsid w:val="009F021C"/>
    <w:rsid w:val="00A02A1E"/>
    <w:rsid w:val="00A056FE"/>
    <w:rsid w:val="00A1249C"/>
    <w:rsid w:val="00A131C2"/>
    <w:rsid w:val="00A20B28"/>
    <w:rsid w:val="00A27B4A"/>
    <w:rsid w:val="00A42AA3"/>
    <w:rsid w:val="00A4716E"/>
    <w:rsid w:val="00A54885"/>
    <w:rsid w:val="00A54A45"/>
    <w:rsid w:val="00A63476"/>
    <w:rsid w:val="00A64A9C"/>
    <w:rsid w:val="00A6700E"/>
    <w:rsid w:val="00A70AD5"/>
    <w:rsid w:val="00A73D37"/>
    <w:rsid w:val="00A73DEF"/>
    <w:rsid w:val="00A80E4A"/>
    <w:rsid w:val="00A85915"/>
    <w:rsid w:val="00A93DF5"/>
    <w:rsid w:val="00A946BB"/>
    <w:rsid w:val="00AB5F93"/>
    <w:rsid w:val="00AB761D"/>
    <w:rsid w:val="00AC4ECA"/>
    <w:rsid w:val="00AD2EED"/>
    <w:rsid w:val="00AD5FE5"/>
    <w:rsid w:val="00AE05E2"/>
    <w:rsid w:val="00AE1622"/>
    <w:rsid w:val="00AE3403"/>
    <w:rsid w:val="00AE3841"/>
    <w:rsid w:val="00AF4318"/>
    <w:rsid w:val="00AF4572"/>
    <w:rsid w:val="00AF49A1"/>
    <w:rsid w:val="00AF60B6"/>
    <w:rsid w:val="00AF6838"/>
    <w:rsid w:val="00B10972"/>
    <w:rsid w:val="00B22C7A"/>
    <w:rsid w:val="00B25F5A"/>
    <w:rsid w:val="00B26293"/>
    <w:rsid w:val="00B30F88"/>
    <w:rsid w:val="00B32AF4"/>
    <w:rsid w:val="00B37D0B"/>
    <w:rsid w:val="00B41A41"/>
    <w:rsid w:val="00B50D73"/>
    <w:rsid w:val="00B54EA4"/>
    <w:rsid w:val="00B5660E"/>
    <w:rsid w:val="00B65D93"/>
    <w:rsid w:val="00B74A34"/>
    <w:rsid w:val="00B87BCB"/>
    <w:rsid w:val="00B91BC8"/>
    <w:rsid w:val="00BA053D"/>
    <w:rsid w:val="00BB0BDE"/>
    <w:rsid w:val="00BB19F2"/>
    <w:rsid w:val="00BB3956"/>
    <w:rsid w:val="00BC229B"/>
    <w:rsid w:val="00BC3C41"/>
    <w:rsid w:val="00BC6CF2"/>
    <w:rsid w:val="00BF38B0"/>
    <w:rsid w:val="00BF4231"/>
    <w:rsid w:val="00BF6845"/>
    <w:rsid w:val="00C0733E"/>
    <w:rsid w:val="00C11F19"/>
    <w:rsid w:val="00C17088"/>
    <w:rsid w:val="00C20B9D"/>
    <w:rsid w:val="00C31DDC"/>
    <w:rsid w:val="00C44051"/>
    <w:rsid w:val="00C47925"/>
    <w:rsid w:val="00C47CA1"/>
    <w:rsid w:val="00C5107E"/>
    <w:rsid w:val="00C54208"/>
    <w:rsid w:val="00C66CB3"/>
    <w:rsid w:val="00C66D50"/>
    <w:rsid w:val="00C67E81"/>
    <w:rsid w:val="00C70623"/>
    <w:rsid w:val="00C70720"/>
    <w:rsid w:val="00C75BFC"/>
    <w:rsid w:val="00C83194"/>
    <w:rsid w:val="00C864D0"/>
    <w:rsid w:val="00C96D67"/>
    <w:rsid w:val="00CA0AD0"/>
    <w:rsid w:val="00CA6164"/>
    <w:rsid w:val="00CA63E1"/>
    <w:rsid w:val="00CA654B"/>
    <w:rsid w:val="00CB0FEC"/>
    <w:rsid w:val="00CB2CC1"/>
    <w:rsid w:val="00CB3366"/>
    <w:rsid w:val="00CC0B83"/>
    <w:rsid w:val="00CC11E1"/>
    <w:rsid w:val="00CC6C61"/>
    <w:rsid w:val="00CD3E7C"/>
    <w:rsid w:val="00CD6008"/>
    <w:rsid w:val="00CD721A"/>
    <w:rsid w:val="00CE45C1"/>
    <w:rsid w:val="00CF07F6"/>
    <w:rsid w:val="00D0610D"/>
    <w:rsid w:val="00D105E3"/>
    <w:rsid w:val="00D10A40"/>
    <w:rsid w:val="00D14DF9"/>
    <w:rsid w:val="00D154F5"/>
    <w:rsid w:val="00D155D2"/>
    <w:rsid w:val="00D22D76"/>
    <w:rsid w:val="00D270D1"/>
    <w:rsid w:val="00D337F1"/>
    <w:rsid w:val="00D33809"/>
    <w:rsid w:val="00D42C10"/>
    <w:rsid w:val="00D803C3"/>
    <w:rsid w:val="00D93ED3"/>
    <w:rsid w:val="00D944FF"/>
    <w:rsid w:val="00DA4835"/>
    <w:rsid w:val="00DA7B01"/>
    <w:rsid w:val="00DB7249"/>
    <w:rsid w:val="00DC6825"/>
    <w:rsid w:val="00DE1EC7"/>
    <w:rsid w:val="00DE3690"/>
    <w:rsid w:val="00DF65D2"/>
    <w:rsid w:val="00E02DF3"/>
    <w:rsid w:val="00E1149E"/>
    <w:rsid w:val="00E12AB8"/>
    <w:rsid w:val="00E12B9C"/>
    <w:rsid w:val="00E16AD6"/>
    <w:rsid w:val="00E23662"/>
    <w:rsid w:val="00E25959"/>
    <w:rsid w:val="00E31727"/>
    <w:rsid w:val="00E36530"/>
    <w:rsid w:val="00E40875"/>
    <w:rsid w:val="00E522C2"/>
    <w:rsid w:val="00E6086F"/>
    <w:rsid w:val="00E65497"/>
    <w:rsid w:val="00E662B2"/>
    <w:rsid w:val="00E66D76"/>
    <w:rsid w:val="00E7054E"/>
    <w:rsid w:val="00E75FC6"/>
    <w:rsid w:val="00E77701"/>
    <w:rsid w:val="00E86633"/>
    <w:rsid w:val="00E86E8F"/>
    <w:rsid w:val="00E87992"/>
    <w:rsid w:val="00E90AD0"/>
    <w:rsid w:val="00E91545"/>
    <w:rsid w:val="00E962E4"/>
    <w:rsid w:val="00E9699A"/>
    <w:rsid w:val="00EB4B19"/>
    <w:rsid w:val="00EB587B"/>
    <w:rsid w:val="00EB7EDB"/>
    <w:rsid w:val="00EB7FD2"/>
    <w:rsid w:val="00EC0A12"/>
    <w:rsid w:val="00ED338C"/>
    <w:rsid w:val="00EE0D18"/>
    <w:rsid w:val="00F134D8"/>
    <w:rsid w:val="00F13934"/>
    <w:rsid w:val="00F24538"/>
    <w:rsid w:val="00F24E49"/>
    <w:rsid w:val="00F25A91"/>
    <w:rsid w:val="00F30A6B"/>
    <w:rsid w:val="00F3471B"/>
    <w:rsid w:val="00F376C4"/>
    <w:rsid w:val="00F40C59"/>
    <w:rsid w:val="00F479B4"/>
    <w:rsid w:val="00F5081A"/>
    <w:rsid w:val="00F5349E"/>
    <w:rsid w:val="00F53FB1"/>
    <w:rsid w:val="00F60BE0"/>
    <w:rsid w:val="00F63418"/>
    <w:rsid w:val="00F70D53"/>
    <w:rsid w:val="00F82E13"/>
    <w:rsid w:val="00F92D31"/>
    <w:rsid w:val="00F94886"/>
    <w:rsid w:val="00F967AB"/>
    <w:rsid w:val="00FA0466"/>
    <w:rsid w:val="00FA2A9D"/>
    <w:rsid w:val="00FB2DEF"/>
    <w:rsid w:val="00FC7B1A"/>
    <w:rsid w:val="00FE74F9"/>
    <w:rsid w:val="00FF18F2"/>
    <w:rsid w:val="00FF2B83"/>
    <w:rsid w:val="00FF5570"/>
    <w:rsid w:val="00FF6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F0A483"/>
  <w15:docId w15:val="{613FB18E-F7F8-4EE1-9084-809D6572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14FA"/>
  </w:style>
  <w:style w:type="paragraph" w:styleId="Heading1">
    <w:name w:val="heading 1"/>
    <w:basedOn w:val="Normal"/>
    <w:next w:val="Normal"/>
    <w:link w:val="Heading1Char"/>
    <w:uiPriority w:val="9"/>
    <w:qFormat/>
    <w:rsid w:val="00E408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3F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342B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08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087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4087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E40875"/>
    <w:pPr>
      <w:ind w:left="720"/>
      <w:contextualSpacing/>
    </w:pPr>
  </w:style>
  <w:style w:type="character" w:styleId="Hyperlink">
    <w:name w:val="Hyperlink"/>
    <w:basedOn w:val="DefaultParagraphFont"/>
    <w:uiPriority w:val="99"/>
    <w:unhideWhenUsed/>
    <w:rsid w:val="004D7DB0"/>
    <w:rPr>
      <w:color w:val="0000FF" w:themeColor="hyperlink"/>
      <w:u w:val="single"/>
    </w:rPr>
  </w:style>
  <w:style w:type="paragraph" w:styleId="Header">
    <w:name w:val="header"/>
    <w:basedOn w:val="Normal"/>
    <w:link w:val="HeaderChar"/>
    <w:uiPriority w:val="99"/>
    <w:unhideWhenUsed/>
    <w:rsid w:val="00256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B1C"/>
  </w:style>
  <w:style w:type="paragraph" w:styleId="Footer">
    <w:name w:val="footer"/>
    <w:basedOn w:val="Normal"/>
    <w:link w:val="FooterChar"/>
    <w:uiPriority w:val="99"/>
    <w:unhideWhenUsed/>
    <w:rsid w:val="00256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B1C"/>
  </w:style>
  <w:style w:type="paragraph" w:styleId="BalloonText">
    <w:name w:val="Balloon Text"/>
    <w:basedOn w:val="Normal"/>
    <w:link w:val="BalloonTextChar"/>
    <w:uiPriority w:val="99"/>
    <w:semiHidden/>
    <w:unhideWhenUsed/>
    <w:rsid w:val="00256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B1C"/>
    <w:rPr>
      <w:rFonts w:ascii="Tahoma" w:hAnsi="Tahoma" w:cs="Tahoma"/>
      <w:sz w:val="16"/>
      <w:szCs w:val="16"/>
    </w:rPr>
  </w:style>
  <w:style w:type="paragraph" w:styleId="BodyText">
    <w:name w:val="Body Text"/>
    <w:basedOn w:val="Normal"/>
    <w:link w:val="BodyTextChar"/>
    <w:rsid w:val="00582C37"/>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582C37"/>
    <w:rPr>
      <w:rFonts w:ascii="Arial" w:eastAsia="Times New Roman" w:hAnsi="Arial" w:cs="Times New Roman"/>
      <w:sz w:val="24"/>
      <w:szCs w:val="20"/>
    </w:rPr>
  </w:style>
  <w:style w:type="paragraph" w:styleId="NoSpacing">
    <w:name w:val="No Spacing"/>
    <w:uiPriority w:val="1"/>
    <w:qFormat/>
    <w:rsid w:val="00582C37"/>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82C37"/>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582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82C37"/>
  </w:style>
  <w:style w:type="paragraph" w:styleId="PlainText">
    <w:name w:val="Plain Text"/>
    <w:basedOn w:val="Normal"/>
    <w:link w:val="PlainTextChar"/>
    <w:uiPriority w:val="99"/>
    <w:semiHidden/>
    <w:unhideWhenUsed/>
    <w:rsid w:val="00467304"/>
    <w:pPr>
      <w:spacing w:after="0" w:line="240" w:lineRule="auto"/>
    </w:pPr>
    <w:rPr>
      <w:rFonts w:ascii="Calibri" w:eastAsia="Times New Roman" w:hAnsi="Calibri" w:cs="Times New Roman"/>
      <w:szCs w:val="21"/>
      <w:lang w:val="en-GB"/>
    </w:rPr>
  </w:style>
  <w:style w:type="character" w:customStyle="1" w:styleId="PlainTextChar">
    <w:name w:val="Plain Text Char"/>
    <w:basedOn w:val="DefaultParagraphFont"/>
    <w:link w:val="PlainText"/>
    <w:uiPriority w:val="99"/>
    <w:semiHidden/>
    <w:rsid w:val="00467304"/>
    <w:rPr>
      <w:rFonts w:ascii="Calibri" w:eastAsia="Times New Roman" w:hAnsi="Calibri" w:cs="Times New Roman"/>
      <w:szCs w:val="21"/>
      <w:lang w:val="en-GB"/>
    </w:rPr>
  </w:style>
  <w:style w:type="character" w:customStyle="1" w:styleId="Heading2Char">
    <w:name w:val="Heading 2 Char"/>
    <w:basedOn w:val="DefaultParagraphFont"/>
    <w:link w:val="Heading2"/>
    <w:uiPriority w:val="9"/>
    <w:rsid w:val="00953F1D"/>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F70D53"/>
    <w:rPr>
      <w:color w:val="800080" w:themeColor="followedHyperlink"/>
      <w:u w:val="single"/>
    </w:rPr>
  </w:style>
  <w:style w:type="table" w:styleId="MediumGrid2-Accent5">
    <w:name w:val="Medium Grid 2 Accent 5"/>
    <w:basedOn w:val="TableNormal"/>
    <w:uiPriority w:val="68"/>
    <w:rsid w:val="005936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customStyle="1" w:styleId="normal1">
    <w:name w:val="normal1"/>
    <w:basedOn w:val="Normal"/>
    <w:rsid w:val="00E662B2"/>
    <w:pPr>
      <w:spacing w:after="0"/>
    </w:pPr>
    <w:rPr>
      <w:rFonts w:ascii="Arial" w:hAnsi="Arial" w:cs="Arial"/>
      <w:color w:val="000000"/>
    </w:rPr>
  </w:style>
  <w:style w:type="character" w:styleId="CommentReference">
    <w:name w:val="annotation reference"/>
    <w:basedOn w:val="DefaultParagraphFont"/>
    <w:uiPriority w:val="99"/>
    <w:semiHidden/>
    <w:unhideWhenUsed/>
    <w:rsid w:val="00733C94"/>
    <w:rPr>
      <w:sz w:val="16"/>
      <w:szCs w:val="16"/>
    </w:rPr>
  </w:style>
  <w:style w:type="paragraph" w:styleId="CommentText">
    <w:name w:val="annotation text"/>
    <w:basedOn w:val="Normal"/>
    <w:link w:val="CommentTextChar"/>
    <w:uiPriority w:val="99"/>
    <w:semiHidden/>
    <w:unhideWhenUsed/>
    <w:rsid w:val="00733C94"/>
    <w:pPr>
      <w:spacing w:line="240" w:lineRule="auto"/>
    </w:pPr>
    <w:rPr>
      <w:sz w:val="20"/>
      <w:szCs w:val="20"/>
    </w:rPr>
  </w:style>
  <w:style w:type="character" w:customStyle="1" w:styleId="CommentTextChar">
    <w:name w:val="Comment Text Char"/>
    <w:basedOn w:val="DefaultParagraphFont"/>
    <w:link w:val="CommentText"/>
    <w:uiPriority w:val="99"/>
    <w:semiHidden/>
    <w:rsid w:val="00733C94"/>
    <w:rPr>
      <w:sz w:val="20"/>
      <w:szCs w:val="20"/>
    </w:rPr>
  </w:style>
  <w:style w:type="paragraph" w:styleId="CommentSubject">
    <w:name w:val="annotation subject"/>
    <w:basedOn w:val="CommentText"/>
    <w:next w:val="CommentText"/>
    <w:link w:val="CommentSubjectChar"/>
    <w:uiPriority w:val="99"/>
    <w:semiHidden/>
    <w:unhideWhenUsed/>
    <w:rsid w:val="00733C94"/>
    <w:rPr>
      <w:b/>
      <w:bCs/>
    </w:rPr>
  </w:style>
  <w:style w:type="character" w:customStyle="1" w:styleId="CommentSubjectChar">
    <w:name w:val="Comment Subject Char"/>
    <w:basedOn w:val="CommentTextChar"/>
    <w:link w:val="CommentSubject"/>
    <w:uiPriority w:val="99"/>
    <w:semiHidden/>
    <w:rsid w:val="00733C94"/>
    <w:rPr>
      <w:b/>
      <w:bCs/>
      <w:sz w:val="20"/>
      <w:szCs w:val="20"/>
    </w:rPr>
  </w:style>
  <w:style w:type="character" w:styleId="Strong">
    <w:name w:val="Strong"/>
    <w:basedOn w:val="DefaultParagraphFont"/>
    <w:uiPriority w:val="22"/>
    <w:qFormat/>
    <w:rsid w:val="00E31727"/>
    <w:rPr>
      <w:b/>
      <w:bCs/>
    </w:rPr>
  </w:style>
  <w:style w:type="character" w:customStyle="1" w:styleId="apple-converted-space">
    <w:name w:val="apple-converted-space"/>
    <w:basedOn w:val="DefaultParagraphFont"/>
    <w:rsid w:val="00E31727"/>
  </w:style>
  <w:style w:type="character" w:styleId="Emphasis">
    <w:name w:val="Emphasis"/>
    <w:basedOn w:val="DefaultParagraphFont"/>
    <w:uiPriority w:val="20"/>
    <w:qFormat/>
    <w:rsid w:val="00E31727"/>
    <w:rPr>
      <w:i/>
      <w:iCs/>
    </w:rPr>
  </w:style>
  <w:style w:type="character" w:customStyle="1" w:styleId="Heading4Char">
    <w:name w:val="Heading 4 Char"/>
    <w:basedOn w:val="DefaultParagraphFont"/>
    <w:link w:val="Heading4"/>
    <w:uiPriority w:val="9"/>
    <w:semiHidden/>
    <w:rsid w:val="004342B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7982">
      <w:bodyDiv w:val="1"/>
      <w:marLeft w:val="0"/>
      <w:marRight w:val="0"/>
      <w:marTop w:val="0"/>
      <w:marBottom w:val="0"/>
      <w:divBdr>
        <w:top w:val="none" w:sz="0" w:space="0" w:color="auto"/>
        <w:left w:val="none" w:sz="0" w:space="0" w:color="auto"/>
        <w:bottom w:val="none" w:sz="0" w:space="0" w:color="auto"/>
        <w:right w:val="none" w:sz="0" w:space="0" w:color="auto"/>
      </w:divBdr>
    </w:div>
    <w:div w:id="1131167625">
      <w:bodyDiv w:val="1"/>
      <w:marLeft w:val="0"/>
      <w:marRight w:val="0"/>
      <w:marTop w:val="0"/>
      <w:marBottom w:val="0"/>
      <w:divBdr>
        <w:top w:val="none" w:sz="0" w:space="0" w:color="auto"/>
        <w:left w:val="none" w:sz="0" w:space="0" w:color="auto"/>
        <w:bottom w:val="none" w:sz="0" w:space="0" w:color="auto"/>
        <w:right w:val="none" w:sz="0" w:space="0" w:color="auto"/>
      </w:divBdr>
    </w:div>
    <w:div w:id="1233544520">
      <w:bodyDiv w:val="1"/>
      <w:marLeft w:val="0"/>
      <w:marRight w:val="0"/>
      <w:marTop w:val="0"/>
      <w:marBottom w:val="0"/>
      <w:divBdr>
        <w:top w:val="none" w:sz="0" w:space="0" w:color="auto"/>
        <w:left w:val="none" w:sz="0" w:space="0" w:color="auto"/>
        <w:bottom w:val="none" w:sz="0" w:space="0" w:color="auto"/>
        <w:right w:val="none" w:sz="0" w:space="0" w:color="auto"/>
      </w:divBdr>
    </w:div>
    <w:div w:id="1288701731">
      <w:bodyDiv w:val="1"/>
      <w:marLeft w:val="0"/>
      <w:marRight w:val="0"/>
      <w:marTop w:val="0"/>
      <w:marBottom w:val="0"/>
      <w:divBdr>
        <w:top w:val="none" w:sz="0" w:space="0" w:color="auto"/>
        <w:left w:val="none" w:sz="0" w:space="0" w:color="auto"/>
        <w:bottom w:val="none" w:sz="0" w:space="0" w:color="auto"/>
        <w:right w:val="none" w:sz="0" w:space="0" w:color="auto"/>
      </w:divBdr>
    </w:div>
    <w:div w:id="1376348412">
      <w:bodyDiv w:val="1"/>
      <w:marLeft w:val="0"/>
      <w:marRight w:val="0"/>
      <w:marTop w:val="0"/>
      <w:marBottom w:val="0"/>
      <w:divBdr>
        <w:top w:val="none" w:sz="0" w:space="0" w:color="auto"/>
        <w:left w:val="none" w:sz="0" w:space="0" w:color="auto"/>
        <w:bottom w:val="none" w:sz="0" w:space="0" w:color="auto"/>
        <w:right w:val="none" w:sz="0" w:space="0" w:color="auto"/>
      </w:divBdr>
    </w:div>
    <w:div w:id="1428963159">
      <w:bodyDiv w:val="1"/>
      <w:marLeft w:val="0"/>
      <w:marRight w:val="0"/>
      <w:marTop w:val="0"/>
      <w:marBottom w:val="0"/>
      <w:divBdr>
        <w:top w:val="none" w:sz="0" w:space="0" w:color="auto"/>
        <w:left w:val="none" w:sz="0" w:space="0" w:color="auto"/>
        <w:bottom w:val="none" w:sz="0" w:space="0" w:color="auto"/>
        <w:right w:val="none" w:sz="0" w:space="0" w:color="auto"/>
      </w:divBdr>
    </w:div>
    <w:div w:id="1512530205">
      <w:bodyDiv w:val="1"/>
      <w:marLeft w:val="0"/>
      <w:marRight w:val="0"/>
      <w:marTop w:val="0"/>
      <w:marBottom w:val="0"/>
      <w:divBdr>
        <w:top w:val="none" w:sz="0" w:space="0" w:color="auto"/>
        <w:left w:val="none" w:sz="0" w:space="0" w:color="auto"/>
        <w:bottom w:val="none" w:sz="0" w:space="0" w:color="auto"/>
        <w:right w:val="none" w:sz="0" w:space="0" w:color="auto"/>
      </w:divBdr>
    </w:div>
    <w:div w:id="1668167752">
      <w:bodyDiv w:val="1"/>
      <w:marLeft w:val="0"/>
      <w:marRight w:val="0"/>
      <w:marTop w:val="0"/>
      <w:marBottom w:val="0"/>
      <w:divBdr>
        <w:top w:val="none" w:sz="0" w:space="0" w:color="auto"/>
        <w:left w:val="none" w:sz="0" w:space="0" w:color="auto"/>
        <w:bottom w:val="none" w:sz="0" w:space="0" w:color="auto"/>
        <w:right w:val="none" w:sz="0" w:space="0" w:color="auto"/>
      </w:divBdr>
      <w:divsChild>
        <w:div w:id="135991762">
          <w:marLeft w:val="446"/>
          <w:marRight w:val="0"/>
          <w:marTop w:val="0"/>
          <w:marBottom w:val="0"/>
          <w:divBdr>
            <w:top w:val="none" w:sz="0" w:space="0" w:color="auto"/>
            <w:left w:val="none" w:sz="0" w:space="0" w:color="auto"/>
            <w:bottom w:val="none" w:sz="0" w:space="0" w:color="auto"/>
            <w:right w:val="none" w:sz="0" w:space="0" w:color="auto"/>
          </w:divBdr>
        </w:div>
        <w:div w:id="168368742">
          <w:marLeft w:val="446"/>
          <w:marRight w:val="0"/>
          <w:marTop w:val="0"/>
          <w:marBottom w:val="0"/>
          <w:divBdr>
            <w:top w:val="none" w:sz="0" w:space="0" w:color="auto"/>
            <w:left w:val="none" w:sz="0" w:space="0" w:color="auto"/>
            <w:bottom w:val="none" w:sz="0" w:space="0" w:color="auto"/>
            <w:right w:val="none" w:sz="0" w:space="0" w:color="auto"/>
          </w:divBdr>
        </w:div>
        <w:div w:id="188226434">
          <w:marLeft w:val="446"/>
          <w:marRight w:val="0"/>
          <w:marTop w:val="0"/>
          <w:marBottom w:val="0"/>
          <w:divBdr>
            <w:top w:val="none" w:sz="0" w:space="0" w:color="auto"/>
            <w:left w:val="none" w:sz="0" w:space="0" w:color="auto"/>
            <w:bottom w:val="none" w:sz="0" w:space="0" w:color="auto"/>
            <w:right w:val="none" w:sz="0" w:space="0" w:color="auto"/>
          </w:divBdr>
        </w:div>
        <w:div w:id="209533144">
          <w:marLeft w:val="1166"/>
          <w:marRight w:val="0"/>
          <w:marTop w:val="0"/>
          <w:marBottom w:val="0"/>
          <w:divBdr>
            <w:top w:val="none" w:sz="0" w:space="0" w:color="auto"/>
            <w:left w:val="none" w:sz="0" w:space="0" w:color="auto"/>
            <w:bottom w:val="none" w:sz="0" w:space="0" w:color="auto"/>
            <w:right w:val="none" w:sz="0" w:space="0" w:color="auto"/>
          </w:divBdr>
        </w:div>
        <w:div w:id="353921515">
          <w:marLeft w:val="446"/>
          <w:marRight w:val="0"/>
          <w:marTop w:val="0"/>
          <w:marBottom w:val="0"/>
          <w:divBdr>
            <w:top w:val="none" w:sz="0" w:space="0" w:color="auto"/>
            <w:left w:val="none" w:sz="0" w:space="0" w:color="auto"/>
            <w:bottom w:val="none" w:sz="0" w:space="0" w:color="auto"/>
            <w:right w:val="none" w:sz="0" w:space="0" w:color="auto"/>
          </w:divBdr>
        </w:div>
        <w:div w:id="383984788">
          <w:marLeft w:val="1166"/>
          <w:marRight w:val="0"/>
          <w:marTop w:val="0"/>
          <w:marBottom w:val="0"/>
          <w:divBdr>
            <w:top w:val="none" w:sz="0" w:space="0" w:color="auto"/>
            <w:left w:val="none" w:sz="0" w:space="0" w:color="auto"/>
            <w:bottom w:val="none" w:sz="0" w:space="0" w:color="auto"/>
            <w:right w:val="none" w:sz="0" w:space="0" w:color="auto"/>
          </w:divBdr>
        </w:div>
        <w:div w:id="393309270">
          <w:marLeft w:val="446"/>
          <w:marRight w:val="0"/>
          <w:marTop w:val="0"/>
          <w:marBottom w:val="0"/>
          <w:divBdr>
            <w:top w:val="none" w:sz="0" w:space="0" w:color="auto"/>
            <w:left w:val="none" w:sz="0" w:space="0" w:color="auto"/>
            <w:bottom w:val="none" w:sz="0" w:space="0" w:color="auto"/>
            <w:right w:val="none" w:sz="0" w:space="0" w:color="auto"/>
          </w:divBdr>
        </w:div>
        <w:div w:id="552078232">
          <w:marLeft w:val="446"/>
          <w:marRight w:val="0"/>
          <w:marTop w:val="0"/>
          <w:marBottom w:val="0"/>
          <w:divBdr>
            <w:top w:val="none" w:sz="0" w:space="0" w:color="auto"/>
            <w:left w:val="none" w:sz="0" w:space="0" w:color="auto"/>
            <w:bottom w:val="none" w:sz="0" w:space="0" w:color="auto"/>
            <w:right w:val="none" w:sz="0" w:space="0" w:color="auto"/>
          </w:divBdr>
        </w:div>
        <w:div w:id="557789901">
          <w:marLeft w:val="446"/>
          <w:marRight w:val="0"/>
          <w:marTop w:val="0"/>
          <w:marBottom w:val="0"/>
          <w:divBdr>
            <w:top w:val="none" w:sz="0" w:space="0" w:color="auto"/>
            <w:left w:val="none" w:sz="0" w:space="0" w:color="auto"/>
            <w:bottom w:val="none" w:sz="0" w:space="0" w:color="auto"/>
            <w:right w:val="none" w:sz="0" w:space="0" w:color="auto"/>
          </w:divBdr>
        </w:div>
        <w:div w:id="605238708">
          <w:marLeft w:val="446"/>
          <w:marRight w:val="0"/>
          <w:marTop w:val="0"/>
          <w:marBottom w:val="0"/>
          <w:divBdr>
            <w:top w:val="none" w:sz="0" w:space="0" w:color="auto"/>
            <w:left w:val="none" w:sz="0" w:space="0" w:color="auto"/>
            <w:bottom w:val="none" w:sz="0" w:space="0" w:color="auto"/>
            <w:right w:val="none" w:sz="0" w:space="0" w:color="auto"/>
          </w:divBdr>
        </w:div>
        <w:div w:id="796804060">
          <w:marLeft w:val="1166"/>
          <w:marRight w:val="0"/>
          <w:marTop w:val="0"/>
          <w:marBottom w:val="0"/>
          <w:divBdr>
            <w:top w:val="none" w:sz="0" w:space="0" w:color="auto"/>
            <w:left w:val="none" w:sz="0" w:space="0" w:color="auto"/>
            <w:bottom w:val="none" w:sz="0" w:space="0" w:color="auto"/>
            <w:right w:val="none" w:sz="0" w:space="0" w:color="auto"/>
          </w:divBdr>
        </w:div>
        <w:div w:id="819158280">
          <w:marLeft w:val="446"/>
          <w:marRight w:val="0"/>
          <w:marTop w:val="0"/>
          <w:marBottom w:val="0"/>
          <w:divBdr>
            <w:top w:val="none" w:sz="0" w:space="0" w:color="auto"/>
            <w:left w:val="none" w:sz="0" w:space="0" w:color="auto"/>
            <w:bottom w:val="none" w:sz="0" w:space="0" w:color="auto"/>
            <w:right w:val="none" w:sz="0" w:space="0" w:color="auto"/>
          </w:divBdr>
        </w:div>
        <w:div w:id="859776841">
          <w:marLeft w:val="446"/>
          <w:marRight w:val="0"/>
          <w:marTop w:val="0"/>
          <w:marBottom w:val="0"/>
          <w:divBdr>
            <w:top w:val="none" w:sz="0" w:space="0" w:color="auto"/>
            <w:left w:val="none" w:sz="0" w:space="0" w:color="auto"/>
            <w:bottom w:val="none" w:sz="0" w:space="0" w:color="auto"/>
            <w:right w:val="none" w:sz="0" w:space="0" w:color="auto"/>
          </w:divBdr>
        </w:div>
        <w:div w:id="1061322109">
          <w:marLeft w:val="446"/>
          <w:marRight w:val="0"/>
          <w:marTop w:val="0"/>
          <w:marBottom w:val="0"/>
          <w:divBdr>
            <w:top w:val="none" w:sz="0" w:space="0" w:color="auto"/>
            <w:left w:val="none" w:sz="0" w:space="0" w:color="auto"/>
            <w:bottom w:val="none" w:sz="0" w:space="0" w:color="auto"/>
            <w:right w:val="none" w:sz="0" w:space="0" w:color="auto"/>
          </w:divBdr>
        </w:div>
        <w:div w:id="1162545657">
          <w:marLeft w:val="1166"/>
          <w:marRight w:val="0"/>
          <w:marTop w:val="0"/>
          <w:marBottom w:val="0"/>
          <w:divBdr>
            <w:top w:val="none" w:sz="0" w:space="0" w:color="auto"/>
            <w:left w:val="none" w:sz="0" w:space="0" w:color="auto"/>
            <w:bottom w:val="none" w:sz="0" w:space="0" w:color="auto"/>
            <w:right w:val="none" w:sz="0" w:space="0" w:color="auto"/>
          </w:divBdr>
        </w:div>
        <w:div w:id="1267930384">
          <w:marLeft w:val="446"/>
          <w:marRight w:val="0"/>
          <w:marTop w:val="0"/>
          <w:marBottom w:val="0"/>
          <w:divBdr>
            <w:top w:val="none" w:sz="0" w:space="0" w:color="auto"/>
            <w:left w:val="none" w:sz="0" w:space="0" w:color="auto"/>
            <w:bottom w:val="none" w:sz="0" w:space="0" w:color="auto"/>
            <w:right w:val="none" w:sz="0" w:space="0" w:color="auto"/>
          </w:divBdr>
        </w:div>
        <w:div w:id="1457868297">
          <w:marLeft w:val="446"/>
          <w:marRight w:val="0"/>
          <w:marTop w:val="0"/>
          <w:marBottom w:val="0"/>
          <w:divBdr>
            <w:top w:val="none" w:sz="0" w:space="0" w:color="auto"/>
            <w:left w:val="none" w:sz="0" w:space="0" w:color="auto"/>
            <w:bottom w:val="none" w:sz="0" w:space="0" w:color="auto"/>
            <w:right w:val="none" w:sz="0" w:space="0" w:color="auto"/>
          </w:divBdr>
        </w:div>
        <w:div w:id="1897080302">
          <w:marLeft w:val="446"/>
          <w:marRight w:val="0"/>
          <w:marTop w:val="0"/>
          <w:marBottom w:val="0"/>
          <w:divBdr>
            <w:top w:val="none" w:sz="0" w:space="0" w:color="auto"/>
            <w:left w:val="none" w:sz="0" w:space="0" w:color="auto"/>
            <w:bottom w:val="none" w:sz="0" w:space="0" w:color="auto"/>
            <w:right w:val="none" w:sz="0" w:space="0" w:color="auto"/>
          </w:divBdr>
        </w:div>
        <w:div w:id="1946648500">
          <w:marLeft w:val="446"/>
          <w:marRight w:val="0"/>
          <w:marTop w:val="0"/>
          <w:marBottom w:val="0"/>
          <w:divBdr>
            <w:top w:val="none" w:sz="0" w:space="0" w:color="auto"/>
            <w:left w:val="none" w:sz="0" w:space="0" w:color="auto"/>
            <w:bottom w:val="none" w:sz="0" w:space="0" w:color="auto"/>
            <w:right w:val="none" w:sz="0" w:space="0" w:color="auto"/>
          </w:divBdr>
        </w:div>
        <w:div w:id="2005433476">
          <w:marLeft w:val="1166"/>
          <w:marRight w:val="0"/>
          <w:marTop w:val="0"/>
          <w:marBottom w:val="0"/>
          <w:divBdr>
            <w:top w:val="none" w:sz="0" w:space="0" w:color="auto"/>
            <w:left w:val="none" w:sz="0" w:space="0" w:color="auto"/>
            <w:bottom w:val="none" w:sz="0" w:space="0" w:color="auto"/>
            <w:right w:val="none" w:sz="0" w:space="0" w:color="auto"/>
          </w:divBdr>
        </w:div>
      </w:divsChild>
    </w:div>
    <w:div w:id="1822236339">
      <w:bodyDiv w:val="1"/>
      <w:marLeft w:val="0"/>
      <w:marRight w:val="0"/>
      <w:marTop w:val="0"/>
      <w:marBottom w:val="0"/>
      <w:divBdr>
        <w:top w:val="none" w:sz="0" w:space="0" w:color="auto"/>
        <w:left w:val="none" w:sz="0" w:space="0" w:color="auto"/>
        <w:bottom w:val="none" w:sz="0" w:space="0" w:color="auto"/>
        <w:right w:val="none" w:sz="0" w:space="0" w:color="auto"/>
      </w:divBdr>
    </w:div>
    <w:div w:id="1828202907">
      <w:bodyDiv w:val="1"/>
      <w:marLeft w:val="0"/>
      <w:marRight w:val="0"/>
      <w:marTop w:val="0"/>
      <w:marBottom w:val="0"/>
      <w:divBdr>
        <w:top w:val="none" w:sz="0" w:space="0" w:color="auto"/>
        <w:left w:val="none" w:sz="0" w:space="0" w:color="auto"/>
        <w:bottom w:val="none" w:sz="0" w:space="0" w:color="auto"/>
        <w:right w:val="none" w:sz="0" w:space="0" w:color="auto"/>
      </w:divBdr>
    </w:div>
    <w:div w:id="1848519906">
      <w:bodyDiv w:val="1"/>
      <w:marLeft w:val="0"/>
      <w:marRight w:val="0"/>
      <w:marTop w:val="0"/>
      <w:marBottom w:val="0"/>
      <w:divBdr>
        <w:top w:val="none" w:sz="0" w:space="0" w:color="auto"/>
        <w:left w:val="none" w:sz="0" w:space="0" w:color="auto"/>
        <w:bottom w:val="none" w:sz="0" w:space="0" w:color="auto"/>
        <w:right w:val="none" w:sz="0" w:space="0" w:color="auto"/>
      </w:divBdr>
      <w:divsChild>
        <w:div w:id="27534817">
          <w:marLeft w:val="446"/>
          <w:marRight w:val="0"/>
          <w:marTop w:val="0"/>
          <w:marBottom w:val="0"/>
          <w:divBdr>
            <w:top w:val="none" w:sz="0" w:space="0" w:color="auto"/>
            <w:left w:val="none" w:sz="0" w:space="0" w:color="auto"/>
            <w:bottom w:val="none" w:sz="0" w:space="0" w:color="auto"/>
            <w:right w:val="none" w:sz="0" w:space="0" w:color="auto"/>
          </w:divBdr>
        </w:div>
        <w:div w:id="71633399">
          <w:marLeft w:val="446"/>
          <w:marRight w:val="0"/>
          <w:marTop w:val="0"/>
          <w:marBottom w:val="0"/>
          <w:divBdr>
            <w:top w:val="none" w:sz="0" w:space="0" w:color="auto"/>
            <w:left w:val="none" w:sz="0" w:space="0" w:color="auto"/>
            <w:bottom w:val="none" w:sz="0" w:space="0" w:color="auto"/>
            <w:right w:val="none" w:sz="0" w:space="0" w:color="auto"/>
          </w:divBdr>
        </w:div>
        <w:div w:id="125464930">
          <w:marLeft w:val="446"/>
          <w:marRight w:val="0"/>
          <w:marTop w:val="0"/>
          <w:marBottom w:val="0"/>
          <w:divBdr>
            <w:top w:val="none" w:sz="0" w:space="0" w:color="auto"/>
            <w:left w:val="none" w:sz="0" w:space="0" w:color="auto"/>
            <w:bottom w:val="none" w:sz="0" w:space="0" w:color="auto"/>
            <w:right w:val="none" w:sz="0" w:space="0" w:color="auto"/>
          </w:divBdr>
        </w:div>
        <w:div w:id="170491420">
          <w:marLeft w:val="446"/>
          <w:marRight w:val="0"/>
          <w:marTop w:val="0"/>
          <w:marBottom w:val="0"/>
          <w:divBdr>
            <w:top w:val="none" w:sz="0" w:space="0" w:color="auto"/>
            <w:left w:val="none" w:sz="0" w:space="0" w:color="auto"/>
            <w:bottom w:val="none" w:sz="0" w:space="0" w:color="auto"/>
            <w:right w:val="none" w:sz="0" w:space="0" w:color="auto"/>
          </w:divBdr>
        </w:div>
        <w:div w:id="312609732">
          <w:marLeft w:val="1166"/>
          <w:marRight w:val="0"/>
          <w:marTop w:val="0"/>
          <w:marBottom w:val="0"/>
          <w:divBdr>
            <w:top w:val="none" w:sz="0" w:space="0" w:color="auto"/>
            <w:left w:val="none" w:sz="0" w:space="0" w:color="auto"/>
            <w:bottom w:val="none" w:sz="0" w:space="0" w:color="auto"/>
            <w:right w:val="none" w:sz="0" w:space="0" w:color="auto"/>
          </w:divBdr>
        </w:div>
        <w:div w:id="342098976">
          <w:marLeft w:val="446"/>
          <w:marRight w:val="0"/>
          <w:marTop w:val="0"/>
          <w:marBottom w:val="0"/>
          <w:divBdr>
            <w:top w:val="none" w:sz="0" w:space="0" w:color="auto"/>
            <w:left w:val="none" w:sz="0" w:space="0" w:color="auto"/>
            <w:bottom w:val="none" w:sz="0" w:space="0" w:color="auto"/>
            <w:right w:val="none" w:sz="0" w:space="0" w:color="auto"/>
          </w:divBdr>
        </w:div>
        <w:div w:id="756367746">
          <w:marLeft w:val="1166"/>
          <w:marRight w:val="0"/>
          <w:marTop w:val="0"/>
          <w:marBottom w:val="0"/>
          <w:divBdr>
            <w:top w:val="none" w:sz="0" w:space="0" w:color="auto"/>
            <w:left w:val="none" w:sz="0" w:space="0" w:color="auto"/>
            <w:bottom w:val="none" w:sz="0" w:space="0" w:color="auto"/>
            <w:right w:val="none" w:sz="0" w:space="0" w:color="auto"/>
          </w:divBdr>
        </w:div>
        <w:div w:id="1140998178">
          <w:marLeft w:val="446"/>
          <w:marRight w:val="0"/>
          <w:marTop w:val="0"/>
          <w:marBottom w:val="0"/>
          <w:divBdr>
            <w:top w:val="none" w:sz="0" w:space="0" w:color="auto"/>
            <w:left w:val="none" w:sz="0" w:space="0" w:color="auto"/>
            <w:bottom w:val="none" w:sz="0" w:space="0" w:color="auto"/>
            <w:right w:val="none" w:sz="0" w:space="0" w:color="auto"/>
          </w:divBdr>
        </w:div>
        <w:div w:id="1202745225">
          <w:marLeft w:val="446"/>
          <w:marRight w:val="0"/>
          <w:marTop w:val="0"/>
          <w:marBottom w:val="0"/>
          <w:divBdr>
            <w:top w:val="none" w:sz="0" w:space="0" w:color="auto"/>
            <w:left w:val="none" w:sz="0" w:space="0" w:color="auto"/>
            <w:bottom w:val="none" w:sz="0" w:space="0" w:color="auto"/>
            <w:right w:val="none" w:sz="0" w:space="0" w:color="auto"/>
          </w:divBdr>
        </w:div>
        <w:div w:id="1298612004">
          <w:marLeft w:val="1166"/>
          <w:marRight w:val="0"/>
          <w:marTop w:val="0"/>
          <w:marBottom w:val="0"/>
          <w:divBdr>
            <w:top w:val="none" w:sz="0" w:space="0" w:color="auto"/>
            <w:left w:val="none" w:sz="0" w:space="0" w:color="auto"/>
            <w:bottom w:val="none" w:sz="0" w:space="0" w:color="auto"/>
            <w:right w:val="none" w:sz="0" w:space="0" w:color="auto"/>
          </w:divBdr>
        </w:div>
        <w:div w:id="1303729675">
          <w:marLeft w:val="446"/>
          <w:marRight w:val="0"/>
          <w:marTop w:val="0"/>
          <w:marBottom w:val="0"/>
          <w:divBdr>
            <w:top w:val="none" w:sz="0" w:space="0" w:color="auto"/>
            <w:left w:val="none" w:sz="0" w:space="0" w:color="auto"/>
            <w:bottom w:val="none" w:sz="0" w:space="0" w:color="auto"/>
            <w:right w:val="none" w:sz="0" w:space="0" w:color="auto"/>
          </w:divBdr>
        </w:div>
        <w:div w:id="1364673106">
          <w:marLeft w:val="446"/>
          <w:marRight w:val="0"/>
          <w:marTop w:val="0"/>
          <w:marBottom w:val="0"/>
          <w:divBdr>
            <w:top w:val="none" w:sz="0" w:space="0" w:color="auto"/>
            <w:left w:val="none" w:sz="0" w:space="0" w:color="auto"/>
            <w:bottom w:val="none" w:sz="0" w:space="0" w:color="auto"/>
            <w:right w:val="none" w:sz="0" w:space="0" w:color="auto"/>
          </w:divBdr>
        </w:div>
        <w:div w:id="1501702975">
          <w:marLeft w:val="446"/>
          <w:marRight w:val="0"/>
          <w:marTop w:val="0"/>
          <w:marBottom w:val="0"/>
          <w:divBdr>
            <w:top w:val="none" w:sz="0" w:space="0" w:color="auto"/>
            <w:left w:val="none" w:sz="0" w:space="0" w:color="auto"/>
            <w:bottom w:val="none" w:sz="0" w:space="0" w:color="auto"/>
            <w:right w:val="none" w:sz="0" w:space="0" w:color="auto"/>
          </w:divBdr>
        </w:div>
        <w:div w:id="1709140876">
          <w:marLeft w:val="446"/>
          <w:marRight w:val="0"/>
          <w:marTop w:val="0"/>
          <w:marBottom w:val="0"/>
          <w:divBdr>
            <w:top w:val="none" w:sz="0" w:space="0" w:color="auto"/>
            <w:left w:val="none" w:sz="0" w:space="0" w:color="auto"/>
            <w:bottom w:val="none" w:sz="0" w:space="0" w:color="auto"/>
            <w:right w:val="none" w:sz="0" w:space="0" w:color="auto"/>
          </w:divBdr>
        </w:div>
        <w:div w:id="1761872975">
          <w:marLeft w:val="1166"/>
          <w:marRight w:val="0"/>
          <w:marTop w:val="0"/>
          <w:marBottom w:val="0"/>
          <w:divBdr>
            <w:top w:val="none" w:sz="0" w:space="0" w:color="auto"/>
            <w:left w:val="none" w:sz="0" w:space="0" w:color="auto"/>
            <w:bottom w:val="none" w:sz="0" w:space="0" w:color="auto"/>
            <w:right w:val="none" w:sz="0" w:space="0" w:color="auto"/>
          </w:divBdr>
        </w:div>
        <w:div w:id="1874003343">
          <w:marLeft w:val="446"/>
          <w:marRight w:val="0"/>
          <w:marTop w:val="0"/>
          <w:marBottom w:val="0"/>
          <w:divBdr>
            <w:top w:val="none" w:sz="0" w:space="0" w:color="auto"/>
            <w:left w:val="none" w:sz="0" w:space="0" w:color="auto"/>
            <w:bottom w:val="none" w:sz="0" w:space="0" w:color="auto"/>
            <w:right w:val="none" w:sz="0" w:space="0" w:color="auto"/>
          </w:divBdr>
        </w:div>
        <w:div w:id="1904945372">
          <w:marLeft w:val="446"/>
          <w:marRight w:val="0"/>
          <w:marTop w:val="0"/>
          <w:marBottom w:val="0"/>
          <w:divBdr>
            <w:top w:val="none" w:sz="0" w:space="0" w:color="auto"/>
            <w:left w:val="none" w:sz="0" w:space="0" w:color="auto"/>
            <w:bottom w:val="none" w:sz="0" w:space="0" w:color="auto"/>
            <w:right w:val="none" w:sz="0" w:space="0" w:color="auto"/>
          </w:divBdr>
        </w:div>
        <w:div w:id="1997613648">
          <w:marLeft w:val="446"/>
          <w:marRight w:val="0"/>
          <w:marTop w:val="0"/>
          <w:marBottom w:val="0"/>
          <w:divBdr>
            <w:top w:val="none" w:sz="0" w:space="0" w:color="auto"/>
            <w:left w:val="none" w:sz="0" w:space="0" w:color="auto"/>
            <w:bottom w:val="none" w:sz="0" w:space="0" w:color="auto"/>
            <w:right w:val="none" w:sz="0" w:space="0" w:color="auto"/>
          </w:divBdr>
        </w:div>
        <w:div w:id="2010865934">
          <w:marLeft w:val="446"/>
          <w:marRight w:val="0"/>
          <w:marTop w:val="0"/>
          <w:marBottom w:val="0"/>
          <w:divBdr>
            <w:top w:val="none" w:sz="0" w:space="0" w:color="auto"/>
            <w:left w:val="none" w:sz="0" w:space="0" w:color="auto"/>
            <w:bottom w:val="none" w:sz="0" w:space="0" w:color="auto"/>
            <w:right w:val="none" w:sz="0" w:space="0" w:color="auto"/>
          </w:divBdr>
        </w:div>
        <w:div w:id="2070616021">
          <w:marLeft w:val="1166"/>
          <w:marRight w:val="0"/>
          <w:marTop w:val="0"/>
          <w:marBottom w:val="0"/>
          <w:divBdr>
            <w:top w:val="none" w:sz="0" w:space="0" w:color="auto"/>
            <w:left w:val="none" w:sz="0" w:space="0" w:color="auto"/>
            <w:bottom w:val="none" w:sz="0" w:space="0" w:color="auto"/>
            <w:right w:val="none" w:sz="0" w:space="0" w:color="auto"/>
          </w:divBdr>
        </w:div>
      </w:divsChild>
    </w:div>
    <w:div w:id="195941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itemassagechair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williamson@EliteMassageChairs.com" TargetMode="External"/><Relationship Id="rId4" Type="http://schemas.openxmlformats.org/officeDocument/2006/relationships/settings" Target="settings.xml"/><Relationship Id="rId9" Type="http://schemas.openxmlformats.org/officeDocument/2006/relationships/hyperlink" Target="https://www.elitemassagechairs.com/braintronics-detail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98AF3-C134-4DA3-829D-3EA2ACE5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 Voboril</dc:creator>
  <cp:lastModifiedBy>John Williamson</cp:lastModifiedBy>
  <cp:revision>3</cp:revision>
  <cp:lastPrinted>2016-08-02T20:33:00Z</cp:lastPrinted>
  <dcterms:created xsi:type="dcterms:W3CDTF">2016-08-03T00:10:00Z</dcterms:created>
  <dcterms:modified xsi:type="dcterms:W3CDTF">2016-08-03T14:53:00Z</dcterms:modified>
</cp:coreProperties>
</file>