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EA" w:rsidRPr="001060C3" w:rsidRDefault="00936B42">
      <w:pPr>
        <w:rPr>
          <w:rFonts w:ascii="Arial" w:hAnsi="Arial" w:cs="Arial"/>
          <w:sz w:val="32"/>
          <w:szCs w:val="32"/>
        </w:rPr>
      </w:pPr>
      <w:r w:rsidRPr="001060C3">
        <w:rPr>
          <w:rFonts w:ascii="Arial" w:hAnsi="Arial" w:cs="Arial"/>
          <w:sz w:val="32"/>
          <w:szCs w:val="32"/>
        </w:rPr>
        <w:t>Loyalty Plus Powersport Retention Marketing Program</w:t>
      </w:r>
    </w:p>
    <w:p w:rsidR="00936B42" w:rsidRPr="001060C3" w:rsidRDefault="00936B42">
      <w:pPr>
        <w:rPr>
          <w:rFonts w:ascii="Arial" w:hAnsi="Arial" w:cs="Arial"/>
          <w:sz w:val="24"/>
          <w:szCs w:val="24"/>
        </w:rPr>
      </w:pPr>
      <w:r w:rsidRPr="001060C3">
        <w:rPr>
          <w:rFonts w:ascii="Arial" w:hAnsi="Arial" w:cs="Arial"/>
          <w:sz w:val="24"/>
          <w:szCs w:val="24"/>
        </w:rPr>
        <w:t>Includes:</w:t>
      </w:r>
    </w:p>
    <w:p w:rsidR="00936B42" w:rsidRPr="001060C3" w:rsidRDefault="00936B42" w:rsidP="001060C3">
      <w:pPr>
        <w:pStyle w:val="ListParagraph"/>
        <w:numPr>
          <w:ilvl w:val="0"/>
          <w:numId w:val="1"/>
        </w:numPr>
        <w:rPr>
          <w:rFonts w:ascii="Arial" w:hAnsi="Arial" w:cs="Arial"/>
          <w:sz w:val="24"/>
          <w:szCs w:val="24"/>
        </w:rPr>
      </w:pPr>
      <w:r w:rsidRPr="001060C3">
        <w:rPr>
          <w:rFonts w:ascii="Arial" w:hAnsi="Arial" w:cs="Arial"/>
          <w:sz w:val="24"/>
          <w:szCs w:val="24"/>
        </w:rPr>
        <w:t>12 Direct Mail Touches Over a 3 Year Period - Cards are personalized with the customer's name as well as the model they purchased.</w:t>
      </w:r>
    </w:p>
    <w:p w:rsidR="00936B42" w:rsidRPr="001060C3" w:rsidRDefault="00936B42" w:rsidP="001060C3">
      <w:pPr>
        <w:pStyle w:val="ListParagraph"/>
        <w:numPr>
          <w:ilvl w:val="0"/>
          <w:numId w:val="1"/>
        </w:numPr>
        <w:rPr>
          <w:rFonts w:ascii="Arial" w:hAnsi="Arial" w:cs="Arial"/>
          <w:sz w:val="24"/>
          <w:szCs w:val="24"/>
        </w:rPr>
      </w:pPr>
      <w:r w:rsidRPr="001060C3">
        <w:rPr>
          <w:rFonts w:ascii="Arial" w:hAnsi="Arial" w:cs="Arial"/>
          <w:sz w:val="24"/>
          <w:szCs w:val="24"/>
        </w:rPr>
        <w:t xml:space="preserve">4 Touches per year </w:t>
      </w:r>
      <w:r w:rsidR="009D74AE" w:rsidRPr="001060C3">
        <w:rPr>
          <w:rFonts w:ascii="Arial" w:hAnsi="Arial" w:cs="Arial"/>
          <w:sz w:val="24"/>
          <w:szCs w:val="24"/>
        </w:rPr>
        <w:t xml:space="preserve">/ 3 Years </w:t>
      </w:r>
      <w:r w:rsidRPr="001060C3">
        <w:rPr>
          <w:rFonts w:ascii="Arial" w:hAnsi="Arial" w:cs="Arial"/>
          <w:sz w:val="24"/>
          <w:szCs w:val="24"/>
        </w:rPr>
        <w:t>- Each touch brings your dealership back Top of Mind to your customer</w:t>
      </w:r>
      <w:r w:rsidR="001060C3">
        <w:rPr>
          <w:rFonts w:ascii="Arial" w:hAnsi="Arial" w:cs="Arial"/>
          <w:sz w:val="24"/>
          <w:szCs w:val="24"/>
        </w:rPr>
        <w:t>s</w:t>
      </w:r>
      <w:r w:rsidRPr="001060C3">
        <w:rPr>
          <w:rFonts w:ascii="Arial" w:hAnsi="Arial" w:cs="Arial"/>
          <w:sz w:val="24"/>
          <w:szCs w:val="24"/>
        </w:rPr>
        <w:t>.</w:t>
      </w:r>
    </w:p>
    <w:p w:rsidR="00936B42" w:rsidRPr="001060C3" w:rsidRDefault="00936B42">
      <w:pPr>
        <w:rPr>
          <w:rFonts w:ascii="Arial" w:hAnsi="Arial" w:cs="Arial"/>
          <w:sz w:val="24"/>
          <w:szCs w:val="24"/>
        </w:rPr>
      </w:pPr>
      <w:r w:rsidRPr="001060C3">
        <w:rPr>
          <w:rFonts w:ascii="Arial" w:hAnsi="Arial" w:cs="Arial"/>
          <w:sz w:val="24"/>
          <w:szCs w:val="24"/>
        </w:rPr>
        <w:t>First:</w:t>
      </w:r>
    </w:p>
    <w:p w:rsidR="00936B42" w:rsidRPr="008E19B1" w:rsidRDefault="00936B42" w:rsidP="008E19B1">
      <w:pPr>
        <w:pStyle w:val="ListParagraph"/>
        <w:numPr>
          <w:ilvl w:val="0"/>
          <w:numId w:val="2"/>
        </w:numPr>
        <w:rPr>
          <w:rFonts w:ascii="Arial" w:hAnsi="Arial" w:cs="Arial"/>
          <w:sz w:val="24"/>
          <w:szCs w:val="24"/>
        </w:rPr>
      </w:pPr>
      <w:r w:rsidRPr="008E19B1">
        <w:rPr>
          <w:rFonts w:ascii="Arial" w:hAnsi="Arial" w:cs="Arial"/>
          <w:sz w:val="24"/>
          <w:szCs w:val="24"/>
        </w:rPr>
        <w:t>A Thank You Card - This welcomes your new customer into your dealership family. It thanks them for their purchase and acknowledges your appreciation.  It reminds them that you will stay in touch and inform them when maintenance is due. It also offers them a referral incentive should they refer a new buyer to you.</w:t>
      </w:r>
      <w:r w:rsidR="009D74AE" w:rsidRPr="008E19B1">
        <w:rPr>
          <w:rFonts w:ascii="Arial" w:hAnsi="Arial" w:cs="Arial"/>
          <w:sz w:val="24"/>
          <w:szCs w:val="24"/>
        </w:rPr>
        <w:t>(optional)</w:t>
      </w:r>
    </w:p>
    <w:p w:rsidR="00936B42" w:rsidRPr="001060C3" w:rsidRDefault="00936B42">
      <w:pPr>
        <w:rPr>
          <w:rFonts w:ascii="Arial" w:hAnsi="Arial" w:cs="Arial"/>
          <w:sz w:val="24"/>
          <w:szCs w:val="24"/>
        </w:rPr>
      </w:pPr>
      <w:r w:rsidRPr="001060C3">
        <w:rPr>
          <w:rFonts w:ascii="Arial" w:hAnsi="Arial" w:cs="Arial"/>
          <w:sz w:val="24"/>
          <w:szCs w:val="24"/>
        </w:rPr>
        <w:t>Next card is based on the service requirements of the unit purchased:</w:t>
      </w:r>
    </w:p>
    <w:p w:rsidR="00494060" w:rsidRPr="008E19B1" w:rsidRDefault="009D74AE" w:rsidP="008E19B1">
      <w:pPr>
        <w:pStyle w:val="ListParagraph"/>
        <w:numPr>
          <w:ilvl w:val="0"/>
          <w:numId w:val="2"/>
        </w:numPr>
        <w:rPr>
          <w:rFonts w:ascii="Arial" w:hAnsi="Arial" w:cs="Arial"/>
          <w:sz w:val="24"/>
          <w:szCs w:val="24"/>
        </w:rPr>
      </w:pPr>
      <w:r w:rsidRPr="008E19B1">
        <w:rPr>
          <w:rFonts w:ascii="Arial" w:hAnsi="Arial" w:cs="Arial"/>
          <w:sz w:val="24"/>
          <w:szCs w:val="24"/>
        </w:rPr>
        <w:t>Seasonal Maintenance R</w:t>
      </w:r>
      <w:r w:rsidR="00936B42" w:rsidRPr="008E19B1">
        <w:rPr>
          <w:rFonts w:ascii="Arial" w:hAnsi="Arial" w:cs="Arial"/>
          <w:sz w:val="24"/>
          <w:szCs w:val="24"/>
        </w:rPr>
        <w:t xml:space="preserve">eminder Card - </w:t>
      </w:r>
      <w:r w:rsidR="00494060" w:rsidRPr="008E19B1">
        <w:rPr>
          <w:rFonts w:ascii="Arial" w:hAnsi="Arial" w:cs="Arial"/>
          <w:sz w:val="24"/>
          <w:szCs w:val="24"/>
        </w:rPr>
        <w:t xml:space="preserve">This card reminds your customer that you are the one stop shop for all their needs. It brings </w:t>
      </w:r>
      <w:r w:rsidR="008E19B1" w:rsidRPr="008E19B1">
        <w:rPr>
          <w:rFonts w:ascii="Arial" w:hAnsi="Arial" w:cs="Arial"/>
          <w:sz w:val="24"/>
          <w:szCs w:val="24"/>
        </w:rPr>
        <w:t xml:space="preserve">your dealership back </w:t>
      </w:r>
      <w:r w:rsidR="00494060" w:rsidRPr="008E19B1">
        <w:rPr>
          <w:rFonts w:ascii="Arial" w:hAnsi="Arial" w:cs="Arial"/>
          <w:sz w:val="24"/>
          <w:szCs w:val="24"/>
        </w:rPr>
        <w:t xml:space="preserve">top of mind </w:t>
      </w:r>
      <w:r w:rsidR="008E19B1" w:rsidRPr="008E19B1">
        <w:rPr>
          <w:rFonts w:ascii="Arial" w:hAnsi="Arial" w:cs="Arial"/>
          <w:sz w:val="24"/>
          <w:szCs w:val="24"/>
        </w:rPr>
        <w:t>with</w:t>
      </w:r>
      <w:r w:rsidR="00494060" w:rsidRPr="008E19B1">
        <w:rPr>
          <w:rFonts w:ascii="Arial" w:hAnsi="Arial" w:cs="Arial"/>
          <w:sz w:val="24"/>
          <w:szCs w:val="24"/>
        </w:rPr>
        <w:t xml:space="preserve"> you</w:t>
      </w:r>
      <w:r w:rsidR="008E19B1" w:rsidRPr="008E19B1">
        <w:rPr>
          <w:rFonts w:ascii="Arial" w:hAnsi="Arial" w:cs="Arial"/>
          <w:sz w:val="24"/>
          <w:szCs w:val="24"/>
        </w:rPr>
        <w:t>r</w:t>
      </w:r>
      <w:r w:rsidR="00494060" w:rsidRPr="008E19B1">
        <w:rPr>
          <w:rFonts w:ascii="Arial" w:hAnsi="Arial" w:cs="Arial"/>
          <w:sz w:val="24"/>
          <w:szCs w:val="24"/>
        </w:rPr>
        <w:t xml:space="preserve"> customer</w:t>
      </w:r>
      <w:r w:rsidR="008E19B1" w:rsidRPr="008E19B1">
        <w:rPr>
          <w:rFonts w:ascii="Arial" w:hAnsi="Arial" w:cs="Arial"/>
          <w:sz w:val="24"/>
          <w:szCs w:val="24"/>
        </w:rPr>
        <w:t>s</w:t>
      </w:r>
      <w:r w:rsidR="00494060" w:rsidRPr="008E19B1">
        <w:rPr>
          <w:rFonts w:ascii="Arial" w:hAnsi="Arial" w:cs="Arial"/>
          <w:sz w:val="24"/>
          <w:szCs w:val="24"/>
        </w:rPr>
        <w:t xml:space="preserve"> </w:t>
      </w:r>
      <w:r w:rsidR="008E19B1" w:rsidRPr="008E19B1">
        <w:rPr>
          <w:rFonts w:ascii="Arial" w:hAnsi="Arial" w:cs="Arial"/>
          <w:sz w:val="24"/>
          <w:szCs w:val="24"/>
        </w:rPr>
        <w:t xml:space="preserve">an shows </w:t>
      </w:r>
      <w:r w:rsidR="00494060" w:rsidRPr="008E19B1">
        <w:rPr>
          <w:rFonts w:ascii="Arial" w:hAnsi="Arial" w:cs="Arial"/>
          <w:sz w:val="24"/>
          <w:szCs w:val="24"/>
        </w:rPr>
        <w:t xml:space="preserve">that you want to ensure that their experience is </w:t>
      </w:r>
      <w:r w:rsidR="008E19B1" w:rsidRPr="008E19B1">
        <w:rPr>
          <w:rFonts w:ascii="Arial" w:hAnsi="Arial" w:cs="Arial"/>
          <w:sz w:val="24"/>
          <w:szCs w:val="24"/>
        </w:rPr>
        <w:t xml:space="preserve">a </w:t>
      </w:r>
      <w:r w:rsidR="00494060" w:rsidRPr="008E19B1">
        <w:rPr>
          <w:rFonts w:ascii="Arial" w:hAnsi="Arial" w:cs="Arial"/>
          <w:sz w:val="24"/>
          <w:szCs w:val="24"/>
        </w:rPr>
        <w:t xml:space="preserve">hassle free </w:t>
      </w:r>
      <w:r w:rsidR="008E19B1" w:rsidRPr="008E19B1">
        <w:rPr>
          <w:rFonts w:ascii="Arial" w:hAnsi="Arial" w:cs="Arial"/>
          <w:sz w:val="24"/>
          <w:szCs w:val="24"/>
        </w:rPr>
        <w:t>one and suggest</w:t>
      </w:r>
      <w:r w:rsidR="00494060" w:rsidRPr="008E19B1">
        <w:rPr>
          <w:rFonts w:ascii="Arial" w:hAnsi="Arial" w:cs="Arial"/>
          <w:sz w:val="24"/>
          <w:szCs w:val="24"/>
        </w:rPr>
        <w:t>s that your customer call your dealership to book their maintenance appointment. It  can also offer an incentive on the card if you wish to increase the response</w:t>
      </w:r>
      <w:r w:rsidR="008E19B1">
        <w:rPr>
          <w:rFonts w:ascii="Arial" w:hAnsi="Arial" w:cs="Arial"/>
          <w:sz w:val="24"/>
          <w:szCs w:val="24"/>
        </w:rPr>
        <w:t xml:space="preserve"> rate</w:t>
      </w:r>
      <w:r w:rsidR="00494060" w:rsidRPr="008E19B1">
        <w:rPr>
          <w:rFonts w:ascii="Arial" w:hAnsi="Arial" w:cs="Arial"/>
          <w:sz w:val="24"/>
          <w:szCs w:val="24"/>
        </w:rPr>
        <w:t xml:space="preserve"> to </w:t>
      </w:r>
      <w:r w:rsidR="008E19B1">
        <w:rPr>
          <w:rFonts w:ascii="Arial" w:hAnsi="Arial" w:cs="Arial"/>
          <w:sz w:val="24"/>
          <w:szCs w:val="24"/>
        </w:rPr>
        <w:t>an</w:t>
      </w:r>
      <w:r w:rsidR="00494060" w:rsidRPr="008E19B1">
        <w:rPr>
          <w:rFonts w:ascii="Arial" w:hAnsi="Arial" w:cs="Arial"/>
          <w:sz w:val="24"/>
          <w:szCs w:val="24"/>
        </w:rPr>
        <w:t xml:space="preserve"> offer. </w:t>
      </w:r>
    </w:p>
    <w:p w:rsidR="00936B42" w:rsidRPr="008E19B1" w:rsidRDefault="00494060" w:rsidP="008E19B1">
      <w:pPr>
        <w:pStyle w:val="ListParagraph"/>
        <w:ind w:left="765"/>
        <w:rPr>
          <w:rFonts w:ascii="Arial" w:hAnsi="Arial" w:cs="Arial"/>
          <w:sz w:val="24"/>
          <w:szCs w:val="24"/>
        </w:rPr>
      </w:pPr>
      <w:r w:rsidRPr="008E19B1">
        <w:rPr>
          <w:rFonts w:ascii="Arial" w:hAnsi="Arial" w:cs="Arial"/>
          <w:sz w:val="24"/>
          <w:szCs w:val="24"/>
        </w:rPr>
        <w:t>(</w:t>
      </w:r>
      <w:r w:rsidR="008E19B1">
        <w:rPr>
          <w:rFonts w:ascii="Arial" w:hAnsi="Arial" w:cs="Arial"/>
          <w:sz w:val="24"/>
          <w:szCs w:val="24"/>
        </w:rPr>
        <w:t>For example:</w:t>
      </w:r>
      <w:r w:rsidRPr="008E19B1">
        <w:rPr>
          <w:rFonts w:ascii="Arial" w:hAnsi="Arial" w:cs="Arial"/>
          <w:sz w:val="24"/>
          <w:szCs w:val="24"/>
        </w:rPr>
        <w:t xml:space="preserve"> A pizza incentive of, "30% Off",  as compared to "2 for 1 pizza" will surely draw different response rates)</w:t>
      </w:r>
    </w:p>
    <w:p w:rsidR="00494060" w:rsidRPr="001060C3" w:rsidRDefault="00494060">
      <w:pPr>
        <w:rPr>
          <w:rFonts w:ascii="Arial" w:hAnsi="Arial" w:cs="Arial"/>
          <w:sz w:val="24"/>
          <w:szCs w:val="24"/>
        </w:rPr>
      </w:pPr>
      <w:r w:rsidRPr="001060C3">
        <w:rPr>
          <w:rFonts w:ascii="Arial" w:hAnsi="Arial" w:cs="Arial"/>
          <w:sz w:val="24"/>
          <w:szCs w:val="24"/>
        </w:rPr>
        <w:t xml:space="preserve">3rd Card is </w:t>
      </w:r>
      <w:r w:rsidR="009D74AE" w:rsidRPr="001060C3">
        <w:rPr>
          <w:rFonts w:ascii="Arial" w:hAnsi="Arial" w:cs="Arial"/>
          <w:sz w:val="24"/>
          <w:szCs w:val="24"/>
        </w:rPr>
        <w:t>also based on the service requirements of the unit purchased:</w:t>
      </w:r>
    </w:p>
    <w:p w:rsidR="008E19B1" w:rsidRPr="008E19B1" w:rsidRDefault="008E19B1" w:rsidP="008E19B1">
      <w:pPr>
        <w:pStyle w:val="ListParagraph"/>
        <w:numPr>
          <w:ilvl w:val="0"/>
          <w:numId w:val="2"/>
        </w:numPr>
        <w:rPr>
          <w:rFonts w:ascii="Arial" w:hAnsi="Arial" w:cs="Arial"/>
          <w:sz w:val="24"/>
          <w:szCs w:val="24"/>
        </w:rPr>
      </w:pPr>
      <w:r w:rsidRPr="008E19B1">
        <w:rPr>
          <w:rFonts w:ascii="Arial" w:hAnsi="Arial" w:cs="Arial"/>
          <w:sz w:val="24"/>
          <w:szCs w:val="24"/>
        </w:rPr>
        <w:t xml:space="preserve">Seasonal Maintenance Reminder Card - This card reminds your customer that you are the one stop shop for all their needs. It brings your dealership back top of mind with your customers an shows that you want to ensure that their experience is a hassle free one and suggests that your customer call your dealership to book their maintenance appointment. It  can also offer an incentive on the card if you wish to increase the response </w:t>
      </w:r>
      <w:r>
        <w:rPr>
          <w:rFonts w:ascii="Arial" w:hAnsi="Arial" w:cs="Arial"/>
          <w:sz w:val="24"/>
          <w:szCs w:val="24"/>
        </w:rPr>
        <w:t xml:space="preserve">rate </w:t>
      </w:r>
      <w:r w:rsidRPr="008E19B1">
        <w:rPr>
          <w:rFonts w:ascii="Arial" w:hAnsi="Arial" w:cs="Arial"/>
          <w:sz w:val="24"/>
          <w:szCs w:val="24"/>
        </w:rPr>
        <w:t xml:space="preserve">to </w:t>
      </w:r>
      <w:r>
        <w:rPr>
          <w:rFonts w:ascii="Arial" w:hAnsi="Arial" w:cs="Arial"/>
          <w:sz w:val="24"/>
          <w:szCs w:val="24"/>
        </w:rPr>
        <w:t>an</w:t>
      </w:r>
      <w:r w:rsidRPr="008E19B1">
        <w:rPr>
          <w:rFonts w:ascii="Arial" w:hAnsi="Arial" w:cs="Arial"/>
          <w:sz w:val="24"/>
          <w:szCs w:val="24"/>
        </w:rPr>
        <w:t xml:space="preserve"> offer. </w:t>
      </w:r>
    </w:p>
    <w:p w:rsidR="008E19B1" w:rsidRDefault="001571E8">
      <w:pPr>
        <w:rPr>
          <w:rFonts w:ascii="Arial" w:hAnsi="Arial" w:cs="Arial"/>
          <w:sz w:val="24"/>
          <w:szCs w:val="24"/>
        </w:rPr>
      </w:pPr>
      <w:r w:rsidRPr="001060C3">
        <w:rPr>
          <w:rFonts w:ascii="Arial" w:hAnsi="Arial" w:cs="Arial"/>
          <w:sz w:val="24"/>
          <w:szCs w:val="24"/>
        </w:rPr>
        <w:t xml:space="preserve">The 4th card is the Happy Holliday Wishes card - </w:t>
      </w:r>
    </w:p>
    <w:p w:rsidR="001571E8" w:rsidRPr="008E19B1" w:rsidRDefault="008E19B1" w:rsidP="008E19B1">
      <w:pPr>
        <w:pStyle w:val="ListParagraph"/>
        <w:numPr>
          <w:ilvl w:val="0"/>
          <w:numId w:val="2"/>
        </w:numPr>
        <w:rPr>
          <w:rFonts w:ascii="Arial" w:hAnsi="Arial" w:cs="Arial"/>
          <w:sz w:val="24"/>
          <w:szCs w:val="24"/>
        </w:rPr>
      </w:pPr>
      <w:r w:rsidRPr="008E19B1">
        <w:rPr>
          <w:rFonts w:ascii="Arial" w:hAnsi="Arial" w:cs="Arial"/>
          <w:sz w:val="24"/>
          <w:szCs w:val="24"/>
        </w:rPr>
        <w:t xml:space="preserve">Happy Holidays! - </w:t>
      </w:r>
      <w:r w:rsidR="001571E8" w:rsidRPr="008E19B1">
        <w:rPr>
          <w:rFonts w:ascii="Arial" w:hAnsi="Arial" w:cs="Arial"/>
          <w:sz w:val="24"/>
          <w:szCs w:val="24"/>
        </w:rPr>
        <w:t>This is a great card that not only brings your dealership back top of mind but, shows your customer that that made the right choice with your dealership.</w:t>
      </w:r>
      <w:r w:rsidR="009D74AE" w:rsidRPr="008E19B1">
        <w:rPr>
          <w:rFonts w:ascii="Arial" w:hAnsi="Arial" w:cs="Arial"/>
          <w:sz w:val="24"/>
          <w:szCs w:val="24"/>
        </w:rPr>
        <w:t xml:space="preserve"> Nothing says I care like a nice Holiday </w:t>
      </w:r>
      <w:r w:rsidRPr="008E19B1">
        <w:rPr>
          <w:rFonts w:ascii="Arial" w:hAnsi="Arial" w:cs="Arial"/>
          <w:sz w:val="24"/>
          <w:szCs w:val="24"/>
        </w:rPr>
        <w:t xml:space="preserve">Season </w:t>
      </w:r>
      <w:r w:rsidR="009D74AE" w:rsidRPr="008E19B1">
        <w:rPr>
          <w:rFonts w:ascii="Arial" w:hAnsi="Arial" w:cs="Arial"/>
          <w:sz w:val="24"/>
          <w:szCs w:val="24"/>
        </w:rPr>
        <w:t>Card!</w:t>
      </w:r>
    </w:p>
    <w:p w:rsidR="009D74AE" w:rsidRPr="001060C3" w:rsidRDefault="009D74AE">
      <w:pPr>
        <w:rPr>
          <w:rFonts w:ascii="Arial" w:hAnsi="Arial" w:cs="Arial"/>
          <w:sz w:val="24"/>
          <w:szCs w:val="24"/>
        </w:rPr>
      </w:pPr>
      <w:r w:rsidRPr="001060C3">
        <w:rPr>
          <w:rFonts w:ascii="Arial" w:hAnsi="Arial" w:cs="Arial"/>
          <w:sz w:val="24"/>
          <w:szCs w:val="24"/>
        </w:rPr>
        <w:lastRenderedPageBreak/>
        <w:t>Note: for the 2nd and 3rd year the Thank You card is replaced with an Anniversary of the product card. This is  a great card to offer PAC / PG&amp;A specials</w:t>
      </w:r>
    </w:p>
    <w:p w:rsidR="009D74AE" w:rsidRPr="001060C3" w:rsidRDefault="009D74AE">
      <w:pPr>
        <w:rPr>
          <w:rFonts w:ascii="Arial" w:hAnsi="Arial" w:cs="Arial"/>
          <w:sz w:val="24"/>
          <w:szCs w:val="24"/>
        </w:rPr>
      </w:pPr>
      <w:r w:rsidRPr="001060C3">
        <w:rPr>
          <w:rFonts w:ascii="Arial" w:hAnsi="Arial" w:cs="Arial"/>
          <w:sz w:val="24"/>
          <w:szCs w:val="24"/>
        </w:rPr>
        <w:t>Here is the best part:  It's only 25.92 per customer</w:t>
      </w:r>
      <w:r w:rsidR="008E19B1">
        <w:rPr>
          <w:rFonts w:ascii="Arial" w:hAnsi="Arial" w:cs="Arial"/>
          <w:sz w:val="24"/>
          <w:szCs w:val="24"/>
        </w:rPr>
        <w:t xml:space="preserve"> for the</w:t>
      </w:r>
      <w:r w:rsidR="008C365F">
        <w:rPr>
          <w:rFonts w:ascii="Arial" w:hAnsi="Arial" w:cs="Arial"/>
          <w:sz w:val="24"/>
          <w:szCs w:val="24"/>
        </w:rPr>
        <w:t xml:space="preserve"> complete 3 year Program</w:t>
      </w:r>
      <w:r w:rsidRPr="001060C3">
        <w:rPr>
          <w:rFonts w:ascii="Arial" w:hAnsi="Arial" w:cs="Arial"/>
          <w:sz w:val="24"/>
          <w:szCs w:val="24"/>
        </w:rPr>
        <w:t>!</w:t>
      </w:r>
    </w:p>
    <w:p w:rsidR="009D74AE" w:rsidRPr="001060C3" w:rsidRDefault="009D74AE">
      <w:pPr>
        <w:rPr>
          <w:rFonts w:ascii="Arial" w:hAnsi="Arial" w:cs="Arial"/>
          <w:sz w:val="24"/>
          <w:szCs w:val="24"/>
        </w:rPr>
      </w:pPr>
    </w:p>
    <w:p w:rsidR="009D74AE" w:rsidRPr="001060C3" w:rsidRDefault="009D74AE">
      <w:pPr>
        <w:rPr>
          <w:rFonts w:ascii="Arial" w:hAnsi="Arial" w:cs="Arial"/>
          <w:sz w:val="24"/>
          <w:szCs w:val="24"/>
        </w:rPr>
      </w:pPr>
      <w:r w:rsidRPr="001060C3">
        <w:rPr>
          <w:rFonts w:ascii="Arial" w:hAnsi="Arial" w:cs="Arial"/>
          <w:sz w:val="24"/>
          <w:szCs w:val="24"/>
        </w:rPr>
        <w:t>This includes:</w:t>
      </w:r>
    </w:p>
    <w:p w:rsidR="009D74AE" w:rsidRPr="008C365F" w:rsidRDefault="009D74AE" w:rsidP="008C365F">
      <w:pPr>
        <w:pStyle w:val="ListParagraph"/>
        <w:numPr>
          <w:ilvl w:val="0"/>
          <w:numId w:val="2"/>
        </w:numPr>
        <w:rPr>
          <w:rFonts w:ascii="Arial" w:hAnsi="Arial" w:cs="Arial"/>
          <w:sz w:val="24"/>
          <w:szCs w:val="24"/>
        </w:rPr>
      </w:pPr>
      <w:r w:rsidRPr="008C365F">
        <w:rPr>
          <w:rFonts w:ascii="Arial" w:hAnsi="Arial" w:cs="Arial"/>
          <w:sz w:val="24"/>
          <w:szCs w:val="24"/>
        </w:rPr>
        <w:t>The Personalized Customization of each card to include not only the customers first name but, also the model they purchased.</w:t>
      </w:r>
    </w:p>
    <w:p w:rsidR="009D74AE" w:rsidRPr="008C365F" w:rsidRDefault="009D74AE" w:rsidP="008C365F">
      <w:pPr>
        <w:pStyle w:val="ListParagraph"/>
        <w:numPr>
          <w:ilvl w:val="0"/>
          <w:numId w:val="2"/>
        </w:numPr>
        <w:rPr>
          <w:rFonts w:ascii="Arial" w:hAnsi="Arial" w:cs="Arial"/>
          <w:sz w:val="24"/>
          <w:szCs w:val="24"/>
        </w:rPr>
      </w:pPr>
      <w:r w:rsidRPr="008C365F">
        <w:rPr>
          <w:rFonts w:ascii="Arial" w:hAnsi="Arial" w:cs="Arial"/>
          <w:sz w:val="24"/>
          <w:szCs w:val="24"/>
        </w:rPr>
        <w:t>The printing of each personalized card on an oversized</w:t>
      </w:r>
      <w:r w:rsidR="00B13083" w:rsidRPr="008C365F">
        <w:rPr>
          <w:rFonts w:ascii="Arial" w:hAnsi="Arial" w:cs="Arial"/>
          <w:sz w:val="24"/>
          <w:szCs w:val="24"/>
        </w:rPr>
        <w:t>,</w:t>
      </w:r>
      <w:r w:rsidRPr="008C365F">
        <w:rPr>
          <w:rFonts w:ascii="Arial" w:hAnsi="Arial" w:cs="Arial"/>
          <w:sz w:val="24"/>
          <w:szCs w:val="24"/>
        </w:rPr>
        <w:t xml:space="preserve"> 12 </w:t>
      </w:r>
      <w:r w:rsidR="00B13083" w:rsidRPr="008C365F">
        <w:rPr>
          <w:rFonts w:ascii="Arial" w:hAnsi="Arial" w:cs="Arial"/>
          <w:sz w:val="24"/>
          <w:szCs w:val="24"/>
        </w:rPr>
        <w:t>point,</w:t>
      </w:r>
      <w:r w:rsidRPr="008C365F">
        <w:rPr>
          <w:rFonts w:ascii="Arial" w:hAnsi="Arial" w:cs="Arial"/>
          <w:sz w:val="24"/>
          <w:szCs w:val="24"/>
        </w:rPr>
        <w:t xml:space="preserve"> glossy postcard</w:t>
      </w:r>
    </w:p>
    <w:p w:rsidR="001571E8" w:rsidRPr="008C365F" w:rsidRDefault="00B13083" w:rsidP="008C365F">
      <w:pPr>
        <w:pStyle w:val="ListParagraph"/>
        <w:numPr>
          <w:ilvl w:val="0"/>
          <w:numId w:val="2"/>
        </w:numPr>
        <w:rPr>
          <w:rFonts w:ascii="Arial" w:hAnsi="Arial" w:cs="Arial"/>
          <w:sz w:val="24"/>
          <w:szCs w:val="24"/>
        </w:rPr>
      </w:pPr>
      <w:r w:rsidRPr="008C365F">
        <w:rPr>
          <w:rFonts w:ascii="Arial" w:hAnsi="Arial" w:cs="Arial"/>
          <w:sz w:val="24"/>
          <w:szCs w:val="24"/>
        </w:rPr>
        <w:t>The stamp for each card is included</w:t>
      </w:r>
    </w:p>
    <w:p w:rsidR="00B13083" w:rsidRPr="008C365F" w:rsidRDefault="00B13083" w:rsidP="008C365F">
      <w:pPr>
        <w:pStyle w:val="ListParagraph"/>
        <w:numPr>
          <w:ilvl w:val="0"/>
          <w:numId w:val="2"/>
        </w:numPr>
        <w:rPr>
          <w:rFonts w:ascii="Arial" w:hAnsi="Arial" w:cs="Arial"/>
          <w:sz w:val="24"/>
          <w:szCs w:val="24"/>
        </w:rPr>
      </w:pPr>
      <w:r w:rsidRPr="008C365F">
        <w:rPr>
          <w:rFonts w:ascii="Arial" w:hAnsi="Arial" w:cs="Arial"/>
          <w:sz w:val="24"/>
          <w:szCs w:val="24"/>
        </w:rPr>
        <w:t>The delivery of each card to customer mailbox is included</w:t>
      </w:r>
    </w:p>
    <w:p w:rsidR="00B13083" w:rsidRPr="008C365F" w:rsidRDefault="008C365F" w:rsidP="008C365F">
      <w:pPr>
        <w:pStyle w:val="ListParagraph"/>
        <w:numPr>
          <w:ilvl w:val="0"/>
          <w:numId w:val="2"/>
        </w:numPr>
        <w:rPr>
          <w:rFonts w:ascii="Arial" w:hAnsi="Arial" w:cs="Arial"/>
          <w:sz w:val="24"/>
          <w:szCs w:val="24"/>
        </w:rPr>
      </w:pPr>
      <w:r>
        <w:rPr>
          <w:rFonts w:ascii="Arial" w:hAnsi="Arial" w:cs="Arial"/>
          <w:sz w:val="24"/>
          <w:szCs w:val="24"/>
        </w:rPr>
        <w:t>AND, No personnel</w:t>
      </w:r>
      <w:r w:rsidR="00B13083" w:rsidRPr="008C365F">
        <w:rPr>
          <w:rFonts w:ascii="Arial" w:hAnsi="Arial" w:cs="Arial"/>
          <w:sz w:val="24"/>
          <w:szCs w:val="24"/>
        </w:rPr>
        <w:t xml:space="preserve"> from your dealership is required after registration</w:t>
      </w:r>
    </w:p>
    <w:p w:rsidR="00B13083" w:rsidRPr="001060C3" w:rsidRDefault="00B13083">
      <w:pPr>
        <w:rPr>
          <w:rFonts w:ascii="Arial" w:hAnsi="Arial" w:cs="Arial"/>
          <w:sz w:val="24"/>
          <w:szCs w:val="24"/>
        </w:rPr>
      </w:pPr>
      <w:r w:rsidRPr="001060C3">
        <w:rPr>
          <w:rFonts w:ascii="Arial" w:hAnsi="Arial" w:cs="Arial"/>
          <w:sz w:val="24"/>
          <w:szCs w:val="24"/>
        </w:rPr>
        <w:t>Cost breakdown for BRP Dealers:</w:t>
      </w:r>
    </w:p>
    <w:p w:rsidR="00B13083" w:rsidRPr="008C365F" w:rsidRDefault="00B13083" w:rsidP="008C365F">
      <w:pPr>
        <w:pStyle w:val="ListParagraph"/>
        <w:numPr>
          <w:ilvl w:val="0"/>
          <w:numId w:val="3"/>
        </w:numPr>
        <w:rPr>
          <w:rFonts w:ascii="Arial" w:hAnsi="Arial" w:cs="Arial"/>
          <w:sz w:val="24"/>
          <w:szCs w:val="24"/>
        </w:rPr>
      </w:pPr>
      <w:r w:rsidRPr="008C365F">
        <w:rPr>
          <w:rFonts w:ascii="Arial" w:hAnsi="Arial" w:cs="Arial"/>
          <w:sz w:val="24"/>
          <w:szCs w:val="24"/>
        </w:rPr>
        <w:t>$25.92 for complete 3 year program</w:t>
      </w:r>
    </w:p>
    <w:p w:rsidR="00B13083" w:rsidRPr="008C365F" w:rsidRDefault="00B13083" w:rsidP="008C365F">
      <w:pPr>
        <w:pStyle w:val="ListParagraph"/>
        <w:numPr>
          <w:ilvl w:val="0"/>
          <w:numId w:val="3"/>
        </w:numPr>
        <w:rPr>
          <w:rFonts w:ascii="Arial" w:hAnsi="Arial" w:cs="Arial"/>
          <w:sz w:val="24"/>
          <w:szCs w:val="24"/>
        </w:rPr>
      </w:pPr>
      <w:r w:rsidRPr="008C365F">
        <w:rPr>
          <w:rFonts w:ascii="Arial" w:hAnsi="Arial" w:cs="Arial"/>
          <w:sz w:val="24"/>
          <w:szCs w:val="24"/>
        </w:rPr>
        <w:t>50/50 Co-op pre-approved for BRP Dealers</w:t>
      </w:r>
    </w:p>
    <w:p w:rsidR="00B13083" w:rsidRPr="008C365F" w:rsidRDefault="00B13083" w:rsidP="008C365F">
      <w:pPr>
        <w:pStyle w:val="ListParagraph"/>
        <w:numPr>
          <w:ilvl w:val="0"/>
          <w:numId w:val="3"/>
        </w:numPr>
        <w:rPr>
          <w:rFonts w:ascii="Arial" w:hAnsi="Arial" w:cs="Arial"/>
          <w:sz w:val="24"/>
          <w:szCs w:val="24"/>
        </w:rPr>
      </w:pPr>
      <w:r w:rsidRPr="008C365F">
        <w:rPr>
          <w:rFonts w:ascii="Arial" w:hAnsi="Arial" w:cs="Arial"/>
          <w:sz w:val="24"/>
          <w:szCs w:val="24"/>
        </w:rPr>
        <w:t>Cost to Dealer after co-op - 12.96 per customer</w:t>
      </w:r>
    </w:p>
    <w:p w:rsidR="00B13083" w:rsidRPr="008C365F" w:rsidRDefault="00B13083" w:rsidP="008C365F">
      <w:pPr>
        <w:pStyle w:val="ListParagraph"/>
        <w:numPr>
          <w:ilvl w:val="0"/>
          <w:numId w:val="3"/>
        </w:numPr>
        <w:rPr>
          <w:rFonts w:ascii="Arial" w:hAnsi="Arial" w:cs="Arial"/>
          <w:sz w:val="24"/>
          <w:szCs w:val="24"/>
        </w:rPr>
      </w:pPr>
      <w:r w:rsidRPr="008C365F">
        <w:rPr>
          <w:rFonts w:ascii="Arial" w:hAnsi="Arial" w:cs="Arial"/>
          <w:sz w:val="24"/>
          <w:szCs w:val="24"/>
        </w:rPr>
        <w:t>That's $4.32 per year / per customer for the complete program listed above!</w:t>
      </w:r>
    </w:p>
    <w:p w:rsidR="001060C3" w:rsidRPr="001060C3" w:rsidRDefault="001060C3">
      <w:pPr>
        <w:rPr>
          <w:rFonts w:ascii="Arial" w:hAnsi="Arial" w:cs="Arial"/>
          <w:sz w:val="24"/>
          <w:szCs w:val="24"/>
        </w:rPr>
      </w:pPr>
      <w:r w:rsidRPr="001060C3">
        <w:rPr>
          <w:rFonts w:ascii="Arial" w:hAnsi="Arial" w:cs="Arial"/>
          <w:sz w:val="24"/>
          <w:szCs w:val="24"/>
        </w:rPr>
        <w:t xml:space="preserve">Who else can you hire that would send on your behalf 4 personalized cards per year to your customers at a cost of $4.32? </w:t>
      </w:r>
    </w:p>
    <w:p w:rsidR="00B13083" w:rsidRDefault="001060C3" w:rsidP="008C365F">
      <w:pPr>
        <w:jc w:val="center"/>
        <w:rPr>
          <w:rFonts w:ascii="Arial" w:hAnsi="Arial" w:cs="Arial"/>
          <w:sz w:val="24"/>
          <w:szCs w:val="24"/>
        </w:rPr>
      </w:pPr>
      <w:r w:rsidRPr="001060C3">
        <w:rPr>
          <w:rFonts w:ascii="Arial" w:hAnsi="Arial" w:cs="Arial"/>
          <w:sz w:val="24"/>
          <w:szCs w:val="24"/>
        </w:rPr>
        <w:t>"Postage, Print, Data Management &amp; Delivery, All Included!</w:t>
      </w:r>
    </w:p>
    <w:p w:rsidR="008C365F" w:rsidRDefault="008C365F" w:rsidP="008C365F">
      <w:pPr>
        <w:jc w:val="center"/>
        <w:rPr>
          <w:rFonts w:ascii="Arial" w:hAnsi="Arial" w:cs="Arial"/>
          <w:sz w:val="24"/>
          <w:szCs w:val="24"/>
        </w:rPr>
      </w:pPr>
    </w:p>
    <w:p w:rsidR="008C365F" w:rsidRPr="001060C3" w:rsidRDefault="008C365F" w:rsidP="008C365F">
      <w:pPr>
        <w:jc w:val="center"/>
        <w:rPr>
          <w:rFonts w:ascii="Arial" w:hAnsi="Arial" w:cs="Arial"/>
          <w:sz w:val="24"/>
          <w:szCs w:val="24"/>
        </w:rPr>
      </w:pPr>
      <w:r>
        <w:rPr>
          <w:rFonts w:ascii="Arial" w:hAnsi="Arial" w:cs="Arial"/>
          <w:sz w:val="24"/>
          <w:szCs w:val="24"/>
        </w:rPr>
        <w:t>Join the over 400 Powersport Dealers Reaping the Rewards of Customer Retention!</w:t>
      </w:r>
    </w:p>
    <w:p w:rsidR="008C365F" w:rsidRDefault="008C365F" w:rsidP="008C365F">
      <w:pPr>
        <w:jc w:val="center"/>
        <w:rPr>
          <w:rFonts w:ascii="Arial" w:hAnsi="Arial" w:cs="Arial"/>
          <w:sz w:val="24"/>
          <w:szCs w:val="24"/>
        </w:rPr>
      </w:pPr>
    </w:p>
    <w:p w:rsidR="00B13083" w:rsidRPr="008C365F" w:rsidRDefault="008C365F" w:rsidP="008C365F">
      <w:pPr>
        <w:jc w:val="center"/>
        <w:rPr>
          <w:rFonts w:ascii="Arial" w:hAnsi="Arial" w:cs="Arial"/>
          <w:sz w:val="24"/>
          <w:szCs w:val="24"/>
        </w:rPr>
      </w:pPr>
      <w:r w:rsidRPr="008C365F">
        <w:rPr>
          <w:rFonts w:ascii="Arial" w:hAnsi="Arial" w:cs="Arial"/>
          <w:sz w:val="24"/>
          <w:szCs w:val="24"/>
        </w:rPr>
        <w:t>To inquire call: 1-866-757-0750</w:t>
      </w:r>
      <w:r w:rsidR="006C28AD">
        <w:rPr>
          <w:rFonts w:ascii="Arial" w:hAnsi="Arial" w:cs="Arial"/>
          <w:sz w:val="24"/>
          <w:szCs w:val="24"/>
        </w:rPr>
        <w:t xml:space="preserve"> or email: dannyn@marketingloyalty.com</w:t>
      </w:r>
    </w:p>
    <w:p w:rsidR="008C365F" w:rsidRPr="008C365F" w:rsidRDefault="008C365F">
      <w:pPr>
        <w:rPr>
          <w:rFonts w:ascii="Arial" w:hAnsi="Arial" w:cs="Arial"/>
          <w:sz w:val="24"/>
          <w:szCs w:val="24"/>
        </w:rPr>
      </w:pPr>
    </w:p>
    <w:sectPr w:rsidR="008C365F" w:rsidRPr="008C365F" w:rsidSect="00A73F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9B3"/>
    <w:multiLevelType w:val="hybridMultilevel"/>
    <w:tmpl w:val="B77E1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15471DC"/>
    <w:multiLevelType w:val="hybridMultilevel"/>
    <w:tmpl w:val="869A2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4DB2E64"/>
    <w:multiLevelType w:val="hybridMultilevel"/>
    <w:tmpl w:val="D44CF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95E3228"/>
    <w:multiLevelType w:val="hybridMultilevel"/>
    <w:tmpl w:val="2DB2955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6B42"/>
    <w:rsid w:val="001060C3"/>
    <w:rsid w:val="001571E8"/>
    <w:rsid w:val="00247E3A"/>
    <w:rsid w:val="00494060"/>
    <w:rsid w:val="006C28AD"/>
    <w:rsid w:val="00705A24"/>
    <w:rsid w:val="007A0C8A"/>
    <w:rsid w:val="00886233"/>
    <w:rsid w:val="008C365F"/>
    <w:rsid w:val="008E19B1"/>
    <w:rsid w:val="00936B42"/>
    <w:rsid w:val="009D74AE"/>
    <w:rsid w:val="00A73F80"/>
    <w:rsid w:val="00B13083"/>
    <w:rsid w:val="00C92A7B"/>
    <w:rsid w:val="00F3662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A24"/>
  </w:style>
  <w:style w:type="paragraph" w:styleId="Heading2">
    <w:name w:val="heading 2"/>
    <w:basedOn w:val="Normal"/>
    <w:link w:val="Heading2Char"/>
    <w:uiPriority w:val="9"/>
    <w:qFormat/>
    <w:rsid w:val="00705A24"/>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705A24"/>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A24"/>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705A24"/>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705A24"/>
    <w:rPr>
      <w:b/>
      <w:bCs/>
    </w:rPr>
  </w:style>
  <w:style w:type="character" w:styleId="Emphasis">
    <w:name w:val="Emphasis"/>
    <w:basedOn w:val="DefaultParagraphFont"/>
    <w:uiPriority w:val="20"/>
    <w:qFormat/>
    <w:rsid w:val="00705A24"/>
    <w:rPr>
      <w:i/>
      <w:iCs/>
    </w:rPr>
  </w:style>
  <w:style w:type="paragraph" w:styleId="ListParagraph">
    <w:name w:val="List Paragraph"/>
    <w:basedOn w:val="Normal"/>
    <w:uiPriority w:val="34"/>
    <w:qFormat/>
    <w:rsid w:val="00106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Danny</cp:lastModifiedBy>
  <cp:revision>2</cp:revision>
  <dcterms:created xsi:type="dcterms:W3CDTF">2016-10-06T13:44:00Z</dcterms:created>
  <dcterms:modified xsi:type="dcterms:W3CDTF">2016-10-06T13:44:00Z</dcterms:modified>
</cp:coreProperties>
</file>