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6AD0D" w14:textId="77777777" w:rsidR="00C60ED1" w:rsidRDefault="00C60ED1" w:rsidP="00B12A66">
      <w:r>
        <w:t xml:space="preserve">Contact: </w:t>
      </w:r>
      <w:proofErr w:type="spellStart"/>
      <w:r w:rsidR="00B44CD8" w:rsidRPr="00FD67D9">
        <w:t>Jamil</w:t>
      </w:r>
      <w:proofErr w:type="spellEnd"/>
      <w:r w:rsidR="00B44CD8" w:rsidRPr="00FD67D9">
        <w:t xml:space="preserve"> French</w:t>
      </w:r>
    </w:p>
    <w:p w14:paraId="43399321" w14:textId="77777777" w:rsidR="00D66DF7" w:rsidRPr="00D66DF7" w:rsidRDefault="00FD67D9" w:rsidP="00D66DF7">
      <w:pPr>
        <w:rPr>
          <w:rFonts w:ascii="Times" w:eastAsia="Times New Roman" w:hAnsi="Times" w:cs="Times New Roman"/>
          <w:sz w:val="20"/>
          <w:szCs w:val="20"/>
        </w:rPr>
      </w:pPr>
      <w:r>
        <w:t xml:space="preserve">Phone: </w:t>
      </w:r>
      <w:r w:rsidR="00D66DF7" w:rsidRPr="00D66DF7">
        <w:t>(321) 236-6216</w:t>
      </w:r>
    </w:p>
    <w:p w14:paraId="12CE36CD" w14:textId="77777777" w:rsidR="00C60ED1" w:rsidRDefault="00C60ED1" w:rsidP="00B12A66">
      <w:r>
        <w:t>Email</w:t>
      </w:r>
      <w:r w:rsidR="00FD67D9">
        <w:t>: Jamil.French@gmail.com</w:t>
      </w:r>
    </w:p>
    <w:p w14:paraId="0C1919D6" w14:textId="77777777" w:rsidR="00C60ED1" w:rsidRDefault="00C60ED1" w:rsidP="00B12A66"/>
    <w:p w14:paraId="3A00E588" w14:textId="77777777" w:rsidR="00C60ED1" w:rsidRDefault="00C60ED1" w:rsidP="00B12A66"/>
    <w:p w14:paraId="4F72747D" w14:textId="77777777" w:rsidR="00C60ED1" w:rsidRDefault="00C60ED1" w:rsidP="00B12A66"/>
    <w:p w14:paraId="74EBB054" w14:textId="77777777" w:rsidR="00C60ED1" w:rsidRDefault="00C60ED1" w:rsidP="00C60ED1">
      <w:pPr>
        <w:jc w:val="center"/>
      </w:pPr>
      <w:r>
        <w:t>-For Immediate Release-</w:t>
      </w:r>
    </w:p>
    <w:p w14:paraId="10D88D51" w14:textId="77777777" w:rsidR="00C60ED1" w:rsidRDefault="00C60ED1" w:rsidP="00C60ED1">
      <w:pPr>
        <w:jc w:val="center"/>
      </w:pPr>
    </w:p>
    <w:p w14:paraId="5EB20735" w14:textId="77777777" w:rsidR="00C60ED1" w:rsidRPr="00C60ED1" w:rsidRDefault="00C60ED1" w:rsidP="00C60ED1">
      <w:pPr>
        <w:jc w:val="center"/>
        <w:rPr>
          <w:b/>
        </w:rPr>
      </w:pPr>
      <w:proofErr w:type="spellStart"/>
      <w:r>
        <w:rPr>
          <w:b/>
        </w:rPr>
        <w:t>Jamil</w:t>
      </w:r>
      <w:proofErr w:type="spellEnd"/>
      <w:r>
        <w:rPr>
          <w:b/>
        </w:rPr>
        <w:t xml:space="preserve"> French</w:t>
      </w:r>
      <w:r w:rsidR="00D66DF7">
        <w:rPr>
          <w:b/>
        </w:rPr>
        <w:t xml:space="preserve"> Named “Rising Star” by Minority Corporate Counsel Association</w:t>
      </w:r>
    </w:p>
    <w:p w14:paraId="6ECB7197" w14:textId="77777777" w:rsidR="00C60ED1" w:rsidRDefault="00C60ED1" w:rsidP="00C60ED1">
      <w:pPr>
        <w:rPr>
          <w:i/>
        </w:rPr>
      </w:pPr>
    </w:p>
    <w:p w14:paraId="0DD198EE" w14:textId="73AC62C5" w:rsidR="00C60ED1" w:rsidRPr="001A2054" w:rsidRDefault="001A2054" w:rsidP="001A2054">
      <w:pPr>
        <w:jc w:val="both"/>
      </w:pPr>
      <w:r>
        <w:t>[</w:t>
      </w:r>
      <w:r w:rsidRPr="001A2054">
        <w:rPr>
          <w:b/>
          <w:i/>
        </w:rPr>
        <w:t>Orlando, Florida</w:t>
      </w:r>
      <w:r>
        <w:t>]</w:t>
      </w:r>
      <w:r>
        <w:rPr>
          <w:i/>
        </w:rPr>
        <w:t xml:space="preserve"> </w:t>
      </w:r>
      <w:r>
        <w:t xml:space="preserve">– The </w:t>
      </w:r>
      <w:r w:rsidR="00D66DF7">
        <w:t>Minority Corporate Counsel</w:t>
      </w:r>
      <w:r>
        <w:t xml:space="preserve"> Association </w:t>
      </w:r>
      <w:r w:rsidR="009E7BCB">
        <w:t xml:space="preserve">(MCCA) </w:t>
      </w:r>
      <w:r>
        <w:t xml:space="preserve">recently named </w:t>
      </w:r>
      <w:proofErr w:type="spellStart"/>
      <w:r>
        <w:t>Jamil</w:t>
      </w:r>
      <w:proofErr w:type="spellEnd"/>
      <w:r>
        <w:t xml:space="preserve"> O. French to </w:t>
      </w:r>
      <w:r w:rsidR="00C4768B">
        <w:t>its 201</w:t>
      </w:r>
      <w:r w:rsidR="00D66DF7">
        <w:t>5</w:t>
      </w:r>
      <w:r w:rsidR="00C4768B">
        <w:t xml:space="preserve"> Class of </w:t>
      </w:r>
      <w:r w:rsidR="00F2046D">
        <w:t>“</w:t>
      </w:r>
      <w:r w:rsidR="00D66DF7">
        <w:t>Rising Stars</w:t>
      </w:r>
      <w:r w:rsidR="00F2046D">
        <w:t>”</w:t>
      </w:r>
      <w:r w:rsidR="00511AD4">
        <w:t>.  T</w:t>
      </w:r>
      <w:r w:rsidR="00C4768B">
        <w:t xml:space="preserve">his elite </w:t>
      </w:r>
      <w:r>
        <w:t xml:space="preserve">list </w:t>
      </w:r>
      <w:r w:rsidR="00C4768B">
        <w:t xml:space="preserve">recognizes </w:t>
      </w:r>
      <w:r>
        <w:t>accomplished legal professionals</w:t>
      </w:r>
      <w:r w:rsidR="00C4768B">
        <w:t xml:space="preserve"> </w:t>
      </w:r>
      <w:r w:rsidR="00D66DF7">
        <w:t>who are committed to excellence</w:t>
      </w:r>
      <w:r w:rsidRPr="001A2054">
        <w:t xml:space="preserve"> in their field</w:t>
      </w:r>
      <w:r w:rsidR="00511AD4">
        <w:t>s</w:t>
      </w:r>
      <w:r w:rsidRPr="001A2054">
        <w:t xml:space="preserve"> and have demonstrated a commitment to </w:t>
      </w:r>
      <w:r w:rsidR="00D66DF7">
        <w:t>social justice</w:t>
      </w:r>
      <w:r w:rsidRPr="001A2054">
        <w:t>.</w:t>
      </w:r>
      <w:r w:rsidR="00BF2248">
        <w:t xml:space="preserve">  </w:t>
      </w:r>
    </w:p>
    <w:p w14:paraId="3CE4ABAB" w14:textId="77777777" w:rsidR="00C60ED1" w:rsidRDefault="00C60ED1" w:rsidP="00C60ED1">
      <w:pPr>
        <w:rPr>
          <w:i/>
        </w:rPr>
      </w:pPr>
    </w:p>
    <w:p w14:paraId="2D0A8417" w14:textId="2653C55E" w:rsidR="00511AD4" w:rsidRDefault="00D66DF7" w:rsidP="00511AD4">
      <w:pPr>
        <w:jc w:val="both"/>
      </w:pPr>
      <w:r>
        <w:t xml:space="preserve">French is Director and Senior Counsel </w:t>
      </w:r>
      <w:r w:rsidR="00511AD4">
        <w:t xml:space="preserve">for Pershing Advisor Solutions, a New Jersey based broker dealer and subsidiary of BNY Mellon that provides services to investment advisors and other fiduciaries.  Prior to joining Pershing Advisor Solutions, </w:t>
      </w:r>
      <w:r w:rsidR="00BF2248">
        <w:t>he</w:t>
      </w:r>
      <w:r w:rsidR="00511AD4">
        <w:t xml:space="preserve"> served as in-house counsel for a New York City based hedge fund, a Managing Director of a global investment bank and as an attorney in two internationally recognized global law firms.</w:t>
      </w:r>
    </w:p>
    <w:p w14:paraId="077A40A6" w14:textId="77777777" w:rsidR="00511AD4" w:rsidRDefault="00511AD4" w:rsidP="00511AD4">
      <w:pPr>
        <w:jc w:val="both"/>
      </w:pPr>
    </w:p>
    <w:p w14:paraId="780ECF0F" w14:textId="5CB4CB33" w:rsidR="003B3DDC" w:rsidRDefault="003B4C20" w:rsidP="003B4C20">
      <w:pPr>
        <w:jc w:val="both"/>
      </w:pPr>
      <w:r>
        <w:t>French</w:t>
      </w:r>
      <w:r w:rsidR="00B44CD8">
        <w:t xml:space="preserve"> is </w:t>
      </w:r>
      <w:r w:rsidR="00C4768B">
        <w:t xml:space="preserve">devoted to tackling </w:t>
      </w:r>
      <w:r>
        <w:t>iss</w:t>
      </w:r>
      <w:r w:rsidR="00B44CD8">
        <w:t xml:space="preserve">ues of diversity and inclusion as </w:t>
      </w:r>
      <w:r>
        <w:t>reflected</w:t>
      </w:r>
      <w:r w:rsidR="00F2046D">
        <w:t xml:space="preserve"> most recently</w:t>
      </w:r>
      <w:r>
        <w:t xml:space="preserve"> in his </w:t>
      </w:r>
      <w:r w:rsidR="003B3DDC">
        <w:t xml:space="preserve">pro bono work for the National LGBT Bar Association </w:t>
      </w:r>
      <w:r>
        <w:t xml:space="preserve">related to </w:t>
      </w:r>
      <w:r w:rsidR="003B3DDC">
        <w:t xml:space="preserve">same sex marriage laws and tax </w:t>
      </w:r>
      <w:r>
        <w:t>treatment guidance</w:t>
      </w:r>
      <w:r w:rsidR="00BF2248">
        <w:t>,</w:t>
      </w:r>
      <w:r>
        <w:t xml:space="preserve"> as well as his active participation as a member of BNY Mellon’s Legal Diversity and Inclusion Council and the Council of Urban Professionals</w:t>
      </w:r>
      <w:r w:rsidR="00511AD4">
        <w:t>, a leadership development organization</w:t>
      </w:r>
      <w:r>
        <w:t xml:space="preserve">.  </w:t>
      </w:r>
      <w:r w:rsidR="00D66DF7">
        <w:t xml:space="preserve">In 2014, the National LGBT Bar Association named </w:t>
      </w:r>
      <w:r w:rsidR="009E7BCB">
        <w:t>him</w:t>
      </w:r>
      <w:r w:rsidR="00D66DF7">
        <w:t xml:space="preserve"> one of the “40 Best LGBT Attorneys Under 40”.</w:t>
      </w:r>
    </w:p>
    <w:p w14:paraId="6B2A5979" w14:textId="77777777" w:rsidR="003B3DDC" w:rsidRDefault="003B3DDC" w:rsidP="00C60ED1"/>
    <w:p w14:paraId="52B76DDE" w14:textId="77777777" w:rsidR="00B44CD8" w:rsidRDefault="00B44CD8" w:rsidP="003B4C20">
      <w:pPr>
        <w:jc w:val="both"/>
      </w:pPr>
      <w:r>
        <w:t>French received a Bachelor of Arts</w:t>
      </w:r>
      <w:r w:rsidR="00511AD4">
        <w:t xml:space="preserve">, </w:t>
      </w:r>
      <w:r w:rsidR="00511AD4">
        <w:rPr>
          <w:i/>
        </w:rPr>
        <w:t>cum laude</w:t>
      </w:r>
      <w:r w:rsidR="00511AD4">
        <w:t xml:space="preserve">, </w:t>
      </w:r>
      <w:r>
        <w:t>from Princeton University in 1997.</w:t>
      </w:r>
      <w:r w:rsidR="00D66DF7">
        <w:t xml:space="preserve">  He received his </w:t>
      </w:r>
      <w:proofErr w:type="spellStart"/>
      <w:r w:rsidR="00D66DF7">
        <w:t>Juris</w:t>
      </w:r>
      <w:proofErr w:type="spellEnd"/>
      <w:r w:rsidR="00D66DF7">
        <w:t xml:space="preserve"> </w:t>
      </w:r>
      <w:proofErr w:type="spellStart"/>
      <w:r w:rsidR="00D66DF7">
        <w:t>Doctoris</w:t>
      </w:r>
      <w:proofErr w:type="spellEnd"/>
      <w:r>
        <w:t xml:space="preserve"> from Harvard Law School in 2001 where </w:t>
      </w:r>
      <w:r w:rsidRPr="00B44CD8">
        <w:t xml:space="preserve">he served as a </w:t>
      </w:r>
      <w:r>
        <w:t xml:space="preserve">submissions editor for the International Law Journal. </w:t>
      </w:r>
      <w:r w:rsidRPr="00B44CD8">
        <w:t xml:space="preserve"> </w:t>
      </w:r>
    </w:p>
    <w:p w14:paraId="5E110290" w14:textId="77777777" w:rsidR="00BF2248" w:rsidRDefault="00BF2248" w:rsidP="003B4C20">
      <w:pPr>
        <w:jc w:val="both"/>
      </w:pPr>
    </w:p>
    <w:p w14:paraId="05DC9A0D" w14:textId="23391294" w:rsidR="009E7BCB" w:rsidRDefault="00581B7E" w:rsidP="003B4C20">
      <w:pPr>
        <w:jc w:val="both"/>
      </w:pPr>
      <w:r>
        <w:t xml:space="preserve">The MCCA is the country’s preeminent voice for diversity matters in the legal profession.  French and 14 other attorneys are profiled in the March/April issue of their digital magazine, </w:t>
      </w:r>
      <w:r w:rsidRPr="00BF2248">
        <w:rPr>
          <w:i/>
        </w:rPr>
        <w:t>Diversity and the Bar</w:t>
      </w:r>
      <w:r>
        <w:t xml:space="preserve">.  </w:t>
      </w:r>
      <w:r w:rsidR="009E7BCB">
        <w:t xml:space="preserve">The full text of </w:t>
      </w:r>
      <w:bookmarkStart w:id="0" w:name="_GoBack"/>
      <w:bookmarkEnd w:id="0"/>
      <w:r w:rsidR="009E7BCB">
        <w:t>French’s Rising Star profile is viewable at the hyperlink below.</w:t>
      </w:r>
    </w:p>
    <w:p w14:paraId="39A9C8D4" w14:textId="77777777" w:rsidR="009E7BCB" w:rsidRDefault="009E7BCB" w:rsidP="003B4C20">
      <w:pPr>
        <w:jc w:val="both"/>
      </w:pPr>
    </w:p>
    <w:p w14:paraId="4D9C466C" w14:textId="7B7E5C59" w:rsidR="00BF2248" w:rsidRPr="001A2054" w:rsidRDefault="009E7BCB" w:rsidP="003B4C20">
      <w:pPr>
        <w:jc w:val="both"/>
      </w:pPr>
      <w:hyperlink r:id="rId6" w:history="1">
        <w:r w:rsidRPr="00B727BC">
          <w:rPr>
            <w:rStyle w:val="Hyperlink"/>
          </w:rPr>
          <w:t>http://www.diversityandthebardigital.com/datb/march_april_2015#pg37</w:t>
        </w:r>
      </w:hyperlink>
      <w:r>
        <w:t xml:space="preserve"> </w:t>
      </w:r>
    </w:p>
    <w:p w14:paraId="61FEC1AD" w14:textId="77777777" w:rsidR="00C60ED1" w:rsidRDefault="00C60ED1" w:rsidP="00C60ED1">
      <w:pPr>
        <w:jc w:val="center"/>
      </w:pPr>
    </w:p>
    <w:p w14:paraId="0558F67F" w14:textId="77777777" w:rsidR="00C60ED1" w:rsidRPr="00C60ED1" w:rsidRDefault="00C60ED1" w:rsidP="00C60ED1">
      <w:pPr>
        <w:jc w:val="center"/>
        <w:rPr>
          <w:b/>
        </w:rPr>
      </w:pPr>
      <w:r>
        <w:t>###</w:t>
      </w:r>
    </w:p>
    <w:sectPr w:rsidR="00C60ED1" w:rsidRPr="00C60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03B2"/>
    <w:multiLevelType w:val="multilevel"/>
    <w:tmpl w:val="856C1150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Theme="majorHAnsi" w:hAnsiTheme="majorHAnsi" w:hint="default"/>
        <w:b/>
        <w:i w:val="0"/>
        <w:color w:val="auto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pStyle w:val="Heading4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">
    <w:nsid w:val="4F69367E"/>
    <w:multiLevelType w:val="hybridMultilevel"/>
    <w:tmpl w:val="856AB990"/>
    <w:lvl w:ilvl="0" w:tplc="EA7411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D1"/>
    <w:rsid w:val="001A2054"/>
    <w:rsid w:val="003324B1"/>
    <w:rsid w:val="003B3DDC"/>
    <w:rsid w:val="003B4C20"/>
    <w:rsid w:val="00465D9A"/>
    <w:rsid w:val="00511AD4"/>
    <w:rsid w:val="00581B7E"/>
    <w:rsid w:val="007B07D8"/>
    <w:rsid w:val="00914FBF"/>
    <w:rsid w:val="009E7A0E"/>
    <w:rsid w:val="009E7BCB"/>
    <w:rsid w:val="00B12A66"/>
    <w:rsid w:val="00B44CD8"/>
    <w:rsid w:val="00BF2248"/>
    <w:rsid w:val="00C4768B"/>
    <w:rsid w:val="00C60ED1"/>
    <w:rsid w:val="00D66DF7"/>
    <w:rsid w:val="00EA76BD"/>
    <w:rsid w:val="00ED620D"/>
    <w:rsid w:val="00F2046D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121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Signature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7D8"/>
  </w:style>
  <w:style w:type="paragraph" w:styleId="Heading1">
    <w:name w:val="heading 1"/>
    <w:basedOn w:val="Normal"/>
    <w:next w:val="Normal"/>
    <w:link w:val="Heading1Char"/>
    <w:qFormat/>
    <w:rsid w:val="007B07D8"/>
    <w:pPr>
      <w:keepNext/>
      <w:keepLines/>
      <w:numPr>
        <w:numId w:val="5"/>
      </w:numPr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7B07D8"/>
    <w:pPr>
      <w:keepNext/>
      <w:keepLines/>
      <w:numPr>
        <w:ilvl w:val="1"/>
        <w:numId w:val="5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7B07D8"/>
    <w:pPr>
      <w:keepNext/>
      <w:keepLines/>
      <w:numPr>
        <w:ilvl w:val="2"/>
        <w:numId w:val="5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qFormat/>
    <w:rsid w:val="007B07D8"/>
    <w:pPr>
      <w:keepNext/>
      <w:keepLines/>
      <w:numPr>
        <w:ilvl w:val="3"/>
        <w:numId w:val="5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qFormat/>
    <w:rsid w:val="007B07D8"/>
    <w:pPr>
      <w:keepNext/>
      <w:keepLines/>
      <w:spacing w:after="240"/>
      <w:ind w:left="3600" w:hanging="72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1stLineIndentDS">
    <w:name w:val="IM_1st Line Indent DS"/>
    <w:basedOn w:val="Normal"/>
    <w:qFormat/>
    <w:rsid w:val="007B07D8"/>
    <w:pPr>
      <w:spacing w:line="480" w:lineRule="auto"/>
      <w:ind w:firstLine="720"/>
      <w:jc w:val="both"/>
    </w:pPr>
  </w:style>
  <w:style w:type="paragraph" w:customStyle="1" w:styleId="IM1stLineIndentSS">
    <w:name w:val="IM_1st Line Indent SS"/>
    <w:basedOn w:val="Normal"/>
    <w:qFormat/>
    <w:rsid w:val="007B07D8"/>
    <w:pPr>
      <w:spacing w:after="240"/>
      <w:ind w:firstLine="720"/>
      <w:jc w:val="both"/>
    </w:pPr>
  </w:style>
  <w:style w:type="paragraph" w:customStyle="1" w:styleId="IMBlockDS">
    <w:name w:val="IM_Block DS"/>
    <w:basedOn w:val="Normal"/>
    <w:uiPriority w:val="1"/>
    <w:qFormat/>
    <w:rsid w:val="007B07D8"/>
    <w:pPr>
      <w:spacing w:line="480" w:lineRule="auto"/>
      <w:jc w:val="both"/>
    </w:pPr>
  </w:style>
  <w:style w:type="paragraph" w:customStyle="1" w:styleId="IMBlockSS">
    <w:name w:val="IM_Block SS"/>
    <w:basedOn w:val="Normal"/>
    <w:uiPriority w:val="1"/>
    <w:qFormat/>
    <w:rsid w:val="007B07D8"/>
    <w:pPr>
      <w:spacing w:after="240"/>
      <w:jc w:val="both"/>
    </w:pPr>
  </w:style>
  <w:style w:type="paragraph" w:customStyle="1" w:styleId="IMQuoteDoubleIndent">
    <w:name w:val="IM_Quote Double Indent"/>
    <w:basedOn w:val="Normal"/>
    <w:qFormat/>
    <w:rsid w:val="007B07D8"/>
    <w:pPr>
      <w:spacing w:after="240"/>
      <w:ind w:left="1440" w:right="1440"/>
      <w:jc w:val="both"/>
    </w:pPr>
  </w:style>
  <w:style w:type="paragraph" w:customStyle="1" w:styleId="IMQuoteSingleIndent">
    <w:name w:val="IM_Quote Single Indent"/>
    <w:basedOn w:val="Normal"/>
    <w:qFormat/>
    <w:rsid w:val="007B07D8"/>
    <w:pPr>
      <w:spacing w:after="240"/>
      <w:ind w:left="720" w:right="720"/>
      <w:jc w:val="both"/>
    </w:pPr>
  </w:style>
  <w:style w:type="paragraph" w:customStyle="1" w:styleId="IMTitleBold">
    <w:name w:val="IM_Title Bold"/>
    <w:basedOn w:val="Normal"/>
    <w:next w:val="IM1stLineIndentSS"/>
    <w:qFormat/>
    <w:rsid w:val="00B12A66"/>
    <w:pPr>
      <w:keepNext/>
      <w:spacing w:after="240"/>
      <w:jc w:val="center"/>
    </w:pPr>
    <w:rPr>
      <w:b/>
      <w:caps/>
    </w:rPr>
  </w:style>
  <w:style w:type="paragraph" w:customStyle="1" w:styleId="IMTitleBoldUnderline">
    <w:name w:val="IM_Title Bold Underline"/>
    <w:basedOn w:val="Normal"/>
    <w:next w:val="IM1stLineIndentSS"/>
    <w:qFormat/>
    <w:rsid w:val="007B07D8"/>
    <w:pPr>
      <w:keepNext/>
      <w:spacing w:after="240"/>
      <w:jc w:val="center"/>
    </w:pPr>
    <w:rPr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7B07D8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7B07D8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7B07D8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7B07D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rsid w:val="007B07D8"/>
    <w:rPr>
      <w:rFonts w:eastAsiaTheme="majorEastAsia" w:cstheme="majorBidi"/>
    </w:rPr>
  </w:style>
  <w:style w:type="paragraph" w:styleId="Signature">
    <w:name w:val="Signature"/>
    <w:basedOn w:val="Normal"/>
    <w:link w:val="SignatureChar"/>
    <w:uiPriority w:val="99"/>
    <w:qFormat/>
    <w:rsid w:val="00B12A66"/>
    <w:pPr>
      <w:tabs>
        <w:tab w:val="right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12A66"/>
  </w:style>
  <w:style w:type="paragraph" w:styleId="ListParagraph">
    <w:name w:val="List Paragraph"/>
    <w:basedOn w:val="Normal"/>
    <w:uiPriority w:val="34"/>
    <w:unhideWhenUsed/>
    <w:qFormat/>
    <w:rsid w:val="00C60E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7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Signature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7D8"/>
  </w:style>
  <w:style w:type="paragraph" w:styleId="Heading1">
    <w:name w:val="heading 1"/>
    <w:basedOn w:val="Normal"/>
    <w:next w:val="Normal"/>
    <w:link w:val="Heading1Char"/>
    <w:qFormat/>
    <w:rsid w:val="007B07D8"/>
    <w:pPr>
      <w:keepNext/>
      <w:keepLines/>
      <w:numPr>
        <w:numId w:val="5"/>
      </w:numPr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7B07D8"/>
    <w:pPr>
      <w:keepNext/>
      <w:keepLines/>
      <w:numPr>
        <w:ilvl w:val="1"/>
        <w:numId w:val="5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7B07D8"/>
    <w:pPr>
      <w:keepNext/>
      <w:keepLines/>
      <w:numPr>
        <w:ilvl w:val="2"/>
        <w:numId w:val="5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qFormat/>
    <w:rsid w:val="007B07D8"/>
    <w:pPr>
      <w:keepNext/>
      <w:keepLines/>
      <w:numPr>
        <w:ilvl w:val="3"/>
        <w:numId w:val="5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qFormat/>
    <w:rsid w:val="007B07D8"/>
    <w:pPr>
      <w:keepNext/>
      <w:keepLines/>
      <w:spacing w:after="240"/>
      <w:ind w:left="3600" w:hanging="72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1stLineIndentDS">
    <w:name w:val="IM_1st Line Indent DS"/>
    <w:basedOn w:val="Normal"/>
    <w:qFormat/>
    <w:rsid w:val="007B07D8"/>
    <w:pPr>
      <w:spacing w:line="480" w:lineRule="auto"/>
      <w:ind w:firstLine="720"/>
      <w:jc w:val="both"/>
    </w:pPr>
  </w:style>
  <w:style w:type="paragraph" w:customStyle="1" w:styleId="IM1stLineIndentSS">
    <w:name w:val="IM_1st Line Indent SS"/>
    <w:basedOn w:val="Normal"/>
    <w:qFormat/>
    <w:rsid w:val="007B07D8"/>
    <w:pPr>
      <w:spacing w:after="240"/>
      <w:ind w:firstLine="720"/>
      <w:jc w:val="both"/>
    </w:pPr>
  </w:style>
  <w:style w:type="paragraph" w:customStyle="1" w:styleId="IMBlockDS">
    <w:name w:val="IM_Block DS"/>
    <w:basedOn w:val="Normal"/>
    <w:uiPriority w:val="1"/>
    <w:qFormat/>
    <w:rsid w:val="007B07D8"/>
    <w:pPr>
      <w:spacing w:line="480" w:lineRule="auto"/>
      <w:jc w:val="both"/>
    </w:pPr>
  </w:style>
  <w:style w:type="paragraph" w:customStyle="1" w:styleId="IMBlockSS">
    <w:name w:val="IM_Block SS"/>
    <w:basedOn w:val="Normal"/>
    <w:uiPriority w:val="1"/>
    <w:qFormat/>
    <w:rsid w:val="007B07D8"/>
    <w:pPr>
      <w:spacing w:after="240"/>
      <w:jc w:val="both"/>
    </w:pPr>
  </w:style>
  <w:style w:type="paragraph" w:customStyle="1" w:styleId="IMQuoteDoubleIndent">
    <w:name w:val="IM_Quote Double Indent"/>
    <w:basedOn w:val="Normal"/>
    <w:qFormat/>
    <w:rsid w:val="007B07D8"/>
    <w:pPr>
      <w:spacing w:after="240"/>
      <w:ind w:left="1440" w:right="1440"/>
      <w:jc w:val="both"/>
    </w:pPr>
  </w:style>
  <w:style w:type="paragraph" w:customStyle="1" w:styleId="IMQuoteSingleIndent">
    <w:name w:val="IM_Quote Single Indent"/>
    <w:basedOn w:val="Normal"/>
    <w:qFormat/>
    <w:rsid w:val="007B07D8"/>
    <w:pPr>
      <w:spacing w:after="240"/>
      <w:ind w:left="720" w:right="720"/>
      <w:jc w:val="both"/>
    </w:pPr>
  </w:style>
  <w:style w:type="paragraph" w:customStyle="1" w:styleId="IMTitleBold">
    <w:name w:val="IM_Title Bold"/>
    <w:basedOn w:val="Normal"/>
    <w:next w:val="IM1stLineIndentSS"/>
    <w:qFormat/>
    <w:rsid w:val="00B12A66"/>
    <w:pPr>
      <w:keepNext/>
      <w:spacing w:after="240"/>
      <w:jc w:val="center"/>
    </w:pPr>
    <w:rPr>
      <w:b/>
      <w:caps/>
    </w:rPr>
  </w:style>
  <w:style w:type="paragraph" w:customStyle="1" w:styleId="IMTitleBoldUnderline">
    <w:name w:val="IM_Title Bold Underline"/>
    <w:basedOn w:val="Normal"/>
    <w:next w:val="IM1stLineIndentSS"/>
    <w:qFormat/>
    <w:rsid w:val="007B07D8"/>
    <w:pPr>
      <w:keepNext/>
      <w:spacing w:after="240"/>
      <w:jc w:val="center"/>
    </w:pPr>
    <w:rPr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7B07D8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7B07D8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7B07D8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7B07D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rsid w:val="007B07D8"/>
    <w:rPr>
      <w:rFonts w:eastAsiaTheme="majorEastAsia" w:cstheme="majorBidi"/>
    </w:rPr>
  </w:style>
  <w:style w:type="paragraph" w:styleId="Signature">
    <w:name w:val="Signature"/>
    <w:basedOn w:val="Normal"/>
    <w:link w:val="SignatureChar"/>
    <w:uiPriority w:val="99"/>
    <w:qFormat/>
    <w:rsid w:val="00B12A66"/>
    <w:pPr>
      <w:tabs>
        <w:tab w:val="right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12A66"/>
  </w:style>
  <w:style w:type="paragraph" w:styleId="ListParagraph">
    <w:name w:val="List Paragraph"/>
    <w:basedOn w:val="Normal"/>
    <w:uiPriority w:val="34"/>
    <w:unhideWhenUsed/>
    <w:qFormat/>
    <w:rsid w:val="00C60E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7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iversityandthebardigital.com/datb/march_april_2015#pg37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</Words>
  <Characters>1776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 Miller LLP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Jasmin</dc:creator>
  <cp:lastModifiedBy>Office 2004 Test Drive User</cp:lastModifiedBy>
  <cp:revision>7</cp:revision>
  <dcterms:created xsi:type="dcterms:W3CDTF">2015-04-25T16:14:00Z</dcterms:created>
  <dcterms:modified xsi:type="dcterms:W3CDTF">2015-04-25T16:43:00Z</dcterms:modified>
</cp:coreProperties>
</file>