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31D2A" w14:textId="77777777" w:rsidR="00FE6AEE" w:rsidRPr="008A6C78" w:rsidRDefault="00FE6AEE">
      <w:pPr>
        <w:rPr>
          <w:rFonts w:cs="Tahoma"/>
          <w:sz w:val="18"/>
          <w:szCs w:val="18"/>
          <w:lang w:val="en-US"/>
        </w:rPr>
      </w:pPr>
    </w:p>
    <w:p w14:paraId="5182BB8D" w14:textId="77777777" w:rsidR="008A6C78" w:rsidRPr="008A6C78" w:rsidRDefault="008A6C78" w:rsidP="008A6C78">
      <w:pPr>
        <w:rPr>
          <w:rFonts w:cs="Tahoma"/>
          <w:b/>
          <w:sz w:val="20"/>
          <w:szCs w:val="20"/>
          <w:lang w:val="en-US"/>
        </w:rPr>
      </w:pPr>
      <w:r w:rsidRPr="008A6C78">
        <w:rPr>
          <w:rFonts w:cs="Tahoma"/>
          <w:b/>
          <w:sz w:val="20"/>
          <w:szCs w:val="20"/>
          <w:lang w:val="en-US"/>
        </w:rPr>
        <w:t>Top emerging technologies that every CIO should watch for in 2017</w:t>
      </w:r>
    </w:p>
    <w:p w14:paraId="07882C60" w14:textId="77777777" w:rsidR="00A838C2" w:rsidRPr="008A6C78" w:rsidRDefault="00A838C2" w:rsidP="004E5D7D">
      <w:pPr>
        <w:rPr>
          <w:rFonts w:cs="Tahoma"/>
          <w:sz w:val="18"/>
          <w:szCs w:val="18"/>
          <w:lang w:val="en-US"/>
        </w:rPr>
      </w:pPr>
    </w:p>
    <w:p w14:paraId="69C8172A" w14:textId="77777777" w:rsidR="008A6C78" w:rsidRPr="008A6C78" w:rsidRDefault="008A6C78" w:rsidP="008A6C78">
      <w:pPr>
        <w:rPr>
          <w:rFonts w:cs="Tahoma"/>
          <w:sz w:val="18"/>
          <w:szCs w:val="18"/>
          <w:lang w:val="en-US"/>
        </w:rPr>
      </w:pPr>
      <w:r w:rsidRPr="008A6C78">
        <w:rPr>
          <w:rFonts w:cs="Tahoma"/>
          <w:sz w:val="18"/>
          <w:szCs w:val="18"/>
          <w:lang w:val="en-US"/>
        </w:rPr>
        <w:t>There is no doubt that the technology landscape is changing at a frenetic pace and staying ahead of the major trends reshaping today’s world will ultimately separate the winners from the losers. We have all heard the mantra of these days, “you ei</w:t>
      </w:r>
      <w:bookmarkStart w:id="0" w:name="_GoBack"/>
      <w:bookmarkEnd w:id="0"/>
      <w:r w:rsidRPr="008A6C78">
        <w:rPr>
          <w:rFonts w:cs="Tahoma"/>
          <w:sz w:val="18"/>
          <w:szCs w:val="18"/>
          <w:lang w:val="en-US"/>
        </w:rPr>
        <w:t xml:space="preserve">ther disrupt yourself or you will get disrupted”. The risk of becoming irrelevant has never been greater. It’s the role of CIOs to look beyond today's solutions and be ready for what lies ahead. However, the list of innovations can be endless and keeping up with the latest emerging technologies and new tools is no easy task. It requires a deep understanding of which technologies have the potential to add value to the existing business or create a </w:t>
      </w:r>
      <w:proofErr w:type="gramStart"/>
      <w:r w:rsidRPr="008A6C78">
        <w:rPr>
          <w:rFonts w:cs="Tahoma"/>
          <w:sz w:val="18"/>
          <w:szCs w:val="18"/>
          <w:lang w:val="en-US"/>
        </w:rPr>
        <w:t>brand new</w:t>
      </w:r>
      <w:proofErr w:type="gramEnd"/>
      <w:r w:rsidRPr="008A6C78">
        <w:rPr>
          <w:rFonts w:cs="Tahoma"/>
          <w:sz w:val="18"/>
          <w:szCs w:val="18"/>
          <w:lang w:val="en-US"/>
        </w:rPr>
        <w:t xml:space="preserve"> market. CTO Forum surveyed a group of senior technologists from America’s leading companies to get insights on technologies that are at the forefront of their minds and should be on every CIOs radar in 2017.</w:t>
      </w:r>
    </w:p>
    <w:p w14:paraId="3C2D8831" w14:textId="77777777" w:rsidR="008A6C78" w:rsidRPr="008A6C78" w:rsidRDefault="008A6C78" w:rsidP="008A6C78">
      <w:pPr>
        <w:rPr>
          <w:rFonts w:cs="Tahoma"/>
          <w:sz w:val="18"/>
          <w:szCs w:val="18"/>
          <w:lang w:val="en-US"/>
        </w:rPr>
      </w:pPr>
    </w:p>
    <w:p w14:paraId="39CE82CA" w14:textId="77777777" w:rsidR="008A6C78" w:rsidRPr="008A6C78" w:rsidRDefault="008A6C78" w:rsidP="008A6C78">
      <w:pPr>
        <w:rPr>
          <w:rFonts w:cs="Tahoma"/>
          <w:b/>
          <w:sz w:val="18"/>
          <w:szCs w:val="18"/>
          <w:lang w:val="en-US"/>
        </w:rPr>
      </w:pPr>
      <w:r w:rsidRPr="008A6C78">
        <w:rPr>
          <w:rFonts w:cs="Tahoma"/>
          <w:b/>
          <w:sz w:val="18"/>
          <w:szCs w:val="18"/>
          <w:lang w:val="en-US"/>
        </w:rPr>
        <w:t>Artificial Intelligence</w:t>
      </w:r>
    </w:p>
    <w:p w14:paraId="427C41B2" w14:textId="77777777" w:rsidR="008A6C78" w:rsidRPr="008A6C78" w:rsidRDefault="008A6C78" w:rsidP="008A6C78">
      <w:pPr>
        <w:rPr>
          <w:rFonts w:cs="Tahoma"/>
          <w:sz w:val="18"/>
          <w:szCs w:val="18"/>
          <w:lang w:val="en-US"/>
        </w:rPr>
      </w:pPr>
    </w:p>
    <w:p w14:paraId="33F119FD" w14:textId="77777777" w:rsidR="008A6C78" w:rsidRPr="008A6C78" w:rsidRDefault="008A6C78" w:rsidP="008A6C78">
      <w:pPr>
        <w:rPr>
          <w:rFonts w:cs="Tahoma"/>
          <w:sz w:val="18"/>
          <w:szCs w:val="18"/>
          <w:lang w:val="en-US"/>
        </w:rPr>
      </w:pPr>
      <w:r w:rsidRPr="008A6C78">
        <w:rPr>
          <w:rFonts w:cs="Tahoma"/>
          <w:sz w:val="18"/>
          <w:szCs w:val="18"/>
          <w:lang w:val="en-US"/>
        </w:rPr>
        <w:t xml:space="preserve">In recent years, Artificial Intelligence (AI) has evolved from science fiction movie plots to everyday reality. “We’ve seen profound improvements in the implementations of artificial intelligence over the last few years. It was primarily driven by finally reaching the point where we can build significantly deep neural networks and have them run at a reasonable speed,” pointed </w:t>
      </w:r>
      <w:proofErr w:type="spellStart"/>
      <w:r w:rsidRPr="008A6C78">
        <w:rPr>
          <w:rFonts w:cs="Tahoma"/>
          <w:sz w:val="18"/>
          <w:szCs w:val="18"/>
          <w:lang w:val="en-US"/>
        </w:rPr>
        <w:t>Nicko</w:t>
      </w:r>
      <w:proofErr w:type="spellEnd"/>
      <w:r w:rsidRPr="008A6C78">
        <w:rPr>
          <w:rFonts w:cs="Tahoma"/>
          <w:sz w:val="18"/>
          <w:szCs w:val="18"/>
          <w:lang w:val="en-US"/>
        </w:rPr>
        <w:t xml:space="preserve"> van </w:t>
      </w:r>
      <w:proofErr w:type="spellStart"/>
      <w:r w:rsidRPr="008A6C78">
        <w:rPr>
          <w:rFonts w:cs="Tahoma"/>
          <w:sz w:val="18"/>
          <w:szCs w:val="18"/>
          <w:lang w:val="en-US"/>
        </w:rPr>
        <w:t>Someren</w:t>
      </w:r>
      <w:proofErr w:type="spellEnd"/>
      <w:r w:rsidRPr="008A6C78">
        <w:rPr>
          <w:rFonts w:cs="Tahoma"/>
          <w:sz w:val="18"/>
          <w:szCs w:val="18"/>
          <w:lang w:val="en-US"/>
        </w:rPr>
        <w:t xml:space="preserve">, CTO of Linux Foundation. </w:t>
      </w:r>
    </w:p>
    <w:p w14:paraId="437ECDF6" w14:textId="77777777" w:rsidR="008A6C78" w:rsidRPr="008A6C78" w:rsidRDefault="008A6C78" w:rsidP="008A6C78">
      <w:pPr>
        <w:rPr>
          <w:rFonts w:cs="Tahoma"/>
          <w:sz w:val="18"/>
          <w:szCs w:val="18"/>
          <w:lang w:val="en-US"/>
        </w:rPr>
      </w:pPr>
    </w:p>
    <w:p w14:paraId="72B0220B" w14:textId="77777777" w:rsidR="008A6C78" w:rsidRPr="008A6C78" w:rsidRDefault="008A6C78" w:rsidP="008A6C78">
      <w:pPr>
        <w:rPr>
          <w:rFonts w:cs="Tahoma"/>
          <w:sz w:val="18"/>
          <w:szCs w:val="18"/>
          <w:lang w:val="en-US"/>
        </w:rPr>
      </w:pPr>
      <w:r w:rsidRPr="008A6C78">
        <w:rPr>
          <w:rFonts w:cs="Tahoma"/>
          <w:sz w:val="18"/>
          <w:szCs w:val="18"/>
          <w:lang w:val="en-US"/>
        </w:rPr>
        <w:t xml:space="preserve">Machine learning is dramatically changing the way we do business today. From workflow management tools, trend predictions to customer support, it helps drive productivity and reduce costs. “In consumer space scale is important. I think in the next 18 months or so intelligent agents and bots will be interface points and AI will help drive the personalized interface and enrich interaction with people,” said Ralph </w:t>
      </w:r>
      <w:proofErr w:type="spellStart"/>
      <w:r w:rsidRPr="008A6C78">
        <w:rPr>
          <w:rFonts w:cs="Tahoma"/>
          <w:sz w:val="18"/>
          <w:szCs w:val="18"/>
          <w:lang w:val="en-US"/>
        </w:rPr>
        <w:t>Loura</w:t>
      </w:r>
      <w:proofErr w:type="spellEnd"/>
      <w:r w:rsidRPr="008A6C78">
        <w:rPr>
          <w:rFonts w:cs="Tahoma"/>
          <w:sz w:val="18"/>
          <w:szCs w:val="18"/>
          <w:lang w:val="en-US"/>
        </w:rPr>
        <w:t xml:space="preserve">, CTO for </w:t>
      </w:r>
      <w:proofErr w:type="spellStart"/>
      <w:r w:rsidRPr="008A6C78">
        <w:rPr>
          <w:rFonts w:cs="Tahoma"/>
          <w:sz w:val="18"/>
          <w:szCs w:val="18"/>
          <w:lang w:val="en-US"/>
        </w:rPr>
        <w:t>Rodan</w:t>
      </w:r>
      <w:proofErr w:type="spellEnd"/>
      <w:r w:rsidRPr="008A6C78">
        <w:rPr>
          <w:rFonts w:cs="Tahoma"/>
          <w:sz w:val="18"/>
          <w:szCs w:val="18"/>
          <w:lang w:val="en-US"/>
        </w:rPr>
        <w:t xml:space="preserve"> + Fields.</w:t>
      </w:r>
    </w:p>
    <w:p w14:paraId="6A16EB5E" w14:textId="77777777" w:rsidR="008A6C78" w:rsidRPr="008A6C78" w:rsidRDefault="008A6C78" w:rsidP="008A6C78">
      <w:pPr>
        <w:rPr>
          <w:rFonts w:cs="Tahoma"/>
          <w:sz w:val="18"/>
          <w:szCs w:val="18"/>
          <w:lang w:val="en-US"/>
        </w:rPr>
      </w:pPr>
    </w:p>
    <w:p w14:paraId="0C505A3B" w14:textId="77777777" w:rsidR="008A6C78" w:rsidRPr="008A6C78" w:rsidRDefault="008A6C78" w:rsidP="008A6C78">
      <w:pPr>
        <w:rPr>
          <w:rFonts w:cs="Tahoma"/>
          <w:sz w:val="18"/>
          <w:szCs w:val="18"/>
          <w:lang w:val="en-US"/>
        </w:rPr>
      </w:pPr>
      <w:r w:rsidRPr="008A6C78">
        <w:rPr>
          <w:rFonts w:cs="Tahoma"/>
          <w:sz w:val="18"/>
          <w:szCs w:val="18"/>
          <w:lang w:val="en-US"/>
        </w:rPr>
        <w:t xml:space="preserve">Machine learning and AI also play a significant role in the rapid development of autonomous vehicles. </w:t>
      </w:r>
      <w:proofErr w:type="gramStart"/>
      <w:r w:rsidRPr="008A6C78">
        <w:rPr>
          <w:rFonts w:cs="Tahoma"/>
          <w:sz w:val="18"/>
          <w:szCs w:val="18"/>
          <w:lang w:val="en-US"/>
        </w:rPr>
        <w:t>According to</w:t>
      </w:r>
      <w:proofErr w:type="gramEnd"/>
      <w:r w:rsidRPr="008A6C78">
        <w:rPr>
          <w:rFonts w:cs="Tahoma"/>
          <w:sz w:val="18"/>
          <w:szCs w:val="18"/>
          <w:lang w:val="en-US"/>
        </w:rPr>
        <w:t xml:space="preserve"> Gartner there will be 250 million cars connected to each other and to the infrastructure around them by 2020. </w:t>
      </w:r>
      <w:hyperlink r:id="rId6" w:tgtFrame="new" w:history="1">
        <w:r w:rsidRPr="008A6C78">
          <w:rPr>
            <w:rFonts w:cs="Tahoma"/>
            <w:sz w:val="18"/>
            <w:szCs w:val="18"/>
            <w:lang w:val="en-US"/>
          </w:rPr>
          <w:t>Automotive Electronics Roadmap Report</w:t>
        </w:r>
      </w:hyperlink>
      <w:r w:rsidRPr="008A6C78">
        <w:rPr>
          <w:rFonts w:cs="Tahoma"/>
          <w:sz w:val="18"/>
          <w:szCs w:val="18"/>
          <w:lang w:val="en-US"/>
        </w:rPr>
        <w:t xml:space="preserve"> forecasts that the install rate of AI-based systems in new vehicles will rise to 109% in 2025 from just 8% in 2015. “We are on the verge of changing from being a car manufacturer into becoming a mobility ecosystem provider. The emerging technology that is very crucial for us is obviously autonomous driving that is powered by machine learning techniques,” said </w:t>
      </w:r>
      <w:proofErr w:type="spellStart"/>
      <w:r w:rsidRPr="008A6C78">
        <w:rPr>
          <w:rFonts w:cs="Tahoma"/>
          <w:sz w:val="18"/>
          <w:szCs w:val="18"/>
          <w:lang w:val="en-US"/>
        </w:rPr>
        <w:t>Chuhee</w:t>
      </w:r>
      <w:proofErr w:type="spellEnd"/>
      <w:r w:rsidRPr="008A6C78">
        <w:rPr>
          <w:rFonts w:cs="Tahoma"/>
          <w:sz w:val="18"/>
          <w:szCs w:val="18"/>
          <w:lang w:val="en-US"/>
        </w:rPr>
        <w:t xml:space="preserve"> Lee, VP of Technology and Strategy for Volkswagen. </w:t>
      </w:r>
    </w:p>
    <w:p w14:paraId="01A23E30" w14:textId="77777777" w:rsidR="008A6C78" w:rsidRPr="008A6C78" w:rsidRDefault="008A6C78" w:rsidP="008A6C78">
      <w:pPr>
        <w:rPr>
          <w:rFonts w:cs="Tahoma"/>
          <w:sz w:val="18"/>
          <w:szCs w:val="18"/>
          <w:lang w:val="en-US"/>
        </w:rPr>
      </w:pPr>
    </w:p>
    <w:p w14:paraId="4838661E" w14:textId="77777777" w:rsidR="008A6C78" w:rsidRPr="008A6C78" w:rsidRDefault="008A6C78" w:rsidP="008A6C78">
      <w:pPr>
        <w:rPr>
          <w:rFonts w:cs="Tahoma"/>
          <w:sz w:val="18"/>
          <w:szCs w:val="18"/>
          <w:lang w:val="en-US"/>
        </w:rPr>
      </w:pPr>
      <w:r w:rsidRPr="008A6C78">
        <w:rPr>
          <w:rFonts w:cs="Tahoma"/>
          <w:sz w:val="18"/>
          <w:szCs w:val="18"/>
          <w:lang w:val="en-US"/>
        </w:rPr>
        <w:t>Many experts call AI the new electricity and the same way electricity transformed industry after industry 100 years ago, AI is dramatically expanding the limits of what is possible today.</w:t>
      </w:r>
    </w:p>
    <w:p w14:paraId="36B26CF5" w14:textId="77777777" w:rsidR="008A6C78" w:rsidRPr="008A6C78" w:rsidRDefault="008A6C78" w:rsidP="008A6C78">
      <w:pPr>
        <w:rPr>
          <w:rFonts w:cs="Tahoma"/>
          <w:sz w:val="18"/>
          <w:szCs w:val="18"/>
          <w:lang w:val="en-US"/>
        </w:rPr>
      </w:pPr>
    </w:p>
    <w:p w14:paraId="760AD30F" w14:textId="77777777" w:rsidR="008A6C78" w:rsidRPr="008A6C78" w:rsidRDefault="008A6C78" w:rsidP="008A6C78">
      <w:pPr>
        <w:rPr>
          <w:rFonts w:cs="Tahoma"/>
          <w:sz w:val="18"/>
          <w:szCs w:val="18"/>
          <w:lang w:val="en-US"/>
        </w:rPr>
      </w:pPr>
    </w:p>
    <w:p w14:paraId="184FE169" w14:textId="77777777" w:rsidR="008A6C78" w:rsidRPr="008A6C78" w:rsidRDefault="008A6C78" w:rsidP="008A6C78">
      <w:pPr>
        <w:rPr>
          <w:rFonts w:cs="Tahoma"/>
          <w:b/>
          <w:sz w:val="18"/>
          <w:szCs w:val="18"/>
          <w:lang w:val="en-US"/>
        </w:rPr>
      </w:pPr>
      <w:r w:rsidRPr="008A6C78">
        <w:rPr>
          <w:rFonts w:cs="Tahoma"/>
          <w:b/>
          <w:sz w:val="18"/>
          <w:szCs w:val="18"/>
          <w:lang w:val="en-US"/>
        </w:rPr>
        <w:t>Internet of Things</w:t>
      </w:r>
    </w:p>
    <w:p w14:paraId="4B872F78" w14:textId="77777777" w:rsidR="008A6C78" w:rsidRPr="008A6C78" w:rsidRDefault="008A6C78" w:rsidP="008A6C78">
      <w:pPr>
        <w:rPr>
          <w:rFonts w:cs="Tahoma"/>
          <w:sz w:val="18"/>
          <w:szCs w:val="18"/>
          <w:lang w:val="en-US"/>
        </w:rPr>
      </w:pPr>
    </w:p>
    <w:p w14:paraId="1C34DC86" w14:textId="77777777" w:rsidR="008A6C78" w:rsidRPr="008A6C78" w:rsidRDefault="008A6C78" w:rsidP="008A6C78">
      <w:pPr>
        <w:rPr>
          <w:rFonts w:cs="Tahoma"/>
          <w:sz w:val="18"/>
          <w:szCs w:val="18"/>
          <w:lang w:val="en-US"/>
        </w:rPr>
      </w:pPr>
      <w:r w:rsidRPr="008A6C78">
        <w:rPr>
          <w:rFonts w:cs="Tahoma"/>
          <w:sz w:val="18"/>
          <w:szCs w:val="18"/>
          <w:lang w:val="en-US"/>
        </w:rPr>
        <w:t xml:space="preserve">The adoption of </w:t>
      </w:r>
      <w:proofErr w:type="spellStart"/>
      <w:r w:rsidRPr="008A6C78">
        <w:rPr>
          <w:rFonts w:cs="Tahoma"/>
          <w:sz w:val="18"/>
          <w:szCs w:val="18"/>
          <w:lang w:val="en-US"/>
        </w:rPr>
        <w:t>IoT</w:t>
      </w:r>
      <w:proofErr w:type="spellEnd"/>
      <w:r w:rsidRPr="008A6C78">
        <w:rPr>
          <w:rFonts w:cs="Tahoma"/>
          <w:sz w:val="18"/>
          <w:szCs w:val="18"/>
          <w:lang w:val="en-US"/>
        </w:rPr>
        <w:t xml:space="preserve"> devices in multiple industries has risen dramatically in the past several years. In fact, analysts expect there will be 25 billion connected devices installed by 2020 and companies will invest nearly 6 trillion on </w:t>
      </w:r>
      <w:proofErr w:type="spellStart"/>
      <w:r w:rsidRPr="008A6C78">
        <w:rPr>
          <w:rFonts w:cs="Tahoma"/>
          <w:sz w:val="18"/>
          <w:szCs w:val="18"/>
          <w:lang w:val="en-US"/>
        </w:rPr>
        <w:t>IoT</w:t>
      </w:r>
      <w:proofErr w:type="spellEnd"/>
      <w:r w:rsidRPr="008A6C78">
        <w:rPr>
          <w:rFonts w:cs="Tahoma"/>
          <w:sz w:val="18"/>
          <w:szCs w:val="18"/>
          <w:lang w:val="en-US"/>
        </w:rPr>
        <w:t xml:space="preserve"> solutions over the next five years. “It’s going to hit almost every industry. It doesn’t matter whether you’re in financial services, networking or consumer products, Internet of Things is going to impact you in some way,” said Steve Gray, SVP of Engineering for Qualcomm.</w:t>
      </w:r>
    </w:p>
    <w:p w14:paraId="32FCB08F" w14:textId="77777777" w:rsidR="008A6C78" w:rsidRPr="008A6C78" w:rsidRDefault="008A6C78" w:rsidP="008A6C78">
      <w:pPr>
        <w:rPr>
          <w:rFonts w:cs="Tahoma"/>
          <w:sz w:val="18"/>
          <w:szCs w:val="18"/>
          <w:lang w:val="en-US"/>
        </w:rPr>
      </w:pPr>
    </w:p>
    <w:p w14:paraId="230E3A6A" w14:textId="77777777" w:rsidR="008A6C78" w:rsidRPr="008A6C78" w:rsidRDefault="008A6C78" w:rsidP="008A6C78">
      <w:pPr>
        <w:rPr>
          <w:rFonts w:cs="Tahoma"/>
          <w:sz w:val="18"/>
          <w:szCs w:val="18"/>
          <w:lang w:val="en-US"/>
        </w:rPr>
      </w:pPr>
      <w:r w:rsidRPr="008A6C78">
        <w:rPr>
          <w:rFonts w:cs="Tahoma"/>
          <w:sz w:val="18"/>
          <w:szCs w:val="18"/>
          <w:lang w:val="en-US"/>
        </w:rPr>
        <w:t xml:space="preserve">The accelerating adoption rate presents many implications for senior leaders. On one hand, it creates game-changing opportunities. The wealth of data will allow businesses to achieve new levels of operational excellence, innovate business models, improve product development, launch new revenue streams and roll out new services.  “The Internet of Things gives us the ability to gather data from areas that previously have not been able to be gathered. We are able to animate, give voice to inanimate objects and then process the vast amount of data from these sensors to make better decisions and drive analytics,” pointed out Kirk Ball, CTO for The Kroger Company. </w:t>
      </w:r>
    </w:p>
    <w:p w14:paraId="73E3AD87" w14:textId="77777777" w:rsidR="008A6C78" w:rsidRPr="008A6C78" w:rsidRDefault="008A6C78" w:rsidP="008A6C78">
      <w:pPr>
        <w:rPr>
          <w:rFonts w:cs="Tahoma"/>
          <w:sz w:val="18"/>
          <w:szCs w:val="18"/>
          <w:lang w:val="en-US"/>
        </w:rPr>
      </w:pPr>
    </w:p>
    <w:p w14:paraId="0084F6A7" w14:textId="77777777" w:rsidR="008A6C78" w:rsidRPr="008A6C78" w:rsidRDefault="008A6C78" w:rsidP="008A6C78">
      <w:pPr>
        <w:rPr>
          <w:rFonts w:cs="Tahoma"/>
          <w:sz w:val="18"/>
          <w:szCs w:val="18"/>
          <w:lang w:val="en-US"/>
        </w:rPr>
      </w:pPr>
      <w:r w:rsidRPr="008A6C78">
        <w:rPr>
          <w:rFonts w:cs="Tahoma"/>
          <w:sz w:val="18"/>
          <w:szCs w:val="18"/>
          <w:lang w:val="en-US"/>
        </w:rPr>
        <w:t xml:space="preserve">On the other hand, it creates brand new sets of risks. One of the most significant revolves around security. “We have seen today more and more security threats.  We work in the automotive industry and that is a key consideration for us. The car has really become a networking device on wheels so we’re very focused on being able to shut down security threats,” said Qualcomm’s SVP of Engineering Steve Gray. However, 90% of organizations still don’t have a cybersecurity strategy for the Internet of </w:t>
      </w:r>
      <w:r w:rsidRPr="008A6C78">
        <w:rPr>
          <w:rFonts w:cs="Tahoma"/>
          <w:sz w:val="18"/>
          <w:szCs w:val="18"/>
          <w:lang w:val="en-US"/>
        </w:rPr>
        <w:lastRenderedPageBreak/>
        <w:t xml:space="preserve">Things in place, </w:t>
      </w:r>
      <w:proofErr w:type="gramStart"/>
      <w:r w:rsidRPr="008A6C78">
        <w:rPr>
          <w:rFonts w:cs="Tahoma"/>
          <w:sz w:val="18"/>
          <w:szCs w:val="18"/>
          <w:lang w:val="en-US"/>
        </w:rPr>
        <w:t>according to</w:t>
      </w:r>
      <w:proofErr w:type="gramEnd"/>
      <w:r w:rsidRPr="008A6C78">
        <w:rPr>
          <w:rFonts w:cs="Tahoma"/>
          <w:sz w:val="18"/>
          <w:szCs w:val="18"/>
          <w:lang w:val="en-US"/>
        </w:rPr>
        <w:t xml:space="preserve"> the new Cybersecurity Preparedness Benchmarking Study by the Berkeley Research Group. The silver lining is that the security flaws are being discovered so they can be identified and fixed. “It is crucial to be very aware of your security strategy and look at the technologies that are required to be able to secure the services or products that you develop. There are a lot of new technologies which are developed in the security realm, and if you are working in a business and you are connected to the internet, you invariably are dealing with security threats,” added Steve Gray.</w:t>
      </w:r>
    </w:p>
    <w:p w14:paraId="07F719A5" w14:textId="77777777" w:rsidR="008A6C78" w:rsidRPr="008A6C78" w:rsidRDefault="008A6C78" w:rsidP="008A6C78">
      <w:pPr>
        <w:rPr>
          <w:rFonts w:cs="Tahoma"/>
          <w:sz w:val="18"/>
          <w:szCs w:val="18"/>
          <w:lang w:val="en-US"/>
        </w:rPr>
      </w:pPr>
    </w:p>
    <w:p w14:paraId="2D9F9288" w14:textId="77777777" w:rsidR="008A6C78" w:rsidRPr="008A6C78" w:rsidRDefault="008A6C78" w:rsidP="008A6C78">
      <w:pPr>
        <w:rPr>
          <w:rFonts w:cs="Tahoma"/>
          <w:sz w:val="18"/>
          <w:szCs w:val="18"/>
          <w:lang w:val="en-US"/>
        </w:rPr>
      </w:pPr>
      <w:r w:rsidRPr="008A6C78">
        <w:rPr>
          <w:rFonts w:cs="Tahoma"/>
          <w:sz w:val="18"/>
          <w:szCs w:val="18"/>
          <w:lang w:val="en-US"/>
        </w:rPr>
        <w:t xml:space="preserve">There is no doubt that Internet of Things is no longer just a tech buzzword. It has tremendous potential to change the way we interact with the physical world. It is also clear that there is still a lot of work to be done especially around security and infrastructure. </w:t>
      </w:r>
    </w:p>
    <w:p w14:paraId="5DC5243D" w14:textId="77777777" w:rsidR="008A6C78" w:rsidRPr="008A6C78" w:rsidRDefault="008A6C78" w:rsidP="008A6C78">
      <w:pPr>
        <w:rPr>
          <w:rFonts w:cs="Tahoma"/>
          <w:sz w:val="18"/>
          <w:szCs w:val="18"/>
          <w:lang w:val="en-US"/>
        </w:rPr>
      </w:pPr>
    </w:p>
    <w:p w14:paraId="6F0C1C86" w14:textId="77777777" w:rsidR="008A6C78" w:rsidRPr="008A6C78" w:rsidRDefault="008A6C78" w:rsidP="008A6C78">
      <w:pPr>
        <w:rPr>
          <w:rFonts w:cs="Tahoma"/>
          <w:sz w:val="18"/>
          <w:szCs w:val="18"/>
          <w:lang w:val="en-US"/>
        </w:rPr>
      </w:pPr>
    </w:p>
    <w:p w14:paraId="3EAF3977" w14:textId="77777777" w:rsidR="008A6C78" w:rsidRPr="008A6C78" w:rsidRDefault="008A6C78" w:rsidP="008A6C78">
      <w:pPr>
        <w:rPr>
          <w:rFonts w:cs="Tahoma"/>
          <w:b/>
          <w:sz w:val="18"/>
          <w:szCs w:val="18"/>
          <w:lang w:val="en-US"/>
        </w:rPr>
      </w:pPr>
      <w:proofErr w:type="spellStart"/>
      <w:r w:rsidRPr="008A6C78">
        <w:rPr>
          <w:rFonts w:cs="Tahoma"/>
          <w:b/>
          <w:sz w:val="18"/>
          <w:szCs w:val="18"/>
          <w:lang w:val="en-US"/>
        </w:rPr>
        <w:t>Blockchain</w:t>
      </w:r>
      <w:proofErr w:type="spellEnd"/>
    </w:p>
    <w:p w14:paraId="633C5C93" w14:textId="77777777" w:rsidR="008A6C78" w:rsidRPr="008A6C78" w:rsidRDefault="008A6C78" w:rsidP="008A6C78">
      <w:pPr>
        <w:rPr>
          <w:rFonts w:cs="Tahoma"/>
          <w:sz w:val="18"/>
          <w:szCs w:val="18"/>
          <w:lang w:val="en-US"/>
        </w:rPr>
      </w:pPr>
    </w:p>
    <w:p w14:paraId="1DB86525" w14:textId="77777777" w:rsidR="008A6C78" w:rsidRPr="008A6C78" w:rsidRDefault="008A6C78" w:rsidP="008A6C78">
      <w:pPr>
        <w:rPr>
          <w:rFonts w:cs="Tahoma"/>
          <w:sz w:val="18"/>
          <w:szCs w:val="18"/>
          <w:lang w:val="en-US"/>
        </w:rPr>
      </w:pPr>
      <w:proofErr w:type="spellStart"/>
      <w:r w:rsidRPr="008A6C78">
        <w:rPr>
          <w:rFonts w:cs="Tahoma"/>
          <w:sz w:val="18"/>
          <w:szCs w:val="18"/>
          <w:lang w:val="en-US"/>
        </w:rPr>
        <w:t>Blockchain</w:t>
      </w:r>
      <w:proofErr w:type="spellEnd"/>
      <w:r w:rsidRPr="008A6C78">
        <w:rPr>
          <w:rFonts w:cs="Tahoma"/>
          <w:sz w:val="18"/>
          <w:szCs w:val="18"/>
          <w:lang w:val="en-US"/>
        </w:rPr>
        <w:t xml:space="preserve">, the technology underpinning the bitcoin digital currency, has been gaining momentum and becoming one of the hottest topics across various industries. “I think we are beyond the hype and auditing phase for </w:t>
      </w:r>
      <w:proofErr w:type="spellStart"/>
      <w:r w:rsidRPr="008A6C78">
        <w:rPr>
          <w:rFonts w:cs="Tahoma"/>
          <w:sz w:val="18"/>
          <w:szCs w:val="18"/>
          <w:lang w:val="en-US"/>
        </w:rPr>
        <w:t>blockchain</w:t>
      </w:r>
      <w:proofErr w:type="spellEnd"/>
      <w:r w:rsidRPr="008A6C78">
        <w:rPr>
          <w:rFonts w:cs="Tahoma"/>
          <w:sz w:val="18"/>
          <w:szCs w:val="18"/>
          <w:lang w:val="en-US"/>
        </w:rPr>
        <w:t xml:space="preserve">. More and more people are now thinking very specifically about how to use </w:t>
      </w:r>
      <w:proofErr w:type="spellStart"/>
      <w:r w:rsidRPr="008A6C78">
        <w:rPr>
          <w:rFonts w:cs="Tahoma"/>
          <w:sz w:val="18"/>
          <w:szCs w:val="18"/>
          <w:lang w:val="en-US"/>
        </w:rPr>
        <w:t>blockchain</w:t>
      </w:r>
      <w:proofErr w:type="spellEnd"/>
      <w:r w:rsidRPr="008A6C78">
        <w:rPr>
          <w:rFonts w:cs="Tahoma"/>
          <w:sz w:val="18"/>
          <w:szCs w:val="18"/>
          <w:lang w:val="en-US"/>
        </w:rPr>
        <w:t xml:space="preserve"> as an enabler of peer-to-peer trust and it is changing the game for a lot of things,” commented Ralph </w:t>
      </w:r>
      <w:proofErr w:type="spellStart"/>
      <w:r w:rsidRPr="008A6C78">
        <w:rPr>
          <w:rFonts w:cs="Tahoma"/>
          <w:sz w:val="18"/>
          <w:szCs w:val="18"/>
          <w:lang w:val="en-US"/>
        </w:rPr>
        <w:t>Loura</w:t>
      </w:r>
      <w:proofErr w:type="spellEnd"/>
      <w:r w:rsidRPr="008A6C78">
        <w:rPr>
          <w:rFonts w:cs="Tahoma"/>
          <w:sz w:val="18"/>
          <w:szCs w:val="18"/>
          <w:lang w:val="en-US"/>
        </w:rPr>
        <w:t xml:space="preserve">, CTO at </w:t>
      </w:r>
      <w:proofErr w:type="spellStart"/>
      <w:r w:rsidRPr="008A6C78">
        <w:rPr>
          <w:rFonts w:cs="Tahoma"/>
          <w:sz w:val="18"/>
          <w:szCs w:val="18"/>
          <w:lang w:val="en-US"/>
        </w:rPr>
        <w:t>Rodan</w:t>
      </w:r>
      <w:proofErr w:type="spellEnd"/>
      <w:r w:rsidRPr="008A6C78">
        <w:rPr>
          <w:rFonts w:cs="Tahoma"/>
          <w:sz w:val="18"/>
          <w:szCs w:val="18"/>
          <w:lang w:val="en-US"/>
        </w:rPr>
        <w:t xml:space="preserve"> + Fields.</w:t>
      </w:r>
    </w:p>
    <w:p w14:paraId="460D0BF1" w14:textId="77777777" w:rsidR="008A6C78" w:rsidRPr="008A6C78" w:rsidRDefault="008A6C78" w:rsidP="008A6C78">
      <w:pPr>
        <w:rPr>
          <w:rFonts w:cs="Tahoma"/>
          <w:sz w:val="18"/>
          <w:szCs w:val="18"/>
          <w:lang w:val="en-US"/>
        </w:rPr>
      </w:pPr>
    </w:p>
    <w:p w14:paraId="7D8FEBAC" w14:textId="77777777" w:rsidR="008A6C78" w:rsidRPr="008A6C78" w:rsidRDefault="008A6C78" w:rsidP="008A6C78">
      <w:pPr>
        <w:rPr>
          <w:rFonts w:cs="Tahoma"/>
          <w:sz w:val="18"/>
          <w:szCs w:val="18"/>
          <w:lang w:val="en-US"/>
        </w:rPr>
      </w:pPr>
      <w:proofErr w:type="spellStart"/>
      <w:r w:rsidRPr="008A6C78">
        <w:rPr>
          <w:rFonts w:cs="Tahoma"/>
          <w:sz w:val="18"/>
          <w:szCs w:val="18"/>
          <w:lang w:val="en-US"/>
        </w:rPr>
        <w:t>Blockchain</w:t>
      </w:r>
      <w:proofErr w:type="spellEnd"/>
      <w:r w:rsidRPr="008A6C78">
        <w:rPr>
          <w:rFonts w:cs="Tahoma"/>
          <w:sz w:val="18"/>
          <w:szCs w:val="18"/>
          <w:lang w:val="en-US"/>
        </w:rPr>
        <w:t xml:space="preserve"> technology is showing a great promise. Marc Andreessen, the renowned Silicon Valley’s venture capitalists, called </w:t>
      </w:r>
      <w:proofErr w:type="spellStart"/>
      <w:r w:rsidRPr="008A6C78">
        <w:rPr>
          <w:rFonts w:cs="Tahoma"/>
          <w:sz w:val="18"/>
          <w:szCs w:val="18"/>
          <w:lang w:val="en-US"/>
        </w:rPr>
        <w:t>blockchain</w:t>
      </w:r>
      <w:proofErr w:type="spellEnd"/>
      <w:r w:rsidRPr="008A6C78">
        <w:rPr>
          <w:rFonts w:cs="Tahoma"/>
          <w:sz w:val="18"/>
          <w:szCs w:val="18"/>
          <w:lang w:val="en-US"/>
        </w:rPr>
        <w:t xml:space="preserve"> the distributed trust network that the Internet always needed and never had. It undeniably has the potential to revolutionize the digital economy and is finding applications in wide range of areas, not only the financial sector. The potential use cases are endless – from cybersecurity, supply chain management, </w:t>
      </w:r>
      <w:proofErr w:type="spellStart"/>
      <w:r w:rsidRPr="008A6C78">
        <w:rPr>
          <w:rFonts w:cs="Tahoma"/>
          <w:sz w:val="18"/>
          <w:szCs w:val="18"/>
          <w:lang w:val="en-US"/>
        </w:rPr>
        <w:t>IoT</w:t>
      </w:r>
      <w:proofErr w:type="spellEnd"/>
      <w:r w:rsidRPr="008A6C78">
        <w:rPr>
          <w:rFonts w:cs="Tahoma"/>
          <w:sz w:val="18"/>
          <w:szCs w:val="18"/>
          <w:lang w:val="en-US"/>
        </w:rPr>
        <w:t xml:space="preserve"> to health care records and loyalty payments in the music industry. It isn’t yet clear how quickly </w:t>
      </w:r>
      <w:proofErr w:type="spellStart"/>
      <w:r w:rsidRPr="008A6C78">
        <w:rPr>
          <w:rFonts w:cs="Tahoma"/>
          <w:sz w:val="18"/>
          <w:szCs w:val="18"/>
          <w:lang w:val="en-US"/>
        </w:rPr>
        <w:t>blockchain</w:t>
      </w:r>
      <w:proofErr w:type="spellEnd"/>
      <w:r w:rsidRPr="008A6C78">
        <w:rPr>
          <w:rFonts w:cs="Tahoma"/>
          <w:sz w:val="18"/>
          <w:szCs w:val="18"/>
          <w:lang w:val="en-US"/>
        </w:rPr>
        <w:t xml:space="preserve"> will become mainstream but it sure will create major disruption and should be on the radar of every technology leader.  </w:t>
      </w:r>
    </w:p>
    <w:p w14:paraId="15511E7F" w14:textId="77777777" w:rsidR="008A6C78" w:rsidRPr="008A6C78" w:rsidRDefault="008A6C78" w:rsidP="008A6C78">
      <w:pPr>
        <w:rPr>
          <w:rFonts w:cs="Tahoma"/>
          <w:sz w:val="18"/>
          <w:szCs w:val="18"/>
          <w:lang w:val="en-US"/>
        </w:rPr>
      </w:pPr>
    </w:p>
    <w:p w14:paraId="640BAF19" w14:textId="77777777" w:rsidR="008A6C78" w:rsidRPr="008A6C78" w:rsidRDefault="008A6C78" w:rsidP="008A6C78">
      <w:pPr>
        <w:rPr>
          <w:rFonts w:cs="Tahoma"/>
          <w:sz w:val="18"/>
          <w:szCs w:val="18"/>
          <w:lang w:val="en-US"/>
        </w:rPr>
      </w:pPr>
    </w:p>
    <w:p w14:paraId="0E3A14B1" w14:textId="2F493E6E" w:rsidR="00D82EE4" w:rsidRPr="008A6C78" w:rsidRDefault="008A6C78" w:rsidP="008A6C78">
      <w:pPr>
        <w:rPr>
          <w:rFonts w:cs="Tahoma"/>
          <w:sz w:val="18"/>
          <w:szCs w:val="18"/>
          <w:lang w:val="en-US"/>
        </w:rPr>
      </w:pPr>
      <w:r w:rsidRPr="008A6C78">
        <w:rPr>
          <w:rFonts w:cs="Tahoma"/>
          <w:sz w:val="18"/>
          <w:szCs w:val="18"/>
          <w:lang w:val="en-US"/>
        </w:rPr>
        <w:t>These technologies have been around for some time and are not new but they have now reached a certain level of maturity and are beginning to have a huge impact on how businesses operate and engage with their customers. No organization will take the lead just by waiting on the sidelines. Every strategic CIO needs to proactively look at opportunities posed by emerging technologies that can help reshape their business and strengthen the bottom line.</w:t>
      </w:r>
    </w:p>
    <w:p w14:paraId="653875FB" w14:textId="77777777" w:rsidR="0027044D" w:rsidRPr="008A6C78" w:rsidRDefault="0027044D" w:rsidP="004F1AB1">
      <w:pPr>
        <w:rPr>
          <w:rFonts w:cs="Tahoma"/>
          <w:sz w:val="18"/>
          <w:szCs w:val="18"/>
          <w:lang w:val="en-US"/>
        </w:rPr>
      </w:pPr>
    </w:p>
    <w:p w14:paraId="0A4FB8EA" w14:textId="77777777" w:rsidR="008A6C78" w:rsidRPr="008A6C78" w:rsidRDefault="008A6C78" w:rsidP="004F1AB1">
      <w:pPr>
        <w:rPr>
          <w:rFonts w:cs="Tahoma"/>
          <w:sz w:val="18"/>
          <w:szCs w:val="18"/>
          <w:lang w:val="en-US"/>
        </w:rPr>
      </w:pPr>
    </w:p>
    <w:p w14:paraId="2F75AFD1" w14:textId="77777777" w:rsidR="008A6C78" w:rsidRPr="008A6C78" w:rsidRDefault="008A6C78" w:rsidP="004F1AB1">
      <w:pPr>
        <w:rPr>
          <w:rFonts w:cs="Tahoma"/>
          <w:sz w:val="18"/>
          <w:szCs w:val="18"/>
          <w:lang w:val="en-US"/>
        </w:rPr>
      </w:pPr>
    </w:p>
    <w:p w14:paraId="50E6B15A" w14:textId="77777777" w:rsidR="008A6C78" w:rsidRPr="008A6C78" w:rsidRDefault="008A6C78" w:rsidP="004F1AB1">
      <w:pPr>
        <w:rPr>
          <w:rFonts w:cs="Tahoma"/>
          <w:sz w:val="18"/>
          <w:szCs w:val="18"/>
          <w:lang w:val="en-US"/>
        </w:rPr>
      </w:pPr>
    </w:p>
    <w:p w14:paraId="3D2EAE06" w14:textId="77777777" w:rsidR="008A6C78" w:rsidRPr="008A6C78" w:rsidRDefault="008A6C78" w:rsidP="004F1AB1">
      <w:pPr>
        <w:rPr>
          <w:rFonts w:cs="Tahoma"/>
          <w:sz w:val="18"/>
          <w:szCs w:val="18"/>
          <w:lang w:val="en-US"/>
        </w:rPr>
      </w:pPr>
    </w:p>
    <w:p w14:paraId="42131A6A" w14:textId="77777777" w:rsidR="007824D7" w:rsidRPr="008A6C78" w:rsidRDefault="007824D7" w:rsidP="007824D7">
      <w:pPr>
        <w:rPr>
          <w:rFonts w:cs="Tahoma"/>
          <w:b/>
          <w:sz w:val="18"/>
          <w:szCs w:val="18"/>
          <w:lang w:val="en-US"/>
        </w:rPr>
      </w:pPr>
      <w:r w:rsidRPr="008A6C78">
        <w:rPr>
          <w:rFonts w:cs="Tahoma"/>
          <w:b/>
          <w:sz w:val="18"/>
          <w:szCs w:val="18"/>
          <w:lang w:val="en-US"/>
        </w:rPr>
        <w:t>About the CTO Forum</w:t>
      </w:r>
    </w:p>
    <w:p w14:paraId="71E9347D" w14:textId="77777777" w:rsidR="00A838C2" w:rsidRPr="008A6C78" w:rsidRDefault="007824D7" w:rsidP="004E5D7D">
      <w:pPr>
        <w:rPr>
          <w:rFonts w:cs="Tahoma"/>
          <w:sz w:val="18"/>
          <w:szCs w:val="18"/>
          <w:lang w:val="en-US"/>
        </w:rPr>
      </w:pPr>
      <w:r w:rsidRPr="008A6C78">
        <w:rPr>
          <w:rFonts w:cs="Tahoma"/>
          <w:sz w:val="18"/>
          <w:szCs w:val="18"/>
          <w:lang w:val="en-US"/>
        </w:rPr>
        <w:t xml:space="preserve">The CTO Forum is a non-profit organization dedicated to fostering a trusted, open and creative environment where the brightest minds of our times convene to address the industry’s most important issues. The CTO Forum brings together the best minds in the technology from different industries to define opportunities, and to collaborate in harnessing the extraordinary potential of technology. The CTO Forum’s mission is to deliver a Global Innovation Platform, where technology leaders collaborate and co-create the technology and solutions that will be critical to meeting tomorrow’s global opportunities and challenges. For more information, </w:t>
      </w:r>
      <w:r w:rsidR="00D03665" w:rsidRPr="008A6C78">
        <w:rPr>
          <w:rFonts w:cs="Tahoma"/>
          <w:sz w:val="18"/>
          <w:szCs w:val="18"/>
          <w:lang w:val="en-US"/>
        </w:rPr>
        <w:t xml:space="preserve">please </w:t>
      </w:r>
      <w:r w:rsidRPr="008A6C78">
        <w:rPr>
          <w:rFonts w:cs="Tahoma"/>
          <w:sz w:val="18"/>
          <w:szCs w:val="18"/>
          <w:lang w:val="en-US"/>
        </w:rPr>
        <w:t xml:space="preserve">visit </w:t>
      </w:r>
      <w:hyperlink r:id="rId7" w:history="1">
        <w:r w:rsidR="00D03665" w:rsidRPr="008A6C78">
          <w:rPr>
            <w:rStyle w:val="Hyperlink"/>
            <w:rFonts w:cs="Tahoma"/>
            <w:sz w:val="18"/>
            <w:szCs w:val="18"/>
            <w:lang w:val="en-US"/>
          </w:rPr>
          <w:t>www.ctoforum.org.</w:t>
        </w:r>
      </w:hyperlink>
    </w:p>
    <w:p w14:paraId="5A84A7BA" w14:textId="77777777" w:rsidR="00DF1097" w:rsidRPr="008A6C78" w:rsidRDefault="00DF1097" w:rsidP="004E5D7D">
      <w:pPr>
        <w:rPr>
          <w:rFonts w:cs="Tahoma"/>
          <w:sz w:val="18"/>
          <w:szCs w:val="18"/>
          <w:lang w:val="en-US"/>
        </w:rPr>
      </w:pPr>
    </w:p>
    <w:p w14:paraId="2E236B9B" w14:textId="77777777" w:rsidR="00987B50" w:rsidRPr="008A6C78" w:rsidRDefault="00987B50" w:rsidP="004E5D7D">
      <w:pPr>
        <w:rPr>
          <w:rFonts w:cs="Tahoma"/>
          <w:sz w:val="18"/>
          <w:szCs w:val="18"/>
          <w:lang w:val="en-US"/>
        </w:rPr>
      </w:pPr>
    </w:p>
    <w:p w14:paraId="1FE3D567" w14:textId="77777777" w:rsidR="007824D7" w:rsidRPr="008A6C78" w:rsidRDefault="007824D7" w:rsidP="007824D7">
      <w:pPr>
        <w:rPr>
          <w:rFonts w:cs="Tahoma"/>
          <w:b/>
          <w:sz w:val="18"/>
          <w:szCs w:val="18"/>
          <w:lang w:val="en-US"/>
        </w:rPr>
      </w:pPr>
      <w:r w:rsidRPr="008A6C78">
        <w:rPr>
          <w:rFonts w:cs="Tahoma"/>
          <w:b/>
          <w:sz w:val="18"/>
          <w:szCs w:val="18"/>
          <w:lang w:val="en-US"/>
        </w:rPr>
        <w:t>Media Contact for the CTO Forum:</w:t>
      </w:r>
    </w:p>
    <w:p w14:paraId="027E9DD3" w14:textId="77777777" w:rsidR="007824D7" w:rsidRPr="008A6C78" w:rsidRDefault="007824D7" w:rsidP="007824D7">
      <w:pPr>
        <w:rPr>
          <w:rFonts w:cs="Tahoma"/>
          <w:sz w:val="18"/>
          <w:szCs w:val="18"/>
          <w:lang w:val="en-US"/>
        </w:rPr>
      </w:pPr>
      <w:r w:rsidRPr="008A6C78">
        <w:rPr>
          <w:rFonts w:cs="Tahoma"/>
          <w:sz w:val="18"/>
          <w:szCs w:val="18"/>
          <w:lang w:val="en-US"/>
        </w:rPr>
        <w:t xml:space="preserve">Alice </w:t>
      </w:r>
      <w:r w:rsidR="00451B59" w:rsidRPr="008A6C78">
        <w:rPr>
          <w:rFonts w:cs="Tahoma"/>
          <w:sz w:val="18"/>
          <w:szCs w:val="18"/>
          <w:lang w:val="en-US"/>
        </w:rPr>
        <w:t>Vallesteros</w:t>
      </w:r>
    </w:p>
    <w:p w14:paraId="4E794D1E" w14:textId="77777777" w:rsidR="007824D7" w:rsidRPr="008A6C78" w:rsidRDefault="009210B6" w:rsidP="007824D7">
      <w:pPr>
        <w:rPr>
          <w:rFonts w:cs="Tahoma"/>
          <w:sz w:val="18"/>
          <w:szCs w:val="18"/>
          <w:lang w:val="en-US"/>
        </w:rPr>
      </w:pPr>
      <w:r w:rsidRPr="008A6C78">
        <w:rPr>
          <w:rFonts w:cs="Tahoma"/>
          <w:sz w:val="18"/>
          <w:szCs w:val="18"/>
          <w:lang w:val="en-US"/>
        </w:rPr>
        <w:t>Sr. Director of Marketing and Communication</w:t>
      </w:r>
    </w:p>
    <w:p w14:paraId="1E904AD9" w14:textId="77777777" w:rsidR="007824D7" w:rsidRPr="008A6C78" w:rsidRDefault="007824D7" w:rsidP="007824D7">
      <w:pPr>
        <w:rPr>
          <w:rFonts w:cs="Tahoma"/>
          <w:sz w:val="18"/>
          <w:szCs w:val="18"/>
          <w:lang w:val="en-US"/>
        </w:rPr>
      </w:pPr>
      <w:r w:rsidRPr="008A6C78">
        <w:rPr>
          <w:rFonts w:cs="Tahoma"/>
          <w:sz w:val="18"/>
          <w:szCs w:val="18"/>
          <w:lang w:val="en-US"/>
        </w:rPr>
        <w:t>CTO Forum</w:t>
      </w:r>
    </w:p>
    <w:p w14:paraId="2094343C" w14:textId="77777777" w:rsidR="007824D7" w:rsidRPr="008A6C78" w:rsidRDefault="00C47C01" w:rsidP="007824D7">
      <w:pPr>
        <w:rPr>
          <w:rFonts w:cs="Tahoma"/>
          <w:sz w:val="18"/>
          <w:szCs w:val="18"/>
          <w:lang w:val="en-US"/>
        </w:rPr>
      </w:pPr>
      <w:r w:rsidRPr="008A6C78">
        <w:rPr>
          <w:rFonts w:cs="Tahoma"/>
          <w:sz w:val="18"/>
          <w:szCs w:val="18"/>
          <w:lang w:val="en-US"/>
        </w:rPr>
        <w:t>408 806 9595</w:t>
      </w:r>
    </w:p>
    <w:p w14:paraId="70A4AD9F" w14:textId="77777777" w:rsidR="00451B59" w:rsidRPr="008A6C78" w:rsidRDefault="00920A16" w:rsidP="007824D7">
      <w:pPr>
        <w:rPr>
          <w:rFonts w:cs="Tahoma"/>
          <w:sz w:val="18"/>
          <w:szCs w:val="18"/>
          <w:lang w:val="en-US"/>
        </w:rPr>
      </w:pPr>
      <w:hyperlink r:id="rId8" w:history="1">
        <w:r w:rsidR="00D82EE4" w:rsidRPr="008A6C78">
          <w:rPr>
            <w:rStyle w:val="Hyperlink"/>
            <w:rFonts w:cs="Tahoma"/>
            <w:sz w:val="18"/>
            <w:szCs w:val="18"/>
            <w:lang w:val="en-US"/>
          </w:rPr>
          <w:t>alice@ctoforum.org</w:t>
        </w:r>
      </w:hyperlink>
    </w:p>
    <w:p w14:paraId="78A5A611" w14:textId="77777777" w:rsidR="00D82EE4" w:rsidRPr="008A6C78" w:rsidRDefault="00D82EE4" w:rsidP="007824D7">
      <w:pPr>
        <w:rPr>
          <w:rFonts w:cs="Tahoma"/>
          <w:sz w:val="18"/>
          <w:szCs w:val="18"/>
          <w:lang w:val="en-US"/>
        </w:rPr>
      </w:pPr>
    </w:p>
    <w:p w14:paraId="663EC7DF" w14:textId="77777777" w:rsidR="00C72503" w:rsidRPr="008A6C78" w:rsidRDefault="00C72503" w:rsidP="004F1AB1">
      <w:pPr>
        <w:rPr>
          <w:rFonts w:cs="Tahoma"/>
          <w:sz w:val="18"/>
          <w:szCs w:val="18"/>
          <w:lang w:val="en-US"/>
        </w:rPr>
      </w:pPr>
    </w:p>
    <w:sectPr w:rsidR="00C72503" w:rsidRPr="008A6C78" w:rsidSect="00110A2A">
      <w:headerReference w:type="default" r:id="rId9"/>
      <w:pgSz w:w="11900" w:h="16840"/>
      <w:pgMar w:top="1440" w:right="1800" w:bottom="180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9C236" w14:textId="77777777" w:rsidR="00920A16" w:rsidRDefault="00920A16" w:rsidP="0059419D">
      <w:r>
        <w:separator/>
      </w:r>
    </w:p>
  </w:endnote>
  <w:endnote w:type="continuationSeparator" w:id="0">
    <w:p w14:paraId="3AAFA704" w14:textId="77777777" w:rsidR="00920A16" w:rsidRDefault="00920A16" w:rsidP="0059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81072" w14:textId="77777777" w:rsidR="00920A16" w:rsidRDefault="00920A16" w:rsidP="0059419D">
      <w:r>
        <w:separator/>
      </w:r>
    </w:p>
  </w:footnote>
  <w:footnote w:type="continuationSeparator" w:id="0">
    <w:p w14:paraId="643803D1" w14:textId="77777777" w:rsidR="00920A16" w:rsidRDefault="00920A16" w:rsidP="00594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D1365" w14:textId="77777777" w:rsidR="007D7A79" w:rsidRDefault="007D7A79" w:rsidP="0059419D">
    <w:pPr>
      <w:pStyle w:val="Header"/>
    </w:pPr>
    <w:r>
      <w:rPr>
        <w:i/>
        <w:noProof/>
        <w:lang w:val="en-US"/>
      </w:rPr>
      <w:drawing>
        <wp:anchor distT="0" distB="0" distL="114300" distR="114300" simplePos="0" relativeHeight="251659264" behindDoc="1" locked="0" layoutInCell="1" allowOverlap="1" wp14:anchorId="715026E2" wp14:editId="03846CD4">
          <wp:simplePos x="0" y="0"/>
          <wp:positionH relativeFrom="column">
            <wp:posOffset>4445</wp:posOffset>
          </wp:positionH>
          <wp:positionV relativeFrom="paragraph">
            <wp:posOffset>-119380</wp:posOffset>
          </wp:positionV>
          <wp:extent cx="846455" cy="4343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F_stacked logo.jpg"/>
                  <pic:cNvPicPr/>
                </pic:nvPicPr>
                <pic:blipFill>
                  <a:blip r:embed="rId1">
                    <a:extLst>
                      <a:ext uri="{28A0092B-C50C-407E-A947-70E740481C1C}">
                        <a14:useLocalDpi xmlns:a14="http://schemas.microsoft.com/office/drawing/2010/main" val="0"/>
                      </a:ext>
                    </a:extLst>
                  </a:blip>
                  <a:stretch>
                    <a:fillRect/>
                  </a:stretch>
                </pic:blipFill>
                <pic:spPr>
                  <a:xfrm>
                    <a:off x="0" y="0"/>
                    <a:ext cx="846455" cy="434340"/>
                  </a:xfrm>
                  <a:prstGeom prst="rect">
                    <a:avLst/>
                  </a:prstGeom>
                </pic:spPr>
              </pic:pic>
            </a:graphicData>
          </a:graphic>
          <wp14:sizeRelH relativeFrom="margin">
            <wp14:pctWidth>0</wp14:pctWidth>
          </wp14:sizeRelH>
          <wp14:sizeRelV relativeFrom="margin">
            <wp14:pctHeight>0</wp14:pctHeight>
          </wp14:sizeRelV>
        </wp:anchor>
      </w:drawing>
    </w:r>
  </w:p>
  <w:p w14:paraId="25517F8C" w14:textId="77777777" w:rsidR="007D7A79" w:rsidRDefault="007D7A79" w:rsidP="0059419D">
    <w:pPr>
      <w:spacing w:before="60"/>
      <w:outlineLvl w:val="1"/>
      <w:rPr>
        <w:rFonts w:ascii="Arial" w:eastAsia="Times New Roman" w:hAnsi="Arial" w:cs="Arial"/>
        <w:b/>
        <w:bCs/>
        <w:sz w:val="20"/>
        <w:szCs w:val="20"/>
        <w:lang w:val="en-US"/>
      </w:rPr>
    </w:pPr>
  </w:p>
  <w:p w14:paraId="4296F0CE" w14:textId="77777777" w:rsidR="007D7A79" w:rsidRPr="008A6C78" w:rsidRDefault="007D7A79" w:rsidP="0059419D">
    <w:pPr>
      <w:spacing w:before="60"/>
      <w:outlineLvl w:val="1"/>
      <w:rPr>
        <w:rFonts w:ascii="Arial" w:eastAsia="Times New Roman" w:hAnsi="Arial" w:cs="Arial"/>
        <w:b/>
        <w:bCs/>
        <w:iCs/>
        <w:color w:val="FF6600"/>
        <w:sz w:val="16"/>
        <w:szCs w:val="16"/>
        <w:lang w:val="en-US"/>
      </w:rPr>
    </w:pPr>
    <w:r w:rsidRPr="008A6C78">
      <w:rPr>
        <w:rFonts w:ascii="Arial" w:eastAsia="Times New Roman" w:hAnsi="Arial" w:cs="Arial"/>
        <w:b/>
        <w:bCs/>
        <w:sz w:val="16"/>
        <w:szCs w:val="16"/>
        <w:lang w:val="en-US"/>
      </w:rPr>
      <w:t xml:space="preserve">Thought Leadership. Collaboration. </w:t>
    </w:r>
    <w:r w:rsidRPr="008A6C78">
      <w:rPr>
        <w:rFonts w:ascii="Arial" w:eastAsia="Times New Roman" w:hAnsi="Arial" w:cs="Arial"/>
        <w:b/>
        <w:bCs/>
        <w:iCs/>
        <w:color w:val="FF6600"/>
        <w:sz w:val="16"/>
        <w:szCs w:val="16"/>
        <w:lang w:val="en-US"/>
      </w:rPr>
      <w:t>Breakthroughs.</w:t>
    </w:r>
  </w:p>
  <w:p w14:paraId="33A0EB99" w14:textId="77777777" w:rsidR="007D7A79" w:rsidRDefault="007D7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EE"/>
    <w:rsid w:val="00050320"/>
    <w:rsid w:val="00050381"/>
    <w:rsid w:val="00052FEF"/>
    <w:rsid w:val="00064F81"/>
    <w:rsid w:val="00091DBF"/>
    <w:rsid w:val="00091F91"/>
    <w:rsid w:val="00094FB0"/>
    <w:rsid w:val="00104C90"/>
    <w:rsid w:val="00106D18"/>
    <w:rsid w:val="00110A2A"/>
    <w:rsid w:val="001B5059"/>
    <w:rsid w:val="001E3C98"/>
    <w:rsid w:val="0024025F"/>
    <w:rsid w:val="00255B44"/>
    <w:rsid w:val="0027044D"/>
    <w:rsid w:val="002713FC"/>
    <w:rsid w:val="00350150"/>
    <w:rsid w:val="00386AD7"/>
    <w:rsid w:val="00404533"/>
    <w:rsid w:val="00451B59"/>
    <w:rsid w:val="00456894"/>
    <w:rsid w:val="00475444"/>
    <w:rsid w:val="004E5D7D"/>
    <w:rsid w:val="004F1AB1"/>
    <w:rsid w:val="005615DA"/>
    <w:rsid w:val="0059419D"/>
    <w:rsid w:val="005C2BE3"/>
    <w:rsid w:val="005D1149"/>
    <w:rsid w:val="006079F1"/>
    <w:rsid w:val="00616831"/>
    <w:rsid w:val="00621387"/>
    <w:rsid w:val="0069004D"/>
    <w:rsid w:val="006A15A4"/>
    <w:rsid w:val="006B183F"/>
    <w:rsid w:val="006F5382"/>
    <w:rsid w:val="00720FD6"/>
    <w:rsid w:val="00755FF0"/>
    <w:rsid w:val="007824D7"/>
    <w:rsid w:val="007A4EDF"/>
    <w:rsid w:val="007B7306"/>
    <w:rsid w:val="007D1E95"/>
    <w:rsid w:val="007D2F8F"/>
    <w:rsid w:val="007D7A79"/>
    <w:rsid w:val="007E579C"/>
    <w:rsid w:val="00890D8B"/>
    <w:rsid w:val="008A6C78"/>
    <w:rsid w:val="00920A16"/>
    <w:rsid w:val="009210B6"/>
    <w:rsid w:val="009371E9"/>
    <w:rsid w:val="00967882"/>
    <w:rsid w:val="009866AC"/>
    <w:rsid w:val="00987B50"/>
    <w:rsid w:val="00990140"/>
    <w:rsid w:val="009A73F9"/>
    <w:rsid w:val="009B0514"/>
    <w:rsid w:val="009C01CD"/>
    <w:rsid w:val="009F4EBB"/>
    <w:rsid w:val="00A14735"/>
    <w:rsid w:val="00A44A49"/>
    <w:rsid w:val="00A838C2"/>
    <w:rsid w:val="00AA2958"/>
    <w:rsid w:val="00AA2994"/>
    <w:rsid w:val="00B93279"/>
    <w:rsid w:val="00B93A61"/>
    <w:rsid w:val="00BB1C19"/>
    <w:rsid w:val="00BC3DFE"/>
    <w:rsid w:val="00BE6A80"/>
    <w:rsid w:val="00C0496F"/>
    <w:rsid w:val="00C13869"/>
    <w:rsid w:val="00C47C01"/>
    <w:rsid w:val="00C505EC"/>
    <w:rsid w:val="00C717D7"/>
    <w:rsid w:val="00C71B49"/>
    <w:rsid w:val="00C72503"/>
    <w:rsid w:val="00C742CC"/>
    <w:rsid w:val="00C86DF9"/>
    <w:rsid w:val="00CA526A"/>
    <w:rsid w:val="00CD30CA"/>
    <w:rsid w:val="00D03665"/>
    <w:rsid w:val="00D62A09"/>
    <w:rsid w:val="00D82EE4"/>
    <w:rsid w:val="00DA501F"/>
    <w:rsid w:val="00DF1097"/>
    <w:rsid w:val="00E14049"/>
    <w:rsid w:val="00E20B57"/>
    <w:rsid w:val="00E40B22"/>
    <w:rsid w:val="00E557F9"/>
    <w:rsid w:val="00E5723D"/>
    <w:rsid w:val="00E75FEB"/>
    <w:rsid w:val="00E96BBF"/>
    <w:rsid w:val="00EC74AF"/>
    <w:rsid w:val="00ED3C87"/>
    <w:rsid w:val="00EE4E3A"/>
    <w:rsid w:val="00F022F0"/>
    <w:rsid w:val="00F371D5"/>
    <w:rsid w:val="00F83391"/>
    <w:rsid w:val="00FC6A7E"/>
    <w:rsid w:val="00FC71DB"/>
    <w:rsid w:val="00FD240E"/>
    <w:rsid w:val="00FE08BA"/>
    <w:rsid w:val="00FE6AEE"/>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E9E0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439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paragraph" w:styleId="HTMLPreformatted">
    <w:name w:val="HTML Preformatted"/>
    <w:basedOn w:val="Normal"/>
    <w:link w:val="HTMLPreformattedChar"/>
    <w:uiPriority w:val="99"/>
    <w:semiHidden/>
    <w:unhideWhenUsed/>
    <w:rsid w:val="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4EBB"/>
    <w:rPr>
      <w:rFonts w:ascii="Courier" w:hAnsi="Courier" w:cs="Courier"/>
      <w:sz w:val="20"/>
      <w:szCs w:val="20"/>
      <w:lang w:val="en-US"/>
    </w:rPr>
  </w:style>
  <w:style w:type="paragraph" w:styleId="Header">
    <w:name w:val="header"/>
    <w:basedOn w:val="Normal"/>
    <w:link w:val="HeaderChar"/>
    <w:uiPriority w:val="99"/>
    <w:unhideWhenUsed/>
    <w:rsid w:val="0059419D"/>
    <w:pPr>
      <w:tabs>
        <w:tab w:val="center" w:pos="4320"/>
        <w:tab w:val="right" w:pos="8640"/>
      </w:tabs>
    </w:pPr>
  </w:style>
  <w:style w:type="character" w:customStyle="1" w:styleId="HeaderChar">
    <w:name w:val="Header Char"/>
    <w:basedOn w:val="DefaultParagraphFont"/>
    <w:link w:val="Header"/>
    <w:uiPriority w:val="99"/>
    <w:rsid w:val="0059419D"/>
    <w:rPr>
      <w:rFonts w:ascii="Tahoma" w:hAnsi="Tahoma"/>
    </w:rPr>
  </w:style>
  <w:style w:type="paragraph" w:styleId="Footer">
    <w:name w:val="footer"/>
    <w:basedOn w:val="Normal"/>
    <w:link w:val="FooterChar"/>
    <w:uiPriority w:val="99"/>
    <w:unhideWhenUsed/>
    <w:rsid w:val="0059419D"/>
    <w:pPr>
      <w:tabs>
        <w:tab w:val="center" w:pos="4320"/>
        <w:tab w:val="right" w:pos="8640"/>
      </w:tabs>
    </w:pPr>
  </w:style>
  <w:style w:type="character" w:customStyle="1" w:styleId="FooterChar">
    <w:name w:val="Footer Char"/>
    <w:basedOn w:val="DefaultParagraphFont"/>
    <w:link w:val="Footer"/>
    <w:uiPriority w:val="99"/>
    <w:rsid w:val="0059419D"/>
    <w:rPr>
      <w:rFonts w:ascii="Tahoma" w:hAnsi="Tahoma"/>
    </w:rPr>
  </w:style>
  <w:style w:type="paragraph" w:styleId="BalloonText">
    <w:name w:val="Balloon Text"/>
    <w:basedOn w:val="Normal"/>
    <w:link w:val="BalloonTextChar"/>
    <w:uiPriority w:val="99"/>
    <w:semiHidden/>
    <w:unhideWhenUsed/>
    <w:rsid w:val="00594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19D"/>
    <w:rPr>
      <w:rFonts w:ascii="Lucida Grande" w:hAnsi="Lucida Grande" w:cs="Lucida Grande"/>
      <w:sz w:val="18"/>
      <w:szCs w:val="18"/>
    </w:rPr>
  </w:style>
  <w:style w:type="paragraph" w:styleId="NormalWeb">
    <w:name w:val="Normal (Web)"/>
    <w:basedOn w:val="Normal"/>
    <w:uiPriority w:val="99"/>
    <w:semiHidden/>
    <w:unhideWhenUsed/>
    <w:rsid w:val="00EC74AF"/>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9210B6"/>
    <w:rPr>
      <w:i/>
      <w:iCs/>
    </w:rPr>
  </w:style>
  <w:style w:type="character" w:styleId="Strong">
    <w:name w:val="Strong"/>
    <w:basedOn w:val="DefaultParagraphFont"/>
    <w:uiPriority w:val="22"/>
    <w:qFormat/>
    <w:rsid w:val="007E579C"/>
    <w:rPr>
      <w:b/>
      <w:bCs/>
    </w:rPr>
  </w:style>
  <w:style w:type="paragraph" w:styleId="BodyText">
    <w:name w:val="Body Text"/>
    <w:basedOn w:val="Normal"/>
    <w:link w:val="BodyTextChar"/>
    <w:uiPriority w:val="1"/>
    <w:qFormat/>
    <w:rsid w:val="00987B50"/>
    <w:pPr>
      <w:widowControl w:val="0"/>
      <w:autoSpaceDE w:val="0"/>
      <w:autoSpaceDN w:val="0"/>
      <w:adjustRightInd w:val="0"/>
      <w:ind w:left="39"/>
      <w:jc w:val="both"/>
    </w:pPr>
    <w:rPr>
      <w:rFonts w:ascii="Arial" w:hAnsi="Arial" w:cs="Arial"/>
      <w:lang w:val="en-US"/>
    </w:rPr>
  </w:style>
  <w:style w:type="character" w:customStyle="1" w:styleId="BodyTextChar">
    <w:name w:val="Body Text Char"/>
    <w:basedOn w:val="DefaultParagraphFont"/>
    <w:link w:val="BodyText"/>
    <w:uiPriority w:val="1"/>
    <w:rsid w:val="00987B50"/>
    <w:rPr>
      <w:rFonts w:ascii="Arial" w:hAnsi="Arial" w:cs="Arial"/>
      <w:lang w:val="en-US"/>
    </w:rPr>
  </w:style>
  <w:style w:type="character" w:styleId="CommentReference">
    <w:name w:val="annotation reference"/>
    <w:basedOn w:val="DefaultParagraphFont"/>
    <w:uiPriority w:val="99"/>
    <w:semiHidden/>
    <w:unhideWhenUsed/>
    <w:rsid w:val="00ED3C87"/>
    <w:rPr>
      <w:sz w:val="16"/>
      <w:szCs w:val="16"/>
    </w:rPr>
  </w:style>
  <w:style w:type="paragraph" w:styleId="CommentText">
    <w:name w:val="annotation text"/>
    <w:basedOn w:val="Normal"/>
    <w:link w:val="CommentTextChar"/>
    <w:uiPriority w:val="99"/>
    <w:semiHidden/>
    <w:unhideWhenUsed/>
    <w:rsid w:val="00ED3C87"/>
    <w:rPr>
      <w:sz w:val="20"/>
      <w:szCs w:val="20"/>
    </w:rPr>
  </w:style>
  <w:style w:type="character" w:customStyle="1" w:styleId="CommentTextChar">
    <w:name w:val="Comment Text Char"/>
    <w:basedOn w:val="DefaultParagraphFont"/>
    <w:link w:val="CommentText"/>
    <w:uiPriority w:val="99"/>
    <w:semiHidden/>
    <w:rsid w:val="00ED3C87"/>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ED3C87"/>
    <w:rPr>
      <w:b/>
      <w:bCs/>
    </w:rPr>
  </w:style>
  <w:style w:type="character" w:customStyle="1" w:styleId="CommentSubjectChar">
    <w:name w:val="Comment Subject Char"/>
    <w:basedOn w:val="CommentTextChar"/>
    <w:link w:val="CommentSubject"/>
    <w:uiPriority w:val="99"/>
    <w:semiHidden/>
    <w:rsid w:val="00ED3C87"/>
    <w:rPr>
      <w:rFonts w:ascii="Tahoma" w:hAnsi="Tahoma"/>
      <w:b/>
      <w:bCs/>
      <w:sz w:val="20"/>
      <w:szCs w:val="20"/>
    </w:rPr>
  </w:style>
  <w:style w:type="paragraph" w:styleId="Revision">
    <w:name w:val="Revision"/>
    <w:hidden/>
    <w:uiPriority w:val="99"/>
    <w:semiHidden/>
    <w:rsid w:val="00D62A0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7071">
      <w:bodyDiv w:val="1"/>
      <w:marLeft w:val="0"/>
      <w:marRight w:val="0"/>
      <w:marTop w:val="0"/>
      <w:marBottom w:val="0"/>
      <w:divBdr>
        <w:top w:val="none" w:sz="0" w:space="0" w:color="auto"/>
        <w:left w:val="none" w:sz="0" w:space="0" w:color="auto"/>
        <w:bottom w:val="none" w:sz="0" w:space="0" w:color="auto"/>
        <w:right w:val="none" w:sz="0" w:space="0" w:color="auto"/>
      </w:divBdr>
    </w:div>
    <w:div w:id="499738385">
      <w:bodyDiv w:val="1"/>
      <w:marLeft w:val="0"/>
      <w:marRight w:val="0"/>
      <w:marTop w:val="0"/>
      <w:marBottom w:val="0"/>
      <w:divBdr>
        <w:top w:val="none" w:sz="0" w:space="0" w:color="auto"/>
        <w:left w:val="none" w:sz="0" w:space="0" w:color="auto"/>
        <w:bottom w:val="none" w:sz="0" w:space="0" w:color="auto"/>
        <w:right w:val="none" w:sz="0" w:space="0" w:color="auto"/>
      </w:divBdr>
    </w:div>
    <w:div w:id="597448403">
      <w:bodyDiv w:val="1"/>
      <w:marLeft w:val="0"/>
      <w:marRight w:val="0"/>
      <w:marTop w:val="0"/>
      <w:marBottom w:val="0"/>
      <w:divBdr>
        <w:top w:val="none" w:sz="0" w:space="0" w:color="auto"/>
        <w:left w:val="none" w:sz="0" w:space="0" w:color="auto"/>
        <w:bottom w:val="none" w:sz="0" w:space="0" w:color="auto"/>
        <w:right w:val="none" w:sz="0" w:space="0" w:color="auto"/>
      </w:divBdr>
      <w:divsChild>
        <w:div w:id="214976201">
          <w:marLeft w:val="0"/>
          <w:marRight w:val="0"/>
          <w:marTop w:val="0"/>
          <w:marBottom w:val="0"/>
          <w:divBdr>
            <w:top w:val="none" w:sz="0" w:space="0" w:color="auto"/>
            <w:left w:val="none" w:sz="0" w:space="0" w:color="auto"/>
            <w:bottom w:val="none" w:sz="0" w:space="0" w:color="auto"/>
            <w:right w:val="none" w:sz="0" w:space="0" w:color="auto"/>
          </w:divBdr>
        </w:div>
        <w:div w:id="802885225">
          <w:marLeft w:val="0"/>
          <w:marRight w:val="0"/>
          <w:marTop w:val="0"/>
          <w:marBottom w:val="0"/>
          <w:divBdr>
            <w:top w:val="none" w:sz="0" w:space="0" w:color="auto"/>
            <w:left w:val="none" w:sz="0" w:space="0" w:color="auto"/>
            <w:bottom w:val="none" w:sz="0" w:space="0" w:color="auto"/>
            <w:right w:val="none" w:sz="0" w:space="0" w:color="auto"/>
          </w:divBdr>
        </w:div>
        <w:div w:id="1625235315">
          <w:marLeft w:val="0"/>
          <w:marRight w:val="0"/>
          <w:marTop w:val="0"/>
          <w:marBottom w:val="0"/>
          <w:divBdr>
            <w:top w:val="none" w:sz="0" w:space="0" w:color="auto"/>
            <w:left w:val="none" w:sz="0" w:space="0" w:color="auto"/>
            <w:bottom w:val="none" w:sz="0" w:space="0" w:color="auto"/>
            <w:right w:val="none" w:sz="0" w:space="0" w:color="auto"/>
          </w:divBdr>
        </w:div>
        <w:div w:id="302195056">
          <w:marLeft w:val="0"/>
          <w:marRight w:val="0"/>
          <w:marTop w:val="0"/>
          <w:marBottom w:val="0"/>
          <w:divBdr>
            <w:top w:val="none" w:sz="0" w:space="0" w:color="auto"/>
            <w:left w:val="none" w:sz="0" w:space="0" w:color="auto"/>
            <w:bottom w:val="none" w:sz="0" w:space="0" w:color="auto"/>
            <w:right w:val="none" w:sz="0" w:space="0" w:color="auto"/>
          </w:divBdr>
        </w:div>
        <w:div w:id="1565799671">
          <w:marLeft w:val="0"/>
          <w:marRight w:val="0"/>
          <w:marTop w:val="0"/>
          <w:marBottom w:val="0"/>
          <w:divBdr>
            <w:top w:val="none" w:sz="0" w:space="0" w:color="auto"/>
            <w:left w:val="none" w:sz="0" w:space="0" w:color="auto"/>
            <w:bottom w:val="none" w:sz="0" w:space="0" w:color="auto"/>
            <w:right w:val="none" w:sz="0" w:space="0" w:color="auto"/>
          </w:divBdr>
        </w:div>
        <w:div w:id="1891260289">
          <w:marLeft w:val="0"/>
          <w:marRight w:val="0"/>
          <w:marTop w:val="0"/>
          <w:marBottom w:val="0"/>
          <w:divBdr>
            <w:top w:val="none" w:sz="0" w:space="0" w:color="auto"/>
            <w:left w:val="none" w:sz="0" w:space="0" w:color="auto"/>
            <w:bottom w:val="none" w:sz="0" w:space="0" w:color="auto"/>
            <w:right w:val="none" w:sz="0" w:space="0" w:color="auto"/>
          </w:divBdr>
        </w:div>
      </w:divsChild>
    </w:div>
    <w:div w:id="611864213">
      <w:bodyDiv w:val="1"/>
      <w:marLeft w:val="0"/>
      <w:marRight w:val="0"/>
      <w:marTop w:val="0"/>
      <w:marBottom w:val="0"/>
      <w:divBdr>
        <w:top w:val="none" w:sz="0" w:space="0" w:color="auto"/>
        <w:left w:val="none" w:sz="0" w:space="0" w:color="auto"/>
        <w:bottom w:val="none" w:sz="0" w:space="0" w:color="auto"/>
        <w:right w:val="none" w:sz="0" w:space="0" w:color="auto"/>
      </w:divBdr>
    </w:div>
    <w:div w:id="719986380">
      <w:bodyDiv w:val="1"/>
      <w:marLeft w:val="0"/>
      <w:marRight w:val="0"/>
      <w:marTop w:val="0"/>
      <w:marBottom w:val="0"/>
      <w:divBdr>
        <w:top w:val="none" w:sz="0" w:space="0" w:color="auto"/>
        <w:left w:val="none" w:sz="0" w:space="0" w:color="auto"/>
        <w:bottom w:val="none" w:sz="0" w:space="0" w:color="auto"/>
        <w:right w:val="none" w:sz="0" w:space="0" w:color="auto"/>
      </w:divBdr>
      <w:divsChild>
        <w:div w:id="38357569">
          <w:marLeft w:val="0"/>
          <w:marRight w:val="0"/>
          <w:marTop w:val="0"/>
          <w:marBottom w:val="0"/>
          <w:divBdr>
            <w:top w:val="none" w:sz="0" w:space="0" w:color="auto"/>
            <w:left w:val="none" w:sz="0" w:space="0" w:color="auto"/>
            <w:bottom w:val="none" w:sz="0" w:space="0" w:color="auto"/>
            <w:right w:val="none" w:sz="0" w:space="0" w:color="auto"/>
          </w:divBdr>
        </w:div>
        <w:div w:id="867257013">
          <w:marLeft w:val="0"/>
          <w:marRight w:val="0"/>
          <w:marTop w:val="0"/>
          <w:marBottom w:val="0"/>
          <w:divBdr>
            <w:top w:val="none" w:sz="0" w:space="0" w:color="auto"/>
            <w:left w:val="none" w:sz="0" w:space="0" w:color="auto"/>
            <w:bottom w:val="none" w:sz="0" w:space="0" w:color="auto"/>
            <w:right w:val="none" w:sz="0" w:space="0" w:color="auto"/>
          </w:divBdr>
        </w:div>
        <w:div w:id="722022117">
          <w:marLeft w:val="0"/>
          <w:marRight w:val="0"/>
          <w:marTop w:val="0"/>
          <w:marBottom w:val="0"/>
          <w:divBdr>
            <w:top w:val="none" w:sz="0" w:space="0" w:color="auto"/>
            <w:left w:val="none" w:sz="0" w:space="0" w:color="auto"/>
            <w:bottom w:val="none" w:sz="0" w:space="0" w:color="auto"/>
            <w:right w:val="none" w:sz="0" w:space="0" w:color="auto"/>
          </w:divBdr>
        </w:div>
        <w:div w:id="298649421">
          <w:marLeft w:val="0"/>
          <w:marRight w:val="0"/>
          <w:marTop w:val="0"/>
          <w:marBottom w:val="0"/>
          <w:divBdr>
            <w:top w:val="none" w:sz="0" w:space="0" w:color="auto"/>
            <w:left w:val="none" w:sz="0" w:space="0" w:color="auto"/>
            <w:bottom w:val="none" w:sz="0" w:space="0" w:color="auto"/>
            <w:right w:val="none" w:sz="0" w:space="0" w:color="auto"/>
          </w:divBdr>
        </w:div>
        <w:div w:id="659117173">
          <w:marLeft w:val="0"/>
          <w:marRight w:val="0"/>
          <w:marTop w:val="0"/>
          <w:marBottom w:val="0"/>
          <w:divBdr>
            <w:top w:val="none" w:sz="0" w:space="0" w:color="auto"/>
            <w:left w:val="none" w:sz="0" w:space="0" w:color="auto"/>
            <w:bottom w:val="none" w:sz="0" w:space="0" w:color="auto"/>
            <w:right w:val="none" w:sz="0" w:space="0" w:color="auto"/>
          </w:divBdr>
        </w:div>
        <w:div w:id="547643450">
          <w:marLeft w:val="0"/>
          <w:marRight w:val="0"/>
          <w:marTop w:val="0"/>
          <w:marBottom w:val="0"/>
          <w:divBdr>
            <w:top w:val="none" w:sz="0" w:space="0" w:color="auto"/>
            <w:left w:val="none" w:sz="0" w:space="0" w:color="auto"/>
            <w:bottom w:val="none" w:sz="0" w:space="0" w:color="auto"/>
            <w:right w:val="none" w:sz="0" w:space="0" w:color="auto"/>
          </w:divBdr>
        </w:div>
        <w:div w:id="793521637">
          <w:marLeft w:val="0"/>
          <w:marRight w:val="0"/>
          <w:marTop w:val="0"/>
          <w:marBottom w:val="0"/>
          <w:divBdr>
            <w:top w:val="none" w:sz="0" w:space="0" w:color="auto"/>
            <w:left w:val="none" w:sz="0" w:space="0" w:color="auto"/>
            <w:bottom w:val="none" w:sz="0" w:space="0" w:color="auto"/>
            <w:right w:val="none" w:sz="0" w:space="0" w:color="auto"/>
          </w:divBdr>
        </w:div>
        <w:div w:id="1231388277">
          <w:marLeft w:val="0"/>
          <w:marRight w:val="0"/>
          <w:marTop w:val="0"/>
          <w:marBottom w:val="0"/>
          <w:divBdr>
            <w:top w:val="none" w:sz="0" w:space="0" w:color="auto"/>
            <w:left w:val="none" w:sz="0" w:space="0" w:color="auto"/>
            <w:bottom w:val="none" w:sz="0" w:space="0" w:color="auto"/>
            <w:right w:val="none" w:sz="0" w:space="0" w:color="auto"/>
          </w:divBdr>
        </w:div>
        <w:div w:id="230359814">
          <w:marLeft w:val="0"/>
          <w:marRight w:val="0"/>
          <w:marTop w:val="0"/>
          <w:marBottom w:val="0"/>
          <w:divBdr>
            <w:top w:val="none" w:sz="0" w:space="0" w:color="auto"/>
            <w:left w:val="none" w:sz="0" w:space="0" w:color="auto"/>
            <w:bottom w:val="none" w:sz="0" w:space="0" w:color="auto"/>
            <w:right w:val="none" w:sz="0" w:space="0" w:color="auto"/>
          </w:divBdr>
        </w:div>
        <w:div w:id="293368955">
          <w:marLeft w:val="0"/>
          <w:marRight w:val="0"/>
          <w:marTop w:val="0"/>
          <w:marBottom w:val="0"/>
          <w:divBdr>
            <w:top w:val="none" w:sz="0" w:space="0" w:color="auto"/>
            <w:left w:val="none" w:sz="0" w:space="0" w:color="auto"/>
            <w:bottom w:val="none" w:sz="0" w:space="0" w:color="auto"/>
            <w:right w:val="none" w:sz="0" w:space="0" w:color="auto"/>
          </w:divBdr>
        </w:div>
        <w:div w:id="754280481">
          <w:marLeft w:val="0"/>
          <w:marRight w:val="0"/>
          <w:marTop w:val="0"/>
          <w:marBottom w:val="0"/>
          <w:divBdr>
            <w:top w:val="none" w:sz="0" w:space="0" w:color="auto"/>
            <w:left w:val="none" w:sz="0" w:space="0" w:color="auto"/>
            <w:bottom w:val="none" w:sz="0" w:space="0" w:color="auto"/>
            <w:right w:val="none" w:sz="0" w:space="0" w:color="auto"/>
          </w:divBdr>
        </w:div>
        <w:div w:id="1370763563">
          <w:marLeft w:val="0"/>
          <w:marRight w:val="0"/>
          <w:marTop w:val="0"/>
          <w:marBottom w:val="0"/>
          <w:divBdr>
            <w:top w:val="none" w:sz="0" w:space="0" w:color="auto"/>
            <w:left w:val="none" w:sz="0" w:space="0" w:color="auto"/>
            <w:bottom w:val="none" w:sz="0" w:space="0" w:color="auto"/>
            <w:right w:val="none" w:sz="0" w:space="0" w:color="auto"/>
          </w:divBdr>
        </w:div>
        <w:div w:id="1240946662">
          <w:marLeft w:val="0"/>
          <w:marRight w:val="0"/>
          <w:marTop w:val="0"/>
          <w:marBottom w:val="0"/>
          <w:divBdr>
            <w:top w:val="none" w:sz="0" w:space="0" w:color="auto"/>
            <w:left w:val="none" w:sz="0" w:space="0" w:color="auto"/>
            <w:bottom w:val="none" w:sz="0" w:space="0" w:color="auto"/>
            <w:right w:val="none" w:sz="0" w:space="0" w:color="auto"/>
          </w:divBdr>
        </w:div>
        <w:div w:id="1003357554">
          <w:marLeft w:val="0"/>
          <w:marRight w:val="0"/>
          <w:marTop w:val="0"/>
          <w:marBottom w:val="0"/>
          <w:divBdr>
            <w:top w:val="none" w:sz="0" w:space="0" w:color="auto"/>
            <w:left w:val="none" w:sz="0" w:space="0" w:color="auto"/>
            <w:bottom w:val="none" w:sz="0" w:space="0" w:color="auto"/>
            <w:right w:val="none" w:sz="0" w:space="0" w:color="auto"/>
          </w:divBdr>
        </w:div>
        <w:div w:id="2146239131">
          <w:marLeft w:val="0"/>
          <w:marRight w:val="0"/>
          <w:marTop w:val="0"/>
          <w:marBottom w:val="0"/>
          <w:divBdr>
            <w:top w:val="none" w:sz="0" w:space="0" w:color="auto"/>
            <w:left w:val="none" w:sz="0" w:space="0" w:color="auto"/>
            <w:bottom w:val="none" w:sz="0" w:space="0" w:color="auto"/>
            <w:right w:val="none" w:sz="0" w:space="0" w:color="auto"/>
          </w:divBdr>
        </w:div>
        <w:div w:id="1845314306">
          <w:marLeft w:val="0"/>
          <w:marRight w:val="0"/>
          <w:marTop w:val="0"/>
          <w:marBottom w:val="0"/>
          <w:divBdr>
            <w:top w:val="none" w:sz="0" w:space="0" w:color="auto"/>
            <w:left w:val="none" w:sz="0" w:space="0" w:color="auto"/>
            <w:bottom w:val="none" w:sz="0" w:space="0" w:color="auto"/>
            <w:right w:val="none" w:sz="0" w:space="0" w:color="auto"/>
          </w:divBdr>
        </w:div>
        <w:div w:id="1133057927">
          <w:marLeft w:val="0"/>
          <w:marRight w:val="0"/>
          <w:marTop w:val="0"/>
          <w:marBottom w:val="0"/>
          <w:divBdr>
            <w:top w:val="none" w:sz="0" w:space="0" w:color="auto"/>
            <w:left w:val="none" w:sz="0" w:space="0" w:color="auto"/>
            <w:bottom w:val="none" w:sz="0" w:space="0" w:color="auto"/>
            <w:right w:val="none" w:sz="0" w:space="0" w:color="auto"/>
          </w:divBdr>
        </w:div>
        <w:div w:id="350032629">
          <w:marLeft w:val="0"/>
          <w:marRight w:val="0"/>
          <w:marTop w:val="0"/>
          <w:marBottom w:val="0"/>
          <w:divBdr>
            <w:top w:val="none" w:sz="0" w:space="0" w:color="auto"/>
            <w:left w:val="none" w:sz="0" w:space="0" w:color="auto"/>
            <w:bottom w:val="none" w:sz="0" w:space="0" w:color="auto"/>
            <w:right w:val="none" w:sz="0" w:space="0" w:color="auto"/>
          </w:divBdr>
        </w:div>
        <w:div w:id="1163620524">
          <w:marLeft w:val="0"/>
          <w:marRight w:val="0"/>
          <w:marTop w:val="0"/>
          <w:marBottom w:val="0"/>
          <w:divBdr>
            <w:top w:val="none" w:sz="0" w:space="0" w:color="auto"/>
            <w:left w:val="none" w:sz="0" w:space="0" w:color="auto"/>
            <w:bottom w:val="none" w:sz="0" w:space="0" w:color="auto"/>
            <w:right w:val="none" w:sz="0" w:space="0" w:color="auto"/>
          </w:divBdr>
        </w:div>
        <w:div w:id="687759517">
          <w:marLeft w:val="0"/>
          <w:marRight w:val="0"/>
          <w:marTop w:val="0"/>
          <w:marBottom w:val="0"/>
          <w:divBdr>
            <w:top w:val="none" w:sz="0" w:space="0" w:color="auto"/>
            <w:left w:val="none" w:sz="0" w:space="0" w:color="auto"/>
            <w:bottom w:val="none" w:sz="0" w:space="0" w:color="auto"/>
            <w:right w:val="none" w:sz="0" w:space="0" w:color="auto"/>
          </w:divBdr>
        </w:div>
        <w:div w:id="339817447">
          <w:marLeft w:val="0"/>
          <w:marRight w:val="0"/>
          <w:marTop w:val="0"/>
          <w:marBottom w:val="0"/>
          <w:divBdr>
            <w:top w:val="none" w:sz="0" w:space="0" w:color="auto"/>
            <w:left w:val="none" w:sz="0" w:space="0" w:color="auto"/>
            <w:bottom w:val="none" w:sz="0" w:space="0" w:color="auto"/>
            <w:right w:val="none" w:sz="0" w:space="0" w:color="auto"/>
          </w:divBdr>
        </w:div>
        <w:div w:id="808134637">
          <w:marLeft w:val="0"/>
          <w:marRight w:val="0"/>
          <w:marTop w:val="0"/>
          <w:marBottom w:val="0"/>
          <w:divBdr>
            <w:top w:val="none" w:sz="0" w:space="0" w:color="auto"/>
            <w:left w:val="none" w:sz="0" w:space="0" w:color="auto"/>
            <w:bottom w:val="none" w:sz="0" w:space="0" w:color="auto"/>
            <w:right w:val="none" w:sz="0" w:space="0" w:color="auto"/>
          </w:divBdr>
        </w:div>
        <w:div w:id="1046368749">
          <w:marLeft w:val="0"/>
          <w:marRight w:val="0"/>
          <w:marTop w:val="0"/>
          <w:marBottom w:val="0"/>
          <w:divBdr>
            <w:top w:val="none" w:sz="0" w:space="0" w:color="auto"/>
            <w:left w:val="none" w:sz="0" w:space="0" w:color="auto"/>
            <w:bottom w:val="none" w:sz="0" w:space="0" w:color="auto"/>
            <w:right w:val="none" w:sz="0" w:space="0" w:color="auto"/>
          </w:divBdr>
        </w:div>
        <w:div w:id="292173977">
          <w:marLeft w:val="0"/>
          <w:marRight w:val="0"/>
          <w:marTop w:val="0"/>
          <w:marBottom w:val="0"/>
          <w:divBdr>
            <w:top w:val="none" w:sz="0" w:space="0" w:color="auto"/>
            <w:left w:val="none" w:sz="0" w:space="0" w:color="auto"/>
            <w:bottom w:val="none" w:sz="0" w:space="0" w:color="auto"/>
            <w:right w:val="none" w:sz="0" w:space="0" w:color="auto"/>
          </w:divBdr>
        </w:div>
        <w:div w:id="1759248878">
          <w:marLeft w:val="0"/>
          <w:marRight w:val="0"/>
          <w:marTop w:val="0"/>
          <w:marBottom w:val="0"/>
          <w:divBdr>
            <w:top w:val="none" w:sz="0" w:space="0" w:color="auto"/>
            <w:left w:val="none" w:sz="0" w:space="0" w:color="auto"/>
            <w:bottom w:val="none" w:sz="0" w:space="0" w:color="auto"/>
            <w:right w:val="none" w:sz="0" w:space="0" w:color="auto"/>
          </w:divBdr>
        </w:div>
        <w:div w:id="282349319">
          <w:marLeft w:val="0"/>
          <w:marRight w:val="0"/>
          <w:marTop w:val="0"/>
          <w:marBottom w:val="0"/>
          <w:divBdr>
            <w:top w:val="none" w:sz="0" w:space="0" w:color="auto"/>
            <w:left w:val="none" w:sz="0" w:space="0" w:color="auto"/>
            <w:bottom w:val="none" w:sz="0" w:space="0" w:color="auto"/>
            <w:right w:val="none" w:sz="0" w:space="0" w:color="auto"/>
          </w:divBdr>
        </w:div>
        <w:div w:id="1632906822">
          <w:marLeft w:val="0"/>
          <w:marRight w:val="0"/>
          <w:marTop w:val="0"/>
          <w:marBottom w:val="0"/>
          <w:divBdr>
            <w:top w:val="none" w:sz="0" w:space="0" w:color="auto"/>
            <w:left w:val="none" w:sz="0" w:space="0" w:color="auto"/>
            <w:bottom w:val="none" w:sz="0" w:space="0" w:color="auto"/>
            <w:right w:val="none" w:sz="0" w:space="0" w:color="auto"/>
          </w:divBdr>
        </w:div>
        <w:div w:id="1239900641">
          <w:marLeft w:val="0"/>
          <w:marRight w:val="0"/>
          <w:marTop w:val="0"/>
          <w:marBottom w:val="0"/>
          <w:divBdr>
            <w:top w:val="none" w:sz="0" w:space="0" w:color="auto"/>
            <w:left w:val="none" w:sz="0" w:space="0" w:color="auto"/>
            <w:bottom w:val="none" w:sz="0" w:space="0" w:color="auto"/>
            <w:right w:val="none" w:sz="0" w:space="0" w:color="auto"/>
          </w:divBdr>
        </w:div>
        <w:div w:id="498933357">
          <w:marLeft w:val="0"/>
          <w:marRight w:val="0"/>
          <w:marTop w:val="0"/>
          <w:marBottom w:val="0"/>
          <w:divBdr>
            <w:top w:val="none" w:sz="0" w:space="0" w:color="auto"/>
            <w:left w:val="none" w:sz="0" w:space="0" w:color="auto"/>
            <w:bottom w:val="none" w:sz="0" w:space="0" w:color="auto"/>
            <w:right w:val="none" w:sz="0" w:space="0" w:color="auto"/>
          </w:divBdr>
        </w:div>
        <w:div w:id="1162043303">
          <w:marLeft w:val="0"/>
          <w:marRight w:val="0"/>
          <w:marTop w:val="0"/>
          <w:marBottom w:val="0"/>
          <w:divBdr>
            <w:top w:val="none" w:sz="0" w:space="0" w:color="auto"/>
            <w:left w:val="none" w:sz="0" w:space="0" w:color="auto"/>
            <w:bottom w:val="none" w:sz="0" w:space="0" w:color="auto"/>
            <w:right w:val="none" w:sz="0" w:space="0" w:color="auto"/>
          </w:divBdr>
        </w:div>
      </w:divsChild>
    </w:div>
    <w:div w:id="732041347">
      <w:bodyDiv w:val="1"/>
      <w:marLeft w:val="0"/>
      <w:marRight w:val="0"/>
      <w:marTop w:val="0"/>
      <w:marBottom w:val="0"/>
      <w:divBdr>
        <w:top w:val="none" w:sz="0" w:space="0" w:color="auto"/>
        <w:left w:val="none" w:sz="0" w:space="0" w:color="auto"/>
        <w:bottom w:val="none" w:sz="0" w:space="0" w:color="auto"/>
        <w:right w:val="none" w:sz="0" w:space="0" w:color="auto"/>
      </w:divBdr>
    </w:div>
    <w:div w:id="1002045930">
      <w:bodyDiv w:val="1"/>
      <w:marLeft w:val="0"/>
      <w:marRight w:val="0"/>
      <w:marTop w:val="0"/>
      <w:marBottom w:val="0"/>
      <w:divBdr>
        <w:top w:val="none" w:sz="0" w:space="0" w:color="auto"/>
        <w:left w:val="none" w:sz="0" w:space="0" w:color="auto"/>
        <w:bottom w:val="none" w:sz="0" w:space="0" w:color="auto"/>
        <w:right w:val="none" w:sz="0" w:space="0" w:color="auto"/>
      </w:divBdr>
    </w:div>
    <w:div w:id="1293560603">
      <w:bodyDiv w:val="1"/>
      <w:marLeft w:val="0"/>
      <w:marRight w:val="0"/>
      <w:marTop w:val="0"/>
      <w:marBottom w:val="0"/>
      <w:divBdr>
        <w:top w:val="none" w:sz="0" w:space="0" w:color="auto"/>
        <w:left w:val="none" w:sz="0" w:space="0" w:color="auto"/>
        <w:bottom w:val="none" w:sz="0" w:space="0" w:color="auto"/>
        <w:right w:val="none" w:sz="0" w:space="0" w:color="auto"/>
      </w:divBdr>
    </w:div>
    <w:div w:id="1300183007">
      <w:bodyDiv w:val="1"/>
      <w:marLeft w:val="0"/>
      <w:marRight w:val="0"/>
      <w:marTop w:val="0"/>
      <w:marBottom w:val="0"/>
      <w:divBdr>
        <w:top w:val="none" w:sz="0" w:space="0" w:color="auto"/>
        <w:left w:val="none" w:sz="0" w:space="0" w:color="auto"/>
        <w:bottom w:val="none" w:sz="0" w:space="0" w:color="auto"/>
        <w:right w:val="none" w:sz="0" w:space="0" w:color="auto"/>
      </w:divBdr>
    </w:div>
    <w:div w:id="1464077239">
      <w:bodyDiv w:val="1"/>
      <w:marLeft w:val="0"/>
      <w:marRight w:val="0"/>
      <w:marTop w:val="0"/>
      <w:marBottom w:val="0"/>
      <w:divBdr>
        <w:top w:val="none" w:sz="0" w:space="0" w:color="auto"/>
        <w:left w:val="none" w:sz="0" w:space="0" w:color="auto"/>
        <w:bottom w:val="none" w:sz="0" w:space="0" w:color="auto"/>
        <w:right w:val="none" w:sz="0" w:space="0" w:color="auto"/>
      </w:divBdr>
    </w:div>
    <w:div w:id="1920598281">
      <w:bodyDiv w:val="1"/>
      <w:marLeft w:val="0"/>
      <w:marRight w:val="0"/>
      <w:marTop w:val="0"/>
      <w:marBottom w:val="0"/>
      <w:divBdr>
        <w:top w:val="none" w:sz="0" w:space="0" w:color="auto"/>
        <w:left w:val="none" w:sz="0" w:space="0" w:color="auto"/>
        <w:bottom w:val="none" w:sz="0" w:space="0" w:color="auto"/>
        <w:right w:val="none" w:sz="0" w:space="0" w:color="auto"/>
      </w:divBdr>
    </w:div>
    <w:div w:id="20270990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technology.ihs.com/551231/automotive-electronics-roadmap-report-h1-2017?utm_campaign=PR_automotive-electronics-roadmap-report-001&amp;utm_medium=press_release&amp;utm_source=Newsroom" TargetMode="External"/><Relationship Id="rId7" Type="http://schemas.openxmlformats.org/officeDocument/2006/relationships/hyperlink" Target="http://www.ctoforum.org." TargetMode="External"/><Relationship Id="rId8" Type="http://schemas.openxmlformats.org/officeDocument/2006/relationships/hyperlink" Target="mailto:alice@ctoforum.or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1182</Words>
  <Characters>6886</Characters>
  <Application>Microsoft Macintosh Word</Application>
  <DocSecurity>0</DocSecurity>
  <Lines>102</Lines>
  <Paragraphs>59</Paragraphs>
  <ScaleCrop>false</ScaleCrop>
  <HeadingPairs>
    <vt:vector size="2" baseType="variant">
      <vt:variant>
        <vt:lpstr>Title</vt:lpstr>
      </vt:variant>
      <vt:variant>
        <vt:i4>1</vt:i4>
      </vt:variant>
    </vt:vector>
  </HeadingPairs>
  <TitlesOfParts>
    <vt:vector size="1" baseType="lpstr">
      <vt:lpstr/>
    </vt:vector>
  </TitlesOfParts>
  <Company>Integnology</Company>
  <LinksUpToDate>false</LinksUpToDate>
  <CharactersWithSpaces>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 Vallesteros</cp:lastModifiedBy>
  <cp:revision>2</cp:revision>
  <dcterms:created xsi:type="dcterms:W3CDTF">2016-12-14T20:39:00Z</dcterms:created>
  <dcterms:modified xsi:type="dcterms:W3CDTF">2016-12-14T20:39:00Z</dcterms:modified>
</cp:coreProperties>
</file>