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A8" w:rsidRDefault="001B44A8" w:rsidP="006312EC">
      <w:pPr>
        <w:spacing w:before="120" w:after="120"/>
        <w:jc w:val="center"/>
        <w:rPr>
          <w:sz w:val="36"/>
          <w:szCs w:val="36"/>
          <w:lang w:eastAsia="zh-TW"/>
        </w:rPr>
      </w:pPr>
      <w:r w:rsidRPr="00460D3C">
        <w:rPr>
          <w:sz w:val="36"/>
          <w:szCs w:val="36"/>
          <w:lang w:eastAsia="zh-TW"/>
        </w:rPr>
        <w:t>M2COMM Accelerates Retail 4.0 by Proposing</w:t>
      </w:r>
      <w:r w:rsidRPr="00460D3C">
        <w:rPr>
          <w:sz w:val="36"/>
          <w:szCs w:val="36"/>
          <w:lang w:eastAsia="zh-TW"/>
        </w:rPr>
        <w:t> </w:t>
      </w:r>
      <w:r w:rsidRPr="00460D3C">
        <w:rPr>
          <w:sz w:val="36"/>
          <w:szCs w:val="36"/>
          <w:lang w:eastAsia="zh-TW"/>
        </w:rPr>
        <w:t>its Innovative E</w:t>
      </w:r>
      <w:r w:rsidR="00836195">
        <w:rPr>
          <w:sz w:val="36"/>
          <w:szCs w:val="36"/>
          <w:lang w:eastAsia="zh-TW"/>
        </w:rPr>
        <w:t xml:space="preserve">lectronic </w:t>
      </w:r>
      <w:r w:rsidRPr="00460D3C">
        <w:rPr>
          <w:sz w:val="36"/>
          <w:szCs w:val="36"/>
          <w:lang w:eastAsia="zh-TW"/>
        </w:rPr>
        <w:t>S</w:t>
      </w:r>
      <w:r w:rsidR="00836195">
        <w:rPr>
          <w:sz w:val="36"/>
          <w:szCs w:val="36"/>
          <w:lang w:eastAsia="zh-TW"/>
        </w:rPr>
        <w:t xml:space="preserve">helf </w:t>
      </w:r>
      <w:r w:rsidRPr="00460D3C">
        <w:rPr>
          <w:sz w:val="36"/>
          <w:szCs w:val="36"/>
          <w:lang w:eastAsia="zh-TW"/>
        </w:rPr>
        <w:t>L</w:t>
      </w:r>
      <w:r w:rsidR="00836195">
        <w:rPr>
          <w:sz w:val="36"/>
          <w:szCs w:val="36"/>
          <w:lang w:eastAsia="zh-TW"/>
        </w:rPr>
        <w:t>abel</w:t>
      </w:r>
      <w:r w:rsidRPr="00460D3C">
        <w:rPr>
          <w:sz w:val="36"/>
          <w:szCs w:val="36"/>
          <w:lang w:eastAsia="zh-TW"/>
        </w:rPr>
        <w:t xml:space="preserve"> </w:t>
      </w:r>
      <w:r w:rsidR="004146A3">
        <w:rPr>
          <w:rFonts w:hint="eastAsia"/>
          <w:sz w:val="36"/>
          <w:szCs w:val="36"/>
          <w:lang w:eastAsia="zh-TW"/>
        </w:rPr>
        <w:t xml:space="preserve">Fresher </w:t>
      </w:r>
      <w:r w:rsidRPr="002C3865">
        <w:rPr>
          <w:sz w:val="36"/>
          <w:szCs w:val="36"/>
          <w:lang w:eastAsia="zh-TW"/>
        </w:rPr>
        <w:t>Pack</w:t>
      </w:r>
      <w:r>
        <w:rPr>
          <w:sz w:val="36"/>
          <w:szCs w:val="36"/>
          <w:lang w:eastAsia="zh-TW"/>
        </w:rPr>
        <w:t>s</w:t>
      </w:r>
    </w:p>
    <w:p w:rsidR="00AF6F56" w:rsidRPr="000744F6" w:rsidRDefault="00AF6F56" w:rsidP="006312EC">
      <w:pPr>
        <w:spacing w:before="120" w:after="120"/>
        <w:jc w:val="center"/>
        <w:rPr>
          <w:b/>
          <w:lang w:eastAsia="zh-TW"/>
        </w:rPr>
      </w:pPr>
      <w:r>
        <w:rPr>
          <w:rStyle w:val="normaltextrunscx168113560"/>
          <w:i/>
          <w:iCs/>
        </w:rPr>
        <w:t>For an entry level price of just US$1,500 savvy and forward thinking retailers can convert to a smart store NOW with the most advanced Internet of Things technology.</w:t>
      </w:r>
    </w:p>
    <w:p w:rsidR="001B44A8" w:rsidRPr="000744F6" w:rsidRDefault="001B44A8" w:rsidP="00564E95">
      <w:pPr>
        <w:jc w:val="both"/>
        <w:rPr>
          <w:rFonts w:ascii="Carlito"/>
          <w:lang w:eastAsia="zh-TW"/>
        </w:rPr>
      </w:pPr>
    </w:p>
    <w:p w:rsidR="008A03E1" w:rsidRDefault="001B44A8" w:rsidP="0036717B">
      <w:pPr>
        <w:spacing w:before="120" w:after="240" w:line="360" w:lineRule="auto"/>
      </w:pPr>
      <w:proofErr w:type="spellStart"/>
      <w:r w:rsidRPr="000744F6">
        <w:t>Hsinchu</w:t>
      </w:r>
      <w:proofErr w:type="spellEnd"/>
      <w:r w:rsidRPr="000744F6">
        <w:t xml:space="preserve">, Taiwan, </w:t>
      </w:r>
      <w:r w:rsidR="005C7D6D">
        <w:rPr>
          <w:rFonts w:hint="eastAsia"/>
          <w:lang w:eastAsia="zh-TW"/>
        </w:rPr>
        <w:t>January</w:t>
      </w:r>
      <w:r w:rsidR="003829E4">
        <w:rPr>
          <w:rFonts w:hint="eastAsia"/>
          <w:lang w:eastAsia="zh-TW"/>
        </w:rPr>
        <w:t xml:space="preserve"> </w:t>
      </w:r>
      <w:r w:rsidR="002E4232">
        <w:rPr>
          <w:rFonts w:hint="eastAsia"/>
          <w:lang w:eastAsia="zh-TW"/>
        </w:rPr>
        <w:t>10</w:t>
      </w:r>
      <w:r w:rsidRPr="000744F6">
        <w:rPr>
          <w:vertAlign w:val="superscript"/>
        </w:rPr>
        <w:t>th</w:t>
      </w:r>
      <w:r w:rsidRPr="000744F6">
        <w:t xml:space="preserve"> 201</w:t>
      </w:r>
      <w:r w:rsidR="005C7D6D">
        <w:rPr>
          <w:rFonts w:hint="eastAsia"/>
          <w:lang w:eastAsia="zh-TW"/>
        </w:rPr>
        <w:t>7</w:t>
      </w:r>
      <w:r w:rsidR="008A03E1" w:rsidRPr="000744F6">
        <w:t>.</w:t>
      </w:r>
    </w:p>
    <w:p w:rsidR="001B44A8" w:rsidRDefault="00E62EFA" w:rsidP="0036717B">
      <w:pPr>
        <w:spacing w:before="120" w:after="240" w:line="360" w:lineRule="auto"/>
        <w:rPr>
          <w:lang w:eastAsia="zh-TW"/>
        </w:rPr>
      </w:pPr>
      <w:hyperlink r:id="rId7" w:history="1">
        <w:r w:rsidR="001B44A8" w:rsidRPr="000436CF">
          <w:rPr>
            <w:rStyle w:val="normaltextrunscx168113560"/>
            <w:color w:val="0563C1"/>
            <w:u w:val="single"/>
          </w:rPr>
          <w:t>M2COMM</w:t>
        </w:r>
      </w:hyperlink>
      <w:r w:rsidR="001B44A8" w:rsidRPr="000436CF">
        <w:rPr>
          <w:rStyle w:val="normaltextrunscx168113560"/>
        </w:rPr>
        <w:t>, a leading Internet of Things (</w:t>
      </w:r>
      <w:proofErr w:type="spellStart"/>
      <w:r w:rsidR="001B44A8" w:rsidRPr="000436CF">
        <w:rPr>
          <w:rStyle w:val="normaltextrunscx168113560"/>
        </w:rPr>
        <w:t>IoT</w:t>
      </w:r>
      <w:proofErr w:type="spellEnd"/>
      <w:r w:rsidR="001B44A8" w:rsidRPr="000436CF">
        <w:rPr>
          <w:rStyle w:val="normaltextrunscx168113560"/>
        </w:rPr>
        <w:t xml:space="preserve">) solution provider, today announced its Electronic Shelf Label (ESL) </w:t>
      </w:r>
      <w:r w:rsidR="004146A3">
        <w:rPr>
          <w:rStyle w:val="normaltextrunscx168113560"/>
          <w:rFonts w:hint="eastAsia"/>
          <w:lang w:eastAsia="zh-TW"/>
        </w:rPr>
        <w:t>Fresher</w:t>
      </w:r>
      <w:r w:rsidR="001B44A8" w:rsidRPr="000436CF">
        <w:rPr>
          <w:rStyle w:val="normaltextrunscx168113560"/>
        </w:rPr>
        <w:t xml:space="preserve"> </w:t>
      </w:r>
      <w:r w:rsidR="001B44A8">
        <w:rPr>
          <w:rStyle w:val="normaltextrunscx168113560"/>
        </w:rPr>
        <w:t>Packs</w:t>
      </w:r>
      <w:r w:rsidR="001B44A8" w:rsidRPr="000436CF">
        <w:rPr>
          <w:rStyle w:val="normaltextrunscx168113560"/>
        </w:rPr>
        <w:t xml:space="preserve"> for retailers to enable faster, reliable and cost effective shelving signage.</w:t>
      </w:r>
      <w:r w:rsidR="001B44A8" w:rsidRPr="000436CF">
        <w:rPr>
          <w:rStyle w:val="normaltextrunscx168113560"/>
        </w:rPr>
        <w:t> </w:t>
      </w:r>
      <w:r w:rsidR="00AF6F56">
        <w:rPr>
          <w:rStyle w:val="normaltextrunscx168113560"/>
        </w:rPr>
        <w:t xml:space="preserve"> At an affordable </w:t>
      </w:r>
      <w:r w:rsidR="001B44A8" w:rsidRPr="002C3865">
        <w:rPr>
          <w:rStyle w:val="normaltextrunscx168113560"/>
        </w:rPr>
        <w:t>US$</w:t>
      </w:r>
      <w:r w:rsidR="001B44A8" w:rsidRPr="002C3865">
        <w:rPr>
          <w:rStyle w:val="normaltextrunscx168113560"/>
          <w:lang w:eastAsia="zh-TW"/>
        </w:rPr>
        <w:t>1</w:t>
      </w:r>
      <w:r w:rsidR="001B44A8" w:rsidRPr="002C3865">
        <w:rPr>
          <w:rStyle w:val="normaltextrunscx168113560"/>
        </w:rPr>
        <w:t>,</w:t>
      </w:r>
      <w:r w:rsidR="001B44A8" w:rsidRPr="002C3865">
        <w:rPr>
          <w:rStyle w:val="normaltextrunscx168113560"/>
          <w:lang w:eastAsia="zh-TW"/>
        </w:rPr>
        <w:t>5</w:t>
      </w:r>
      <w:r w:rsidR="001B44A8" w:rsidRPr="002C3865">
        <w:rPr>
          <w:rStyle w:val="normaltextrunscx168113560"/>
        </w:rPr>
        <w:t>00</w:t>
      </w:r>
      <w:r w:rsidR="004146A3" w:rsidRPr="00930167">
        <w:rPr>
          <w:rStyle w:val="normaltextrunscx168113560"/>
          <w:vertAlign w:val="superscript"/>
        </w:rPr>
        <w:endnoteReference w:id="2"/>
      </w:r>
      <w:r w:rsidR="00AF6F56">
        <w:rPr>
          <w:rStyle w:val="normaltextrunscx168113560"/>
        </w:rPr>
        <w:t xml:space="preserve"> </w:t>
      </w:r>
      <w:r w:rsidR="00187058">
        <w:rPr>
          <w:rStyle w:val="normaltextrunscx168113560"/>
        </w:rPr>
        <w:t xml:space="preserve">small and medium-sized retail </w:t>
      </w:r>
      <w:r w:rsidR="00B63847">
        <w:rPr>
          <w:rStyle w:val="normaltextrunscx168113560"/>
        </w:rPr>
        <w:t>businesses</w:t>
      </w:r>
      <w:r w:rsidR="00AF6F56">
        <w:rPr>
          <w:rStyle w:val="normaltextrunscx168113560"/>
        </w:rPr>
        <w:t xml:space="preserve"> and </w:t>
      </w:r>
      <w:r w:rsidR="001B44A8" w:rsidRPr="000436CF">
        <w:rPr>
          <w:rStyle w:val="normaltextrunscx168113560"/>
        </w:rPr>
        <w:t>stores</w:t>
      </w:r>
      <w:r w:rsidR="00AF6F56">
        <w:rPr>
          <w:rStyle w:val="normaltextrunscx168113560"/>
        </w:rPr>
        <w:t xml:space="preserve"> </w:t>
      </w:r>
      <w:r w:rsidR="001B44A8" w:rsidRPr="000436CF">
        <w:rPr>
          <w:rStyle w:val="normaltextrunscx168113560"/>
        </w:rPr>
        <w:t xml:space="preserve">can </w:t>
      </w:r>
      <w:r w:rsidR="00152904">
        <w:rPr>
          <w:rStyle w:val="normaltextrunscx168113560"/>
        </w:rPr>
        <w:t>purchase one of M2COMM</w:t>
      </w:r>
      <w:r w:rsidR="00152904">
        <w:rPr>
          <w:rStyle w:val="normaltextrunscx168113560"/>
        </w:rPr>
        <w:t>’</w:t>
      </w:r>
      <w:r w:rsidR="00152904">
        <w:rPr>
          <w:rStyle w:val="normaltextrunscx168113560"/>
        </w:rPr>
        <w:t xml:space="preserve">s ESL </w:t>
      </w:r>
      <w:r w:rsidR="004146A3">
        <w:rPr>
          <w:rStyle w:val="normaltextrunscx168113560"/>
          <w:rFonts w:hint="eastAsia"/>
          <w:lang w:eastAsia="zh-TW"/>
        </w:rPr>
        <w:t>Fresher</w:t>
      </w:r>
      <w:r w:rsidR="00152904">
        <w:rPr>
          <w:rStyle w:val="normaltextrunscx168113560"/>
        </w:rPr>
        <w:t xml:space="preserve"> packs </w:t>
      </w:r>
      <w:r w:rsidR="00FA1C34">
        <w:rPr>
          <w:rStyle w:val="normaltextrunscx168113560"/>
        </w:rPr>
        <w:t xml:space="preserve">and enjoy the convenience and efficiency that </w:t>
      </w:r>
      <w:proofErr w:type="spellStart"/>
      <w:r w:rsidR="00FA1C34">
        <w:rPr>
          <w:rStyle w:val="normaltextrunscx168113560"/>
        </w:rPr>
        <w:t>IoT</w:t>
      </w:r>
      <w:proofErr w:type="spellEnd"/>
      <w:r w:rsidR="00FA1C34">
        <w:rPr>
          <w:rStyle w:val="normaltextrunscx168113560"/>
        </w:rPr>
        <w:t xml:space="preserve"> brings to the Retail 4.0 era. </w:t>
      </w:r>
      <w:r w:rsidR="00364AAF">
        <w:rPr>
          <w:rStyle w:val="normaltextrunscx168113560"/>
        </w:rPr>
        <w:t>M2COMM</w:t>
      </w:r>
      <w:r w:rsidR="00364AAF">
        <w:rPr>
          <w:rStyle w:val="normaltextrunscx168113560"/>
        </w:rPr>
        <w:t>’</w:t>
      </w:r>
      <w:r w:rsidR="00364AAF">
        <w:rPr>
          <w:rStyle w:val="normaltextrunscx168113560"/>
        </w:rPr>
        <w:t xml:space="preserve">s ESL </w:t>
      </w:r>
      <w:r w:rsidR="004146A3">
        <w:rPr>
          <w:rStyle w:val="normaltextrunscx168113560"/>
          <w:rFonts w:hint="eastAsia"/>
          <w:lang w:eastAsia="zh-TW"/>
        </w:rPr>
        <w:t>Fresher</w:t>
      </w:r>
      <w:r w:rsidR="00364AAF">
        <w:rPr>
          <w:rStyle w:val="normaltextrunscx168113560"/>
        </w:rPr>
        <w:t xml:space="preserve"> packs will provide </w:t>
      </w:r>
      <w:r w:rsidR="0051304F">
        <w:rPr>
          <w:rStyle w:val="normaltextrunscx168113560"/>
        </w:rPr>
        <w:t>r</w:t>
      </w:r>
      <w:r w:rsidR="001B44A8">
        <w:rPr>
          <w:rStyle w:val="normaltextrunscx168113560"/>
        </w:rPr>
        <w:t xml:space="preserve">etailers </w:t>
      </w:r>
      <w:r w:rsidR="00364AAF">
        <w:rPr>
          <w:rStyle w:val="normaltextrunscx168113560"/>
        </w:rPr>
        <w:t>with</w:t>
      </w:r>
      <w:r w:rsidR="001B44A8">
        <w:rPr>
          <w:rStyle w:val="normaltextrunscx168113560"/>
        </w:rPr>
        <w:t xml:space="preserve"> the flexibility to scale up </w:t>
      </w:r>
      <w:r w:rsidR="00364AAF">
        <w:rPr>
          <w:rStyle w:val="normaltextrunscx168113560"/>
        </w:rPr>
        <w:t xml:space="preserve">and purchase </w:t>
      </w:r>
      <w:r w:rsidR="002D39F4">
        <w:rPr>
          <w:rStyle w:val="normaltextrunscx168113560"/>
        </w:rPr>
        <w:t xml:space="preserve">further </w:t>
      </w:r>
      <w:r w:rsidR="00364AAF">
        <w:rPr>
          <w:rStyle w:val="normaltextrunscx168113560"/>
        </w:rPr>
        <w:t xml:space="preserve">ESL </w:t>
      </w:r>
      <w:r w:rsidR="001B44A8">
        <w:rPr>
          <w:rStyle w:val="normaltextrunscx168113560"/>
        </w:rPr>
        <w:t xml:space="preserve">tags as needed, </w:t>
      </w:r>
      <w:r w:rsidR="002D39F4">
        <w:rPr>
          <w:rStyle w:val="normaltextrunscx168113560"/>
        </w:rPr>
        <w:t xml:space="preserve">allowing them to </w:t>
      </w:r>
      <w:r w:rsidR="001B44A8">
        <w:rPr>
          <w:rStyle w:val="normaltextrunscx168113560"/>
        </w:rPr>
        <w:t>bypass and overcome</w:t>
      </w:r>
      <w:r w:rsidR="00AF6F56">
        <w:rPr>
          <w:rStyle w:val="normaltextrunscx168113560"/>
        </w:rPr>
        <w:t xml:space="preserve"> </w:t>
      </w:r>
      <w:r w:rsidR="001B44A8">
        <w:rPr>
          <w:rStyle w:val="normaltextrunscx168113560"/>
        </w:rPr>
        <w:t xml:space="preserve">existing </w:t>
      </w:r>
      <w:r w:rsidR="00F37A89">
        <w:rPr>
          <w:rStyle w:val="normaltextrunscx168113560"/>
        </w:rPr>
        <w:t xml:space="preserve">purchasing and </w:t>
      </w:r>
      <w:r w:rsidR="001B44A8" w:rsidRPr="000436CF">
        <w:rPr>
          <w:rStyle w:val="normaltextrunscx168113560"/>
        </w:rPr>
        <w:t>quantity constraint</w:t>
      </w:r>
      <w:r w:rsidR="00FA1C34">
        <w:rPr>
          <w:rStyle w:val="normaltextrunscx168113560"/>
        </w:rPr>
        <w:t>s</w:t>
      </w:r>
      <w:r w:rsidR="00930167" w:rsidRPr="000744F6">
        <w:rPr>
          <w:rStyle w:val="normaltextrunscx168113560"/>
          <w:rFonts w:hint="eastAsia"/>
          <w:lang w:eastAsia="zh-TW"/>
        </w:rPr>
        <w:t>.</w:t>
      </w:r>
      <w:r w:rsidR="00AF6F56">
        <w:rPr>
          <w:rStyle w:val="normaltextrunscx168113560"/>
          <w:lang w:eastAsia="zh-TW"/>
        </w:rPr>
        <w:t xml:space="preserve"> </w:t>
      </w:r>
      <w:r w:rsidR="00930167" w:rsidRPr="000744F6">
        <w:rPr>
          <w:rStyle w:val="normaltextrunscx168113560"/>
          <w:rFonts w:hint="eastAsia"/>
          <w:lang w:eastAsia="zh-TW"/>
        </w:rPr>
        <w:t>R</w:t>
      </w:r>
      <w:r w:rsidR="001916AD" w:rsidRPr="000744F6">
        <w:rPr>
          <w:rStyle w:val="normaltextrunscx168113560"/>
        </w:rPr>
        <w:t xml:space="preserve">etail store size </w:t>
      </w:r>
      <w:r w:rsidR="00930167" w:rsidRPr="000744F6">
        <w:rPr>
          <w:rStyle w:val="normaltextrunscx168113560"/>
          <w:rFonts w:hint="eastAsia"/>
          <w:lang w:eastAsia="zh-TW"/>
        </w:rPr>
        <w:t xml:space="preserve">will </w:t>
      </w:r>
      <w:r w:rsidR="001916AD" w:rsidRPr="000744F6">
        <w:rPr>
          <w:rStyle w:val="normaltextrunscx168113560"/>
        </w:rPr>
        <w:t xml:space="preserve">no longer </w:t>
      </w:r>
      <w:r w:rsidR="003829E4" w:rsidRPr="000744F6">
        <w:rPr>
          <w:rStyle w:val="normaltextrunscx168113560"/>
          <w:rFonts w:hint="eastAsia"/>
          <w:lang w:eastAsia="zh-TW"/>
        </w:rPr>
        <w:t>be</w:t>
      </w:r>
      <w:r w:rsidR="003829E4" w:rsidRPr="000744F6">
        <w:rPr>
          <w:rStyle w:val="normaltextrunscx168113560"/>
        </w:rPr>
        <w:t xml:space="preserve"> </w:t>
      </w:r>
      <w:r w:rsidR="001916AD" w:rsidRPr="000744F6">
        <w:rPr>
          <w:rStyle w:val="normaltextrunscx168113560"/>
        </w:rPr>
        <w:t xml:space="preserve">a barrier to adopting </w:t>
      </w:r>
      <w:proofErr w:type="spellStart"/>
      <w:r w:rsidR="001916AD" w:rsidRPr="000744F6">
        <w:rPr>
          <w:rStyle w:val="normaltextrunscx168113560"/>
        </w:rPr>
        <w:t>IoT</w:t>
      </w:r>
      <w:proofErr w:type="spellEnd"/>
      <w:r w:rsidR="00AF6F56">
        <w:rPr>
          <w:rStyle w:val="normaltextrunscx168113560"/>
        </w:rPr>
        <w:t xml:space="preserve"> </w:t>
      </w:r>
      <w:r w:rsidR="008915BB" w:rsidRPr="000744F6">
        <w:rPr>
          <w:rStyle w:val="normaltextrunscx168113560"/>
        </w:rPr>
        <w:t xml:space="preserve">technology and its </w:t>
      </w:r>
      <w:r w:rsidR="001916AD" w:rsidRPr="000744F6">
        <w:rPr>
          <w:rStyle w:val="normaltextrunscx168113560"/>
        </w:rPr>
        <w:t>advantages</w:t>
      </w:r>
      <w:r w:rsidR="001B44A8" w:rsidRPr="000744F6">
        <w:rPr>
          <w:lang w:eastAsia="zh-TW"/>
        </w:rPr>
        <w:t>.</w:t>
      </w:r>
    </w:p>
    <w:p w:rsidR="001B44A8" w:rsidRPr="00810F91" w:rsidRDefault="001B44A8" w:rsidP="002C3865">
      <w:pPr>
        <w:pStyle w:val="paragraphscx168113560"/>
        <w:spacing w:before="120" w:beforeAutospacing="0" w:after="240" w:afterAutospacing="0" w:line="360" w:lineRule="auto"/>
        <w:textAlignment w:val="baseline"/>
        <w:outlineLvl w:val="0"/>
        <w:rPr>
          <w:rStyle w:val="normaltextrunscx168113560"/>
          <w:rFonts w:ascii="Calibri"/>
          <w:b/>
          <w:lang w:val="en-US" w:eastAsia="en-US"/>
        </w:rPr>
      </w:pPr>
      <w:r w:rsidRPr="00810F91">
        <w:rPr>
          <w:rStyle w:val="normaltextrunscx168113560"/>
          <w:rFonts w:ascii="Calibri"/>
          <w:b/>
          <w:lang w:val="en-US" w:eastAsia="en-US"/>
        </w:rPr>
        <w:t>A new pricing technology to sell more, go green and go savvy</w:t>
      </w:r>
    </w:p>
    <w:p w:rsidR="001B44A8" w:rsidRPr="00FA1C34" w:rsidRDefault="001B44A8" w:rsidP="0036717B">
      <w:pPr>
        <w:pStyle w:val="paragraphscx168113560"/>
        <w:spacing w:before="120" w:beforeAutospacing="0" w:after="240" w:afterAutospacing="0" w:line="360" w:lineRule="auto"/>
        <w:jc w:val="both"/>
        <w:textAlignment w:val="baseline"/>
        <w:rPr>
          <w:rStyle w:val="normaltextrunscx168113560"/>
          <w:rFonts w:ascii="Calibri"/>
          <w:color w:val="FF0000"/>
          <w:lang w:val="en-US" w:eastAsia="en-US"/>
        </w:rPr>
      </w:pPr>
      <w:r w:rsidRPr="00810F91">
        <w:rPr>
          <w:rStyle w:val="normaltextrunscx168113560"/>
          <w:rFonts w:ascii="Calibri"/>
          <w:lang w:val="en-US" w:eastAsia="en-US"/>
        </w:rPr>
        <w:t xml:space="preserve">ESL plays a crucial role in the </w:t>
      </w:r>
      <w:r w:rsidR="00413AF6">
        <w:rPr>
          <w:rStyle w:val="normaltextrunscx168113560"/>
          <w:rFonts w:ascii="Calibri"/>
          <w:lang w:val="en-US" w:eastAsia="en-US"/>
        </w:rPr>
        <w:t>R</w:t>
      </w:r>
      <w:r w:rsidRPr="00810F91">
        <w:rPr>
          <w:rStyle w:val="normaltextrunscx168113560"/>
          <w:rFonts w:ascii="Calibri"/>
          <w:lang w:val="en-US" w:eastAsia="en-US"/>
        </w:rPr>
        <w:t>etail 4.0 transformation</w:t>
      </w:r>
      <w:r w:rsidR="00274CD8">
        <w:rPr>
          <w:rStyle w:val="normaltextrunscx168113560"/>
          <w:rFonts w:ascii="Calibri"/>
          <w:lang w:val="en-US" w:eastAsia="en-US"/>
        </w:rPr>
        <w:t>, p</w:t>
      </w:r>
      <w:r w:rsidRPr="00810F91">
        <w:rPr>
          <w:rStyle w:val="normaltextrunscx168113560"/>
          <w:rFonts w:ascii="Calibri"/>
          <w:lang w:val="en-US" w:eastAsia="en-US"/>
        </w:rPr>
        <w:t>roviding instant and dynamic pricing updates based on the inventory and marketing status</w:t>
      </w:r>
      <w:r w:rsidR="005E6F18">
        <w:rPr>
          <w:rStyle w:val="normaltextrunscx168113560"/>
          <w:rFonts w:ascii="Calibri"/>
          <w:lang w:val="en-US" w:eastAsia="en-US"/>
        </w:rPr>
        <w:t xml:space="preserve"> of retail products</w:t>
      </w:r>
      <w:r w:rsidR="00274CD8">
        <w:rPr>
          <w:rStyle w:val="normaltextrunscx168113560"/>
          <w:rFonts w:ascii="Calibri"/>
          <w:lang w:val="en-US" w:eastAsia="en-US"/>
        </w:rPr>
        <w:t>. A</w:t>
      </w:r>
      <w:r w:rsidRPr="00810F91">
        <w:rPr>
          <w:rStyle w:val="normaltextrunscx168113560"/>
          <w:rFonts w:ascii="Calibri"/>
          <w:lang w:val="en-US" w:eastAsia="en-US"/>
        </w:rPr>
        <w:t>doption of ESL reduces human error</w:t>
      </w:r>
      <w:r w:rsidR="00413AF6">
        <w:rPr>
          <w:rStyle w:val="normaltextrunscx168113560"/>
          <w:rFonts w:ascii="Calibri"/>
          <w:lang w:val="en-US" w:eastAsia="en-US"/>
        </w:rPr>
        <w:t xml:space="preserve"> associated with traditional pricing </w:t>
      </w:r>
      <w:r w:rsidR="00BF2B69">
        <w:rPr>
          <w:rStyle w:val="normaltextrunscx168113560"/>
          <w:rFonts w:ascii="Calibri"/>
          <w:lang w:val="en-US" w:eastAsia="en-US"/>
        </w:rPr>
        <w:t>and product labeling methods</w:t>
      </w:r>
      <w:r w:rsidR="00413AF6">
        <w:rPr>
          <w:rStyle w:val="normaltextrunscx168113560"/>
          <w:rFonts w:ascii="Calibri"/>
          <w:lang w:val="en-US" w:eastAsia="en-US"/>
        </w:rPr>
        <w:t>, enabling</w:t>
      </w:r>
      <w:r w:rsidRPr="00810F91">
        <w:rPr>
          <w:rStyle w:val="normaltextrunscx168113560"/>
          <w:rFonts w:ascii="Calibri"/>
          <w:lang w:val="en-US" w:eastAsia="en-US"/>
        </w:rPr>
        <w:t xml:space="preserve"> retail staff to spend more time providing customer service</w:t>
      </w:r>
      <w:r w:rsidR="00BF2B69">
        <w:rPr>
          <w:rStyle w:val="normaltextrunscx168113560"/>
          <w:rFonts w:ascii="Calibri"/>
          <w:lang w:val="en-US" w:eastAsia="en-US"/>
        </w:rPr>
        <w:t xml:space="preserve">, </w:t>
      </w:r>
      <w:r w:rsidR="002F16EF">
        <w:rPr>
          <w:rStyle w:val="normaltextrunscx168113560"/>
          <w:rFonts w:ascii="Calibri"/>
          <w:lang w:val="en-US" w:eastAsia="zh-TW"/>
        </w:rPr>
        <w:t>increasing</w:t>
      </w:r>
      <w:r w:rsidR="00BF2B69">
        <w:rPr>
          <w:rStyle w:val="normaltextrunscx168113560"/>
          <w:rFonts w:ascii="Calibri"/>
          <w:lang w:val="en-US" w:eastAsia="en-US"/>
        </w:rPr>
        <w:t xml:space="preserve"> customer </w:t>
      </w:r>
      <w:r w:rsidR="002F16EF">
        <w:rPr>
          <w:rStyle w:val="normaltextrunscx168113560"/>
          <w:rFonts w:ascii="Calibri"/>
          <w:lang w:val="en-US" w:eastAsia="zh-TW"/>
        </w:rPr>
        <w:t>satisfaction</w:t>
      </w:r>
      <w:r w:rsidRPr="00810F91">
        <w:rPr>
          <w:rStyle w:val="normaltextrunscx168113560"/>
          <w:rFonts w:ascii="Calibri"/>
          <w:lang w:val="en-US" w:eastAsia="en-US"/>
        </w:rPr>
        <w:t xml:space="preserve"> and </w:t>
      </w:r>
      <w:r w:rsidR="00AC7F56">
        <w:rPr>
          <w:rStyle w:val="normaltextrunscx168113560"/>
          <w:rFonts w:ascii="Calibri"/>
          <w:lang w:val="en-US" w:eastAsia="en-US"/>
        </w:rPr>
        <w:t>encouraging repeat and increased sales</w:t>
      </w:r>
      <w:r w:rsidRPr="00810F91">
        <w:rPr>
          <w:rStyle w:val="normaltextrunscx168113560"/>
          <w:rFonts w:ascii="Calibri"/>
          <w:lang w:val="en-US" w:eastAsia="en-US"/>
        </w:rPr>
        <w:t xml:space="preserve">. </w:t>
      </w:r>
      <w:r w:rsidR="003D5DDD">
        <w:rPr>
          <w:rStyle w:val="normaltextrunscx168113560"/>
          <w:rFonts w:ascii="Calibri"/>
          <w:lang w:val="en-US" w:eastAsia="en-US"/>
        </w:rPr>
        <w:t>Aimed at</w:t>
      </w:r>
      <w:r w:rsidRPr="00810F91">
        <w:rPr>
          <w:rStyle w:val="normaltextrunscx168113560"/>
          <w:rFonts w:ascii="Calibri"/>
          <w:lang w:val="en-US" w:eastAsia="en-US"/>
        </w:rPr>
        <w:t xml:space="preserve"> retail stores</w:t>
      </w:r>
      <w:r w:rsidR="003D5DDD">
        <w:rPr>
          <w:rStyle w:val="normaltextrunscx168113560"/>
          <w:rFonts w:ascii="Calibri"/>
          <w:lang w:val="en-US" w:eastAsia="en-US"/>
        </w:rPr>
        <w:t xml:space="preserve"> regardless of size</w:t>
      </w:r>
      <w:r w:rsidRPr="00810F91">
        <w:rPr>
          <w:rStyle w:val="normaltextrunscx168113560"/>
          <w:rFonts w:ascii="Calibri"/>
          <w:lang w:val="en-US" w:eastAsia="en-US"/>
        </w:rPr>
        <w:t xml:space="preserve">, </w:t>
      </w:r>
      <w:hyperlink r:id="rId8" w:history="1">
        <w:r w:rsidRPr="00B23E5A">
          <w:rPr>
            <w:rStyle w:val="normaltextrunscx168113560"/>
            <w:rFonts w:ascii="Calibri" w:hAnsi="Calibri"/>
            <w:color w:val="0563C1"/>
            <w:u w:val="single"/>
          </w:rPr>
          <w:t>M2COMM</w:t>
        </w:r>
      </w:hyperlink>
      <w:r w:rsidRPr="00810F91">
        <w:rPr>
          <w:rStyle w:val="normaltextrunscx168113560"/>
          <w:rFonts w:ascii="Calibri"/>
          <w:lang w:val="en-US" w:eastAsia="en-US"/>
        </w:rPr>
        <w:t>’</w:t>
      </w:r>
      <w:r w:rsidRPr="00810F91">
        <w:rPr>
          <w:rStyle w:val="normaltextrunscx168113560"/>
          <w:rFonts w:ascii="Calibri"/>
          <w:lang w:val="en-US" w:eastAsia="en-US"/>
        </w:rPr>
        <w:t xml:space="preserve">s </w:t>
      </w:r>
      <w:r w:rsidR="003D5DDD">
        <w:rPr>
          <w:rStyle w:val="normaltextrunscx168113560"/>
          <w:rFonts w:ascii="Calibri"/>
          <w:lang w:val="en-US" w:eastAsia="en-US"/>
        </w:rPr>
        <w:t xml:space="preserve">scalable </w:t>
      </w:r>
      <w:r w:rsidRPr="00810F91">
        <w:rPr>
          <w:rStyle w:val="normaltextrunscx168113560"/>
          <w:rFonts w:ascii="Calibri"/>
          <w:lang w:val="en-US" w:eastAsia="en-US"/>
        </w:rPr>
        <w:t xml:space="preserve">ESL system can be integrated with all existing </w:t>
      </w:r>
      <w:r w:rsidR="00F67B6C">
        <w:rPr>
          <w:rStyle w:val="normaltextrunscx168113560"/>
          <w:rFonts w:ascii="Calibri"/>
          <w:lang w:val="en-US" w:eastAsia="en-US"/>
        </w:rPr>
        <w:t>Point of Sale (</w:t>
      </w:r>
      <w:r w:rsidRPr="00810F91">
        <w:rPr>
          <w:rStyle w:val="normaltextrunscx168113560"/>
          <w:rFonts w:ascii="Calibri"/>
          <w:lang w:val="en-US" w:eastAsia="en-US"/>
        </w:rPr>
        <w:t>POS</w:t>
      </w:r>
      <w:r w:rsidR="00F67B6C">
        <w:rPr>
          <w:rStyle w:val="normaltextrunscx168113560"/>
          <w:rFonts w:ascii="Calibri"/>
          <w:lang w:val="en-US" w:eastAsia="en-US"/>
        </w:rPr>
        <w:t>)</w:t>
      </w:r>
      <w:r w:rsidRPr="00810F91">
        <w:rPr>
          <w:rStyle w:val="normaltextrunscx168113560"/>
          <w:rFonts w:ascii="Calibri"/>
          <w:lang w:val="en-US" w:eastAsia="en-US"/>
        </w:rPr>
        <w:t xml:space="preserve"> systems, whilst its neat design creates a retail environment that encourages impulse purchas</w:t>
      </w:r>
      <w:r w:rsidR="00274CD8">
        <w:rPr>
          <w:rStyle w:val="normaltextrunscx168113560"/>
          <w:rFonts w:ascii="Calibri"/>
          <w:lang w:val="en-US" w:eastAsia="en-US"/>
        </w:rPr>
        <w:t>es</w:t>
      </w:r>
      <w:r w:rsidRPr="00810F91">
        <w:rPr>
          <w:rStyle w:val="normaltextrunscx168113560"/>
          <w:rFonts w:ascii="Calibri"/>
          <w:lang w:val="en-US" w:eastAsia="en-US"/>
        </w:rPr>
        <w:t>.</w:t>
      </w:r>
      <w:r w:rsidRPr="00810F91">
        <w:rPr>
          <w:rStyle w:val="normaltextrunscx168113560"/>
          <w:rFonts w:ascii="Calibri"/>
          <w:lang w:val="en-US" w:eastAsia="en-US"/>
        </w:rPr>
        <w:t> </w:t>
      </w:r>
      <w:r w:rsidR="00274CD8">
        <w:rPr>
          <w:rStyle w:val="normaltextrunscx168113560"/>
          <w:rFonts w:ascii="Calibri"/>
          <w:lang w:val="en-US" w:eastAsia="en-US"/>
        </w:rPr>
        <w:t>P</w:t>
      </w:r>
      <w:r w:rsidRPr="00810F91">
        <w:rPr>
          <w:rStyle w:val="normaltextrunscx168113560"/>
          <w:rFonts w:ascii="Calibri"/>
          <w:lang w:val="en-US" w:eastAsia="en-US"/>
        </w:rPr>
        <w:t xml:space="preserve">owered by coin-cell batteries with a lifespan of more than 5 years, </w:t>
      </w:r>
      <w:hyperlink r:id="rId9" w:history="1">
        <w:r w:rsidRPr="00B23E5A">
          <w:rPr>
            <w:rStyle w:val="normaltextrunscx168113560"/>
            <w:rFonts w:ascii="Calibri" w:hAnsi="Calibri"/>
            <w:color w:val="0563C1"/>
            <w:u w:val="single"/>
          </w:rPr>
          <w:t>M2COMM</w:t>
        </w:r>
      </w:hyperlink>
      <w:r w:rsidR="00C27C97">
        <w:t>’s</w:t>
      </w:r>
      <w:r w:rsidRPr="00810F91">
        <w:rPr>
          <w:rStyle w:val="normaltextrunscx168113560"/>
          <w:rFonts w:ascii="Calibri"/>
          <w:lang w:val="en-US" w:eastAsia="en-US"/>
        </w:rPr>
        <w:t xml:space="preserve"> </w:t>
      </w:r>
      <w:r w:rsidRPr="00FA1C34">
        <w:rPr>
          <w:rStyle w:val="normaltextrunscx168113560"/>
          <w:rFonts w:ascii="Calibri"/>
          <w:lang w:val="en-US" w:eastAsia="en-US"/>
        </w:rPr>
        <w:t xml:space="preserve">ESL </w:t>
      </w:r>
      <w:r w:rsidR="000D28FC" w:rsidRPr="00FA1C34">
        <w:rPr>
          <w:rStyle w:val="normaltextrunscx168113560"/>
          <w:rFonts w:ascii="Calibri"/>
          <w:lang w:val="en-US" w:eastAsia="en-US"/>
        </w:rPr>
        <w:t xml:space="preserve">technology </w:t>
      </w:r>
      <w:r w:rsidRPr="00FA1C34">
        <w:rPr>
          <w:rStyle w:val="normaltextrunscx168113560"/>
          <w:rFonts w:ascii="Calibri"/>
          <w:lang w:val="en-US" w:eastAsia="en-US"/>
        </w:rPr>
        <w:t>provides a sustainable, paperless and environmental</w:t>
      </w:r>
      <w:r w:rsidR="002F16EF" w:rsidRPr="00FA1C34">
        <w:rPr>
          <w:rStyle w:val="normaltextrunscx168113560"/>
          <w:rFonts w:ascii="Calibri"/>
          <w:lang w:val="en-US" w:eastAsia="zh-TW"/>
        </w:rPr>
        <w:t>ly</w:t>
      </w:r>
      <w:r w:rsidRPr="00FA1C34">
        <w:rPr>
          <w:rStyle w:val="normaltextrunscx168113560"/>
          <w:rFonts w:ascii="Calibri"/>
          <w:lang w:val="en-US" w:eastAsia="en-US"/>
        </w:rPr>
        <w:t xml:space="preserve"> friendly pricing</w:t>
      </w:r>
      <w:r w:rsidR="000B0BAF" w:rsidRPr="00FA1C34">
        <w:rPr>
          <w:rStyle w:val="normaltextrunscx168113560"/>
          <w:rFonts w:ascii="Calibri"/>
          <w:lang w:val="en-US" w:eastAsia="en-US"/>
        </w:rPr>
        <w:t xml:space="preserve"> and labeling</w:t>
      </w:r>
      <w:r w:rsidRPr="00FA1C34">
        <w:rPr>
          <w:rStyle w:val="normaltextrunscx168113560"/>
          <w:rFonts w:ascii="Calibri"/>
          <w:lang w:val="en-US" w:eastAsia="en-US"/>
        </w:rPr>
        <w:t xml:space="preserve"> solution that </w:t>
      </w:r>
      <w:r w:rsidR="00FA1C34" w:rsidRPr="00FA1C34">
        <w:rPr>
          <w:rStyle w:val="normaltextrunscx168113560"/>
          <w:rFonts w:ascii="Calibri"/>
          <w:lang w:val="en-US" w:eastAsia="en-US"/>
        </w:rPr>
        <w:t xml:space="preserve">can save </w:t>
      </w:r>
      <w:r w:rsidR="000B0BAF" w:rsidRPr="00FA1C34">
        <w:rPr>
          <w:rStyle w:val="normaltextrunscx168113560"/>
          <w:rFonts w:ascii="Calibri"/>
          <w:lang w:val="en-US" w:eastAsia="en-US"/>
        </w:rPr>
        <w:t xml:space="preserve">time and </w:t>
      </w:r>
      <w:r w:rsidRPr="00FA1C34">
        <w:rPr>
          <w:rStyle w:val="normaltextrunscx168113560"/>
          <w:rFonts w:ascii="Calibri"/>
          <w:lang w:val="en-US" w:eastAsia="en-US"/>
        </w:rPr>
        <w:t xml:space="preserve">money for </w:t>
      </w:r>
      <w:r w:rsidR="00904224" w:rsidRPr="00FA1C34">
        <w:rPr>
          <w:rStyle w:val="normaltextrunscx168113560"/>
          <w:rFonts w:ascii="Calibri"/>
          <w:lang w:val="en-US" w:eastAsia="en-US"/>
        </w:rPr>
        <w:t xml:space="preserve">the </w:t>
      </w:r>
      <w:r w:rsidRPr="00FA1C34">
        <w:rPr>
          <w:rStyle w:val="normaltextrunscx168113560"/>
          <w:rFonts w:ascii="Calibri"/>
          <w:lang w:val="en-US" w:eastAsia="en-US"/>
        </w:rPr>
        <w:t>retailer.</w:t>
      </w:r>
      <w:r w:rsidRPr="00FA1C34">
        <w:rPr>
          <w:rStyle w:val="normaltextrunscx168113560"/>
          <w:rFonts w:ascii="Calibri"/>
          <w:color w:val="FF0000"/>
          <w:lang w:val="en-US" w:eastAsia="en-US"/>
        </w:rPr>
        <w:t> </w:t>
      </w:r>
    </w:p>
    <w:p w:rsidR="001B44A8" w:rsidRPr="00810F91" w:rsidRDefault="001B44A8" w:rsidP="002C3865">
      <w:pPr>
        <w:pStyle w:val="paragraphscx168113560"/>
        <w:spacing w:before="120" w:beforeAutospacing="0" w:after="240" w:afterAutospacing="0" w:line="360" w:lineRule="auto"/>
        <w:textAlignment w:val="baseline"/>
        <w:outlineLvl w:val="0"/>
        <w:rPr>
          <w:rFonts w:ascii="Calibri" w:hAnsi="Calibri"/>
          <w:sz w:val="12"/>
          <w:szCs w:val="12"/>
        </w:rPr>
      </w:pPr>
      <w:r w:rsidRPr="00810F91">
        <w:rPr>
          <w:rStyle w:val="normaltextrunscx168113560"/>
          <w:rFonts w:ascii="Calibri" w:hAnsi="Calibri"/>
          <w:b/>
          <w:bCs/>
          <w:lang w:val="en-US"/>
        </w:rPr>
        <w:t>Retailers; we hear your heart! </w:t>
      </w:r>
      <w:r w:rsidRPr="00810F91">
        <w:rPr>
          <w:rStyle w:val="eopscx168113560"/>
          <w:rFonts w:ascii="Calibri" w:hAnsi="Calibri"/>
        </w:rPr>
        <w:t> </w:t>
      </w:r>
    </w:p>
    <w:p w:rsidR="001B44A8" w:rsidRPr="00810F91" w:rsidRDefault="001B44A8" w:rsidP="0036717B">
      <w:pPr>
        <w:pStyle w:val="paragraphscx168113560"/>
        <w:spacing w:before="120" w:beforeAutospacing="0" w:after="240" w:afterAutospacing="0" w:line="360" w:lineRule="auto"/>
        <w:jc w:val="both"/>
        <w:textAlignment w:val="baseline"/>
        <w:rPr>
          <w:rFonts w:ascii="Calibri" w:hAnsi="Calibri"/>
          <w:sz w:val="12"/>
          <w:szCs w:val="12"/>
        </w:rPr>
      </w:pPr>
      <w:r w:rsidRPr="00810F91">
        <w:rPr>
          <w:rStyle w:val="normaltextrunscx168113560"/>
          <w:rFonts w:ascii="Calibri" w:hAnsi="Calibri"/>
          <w:lang w:val="en-US"/>
        </w:rPr>
        <w:lastRenderedPageBreak/>
        <w:t>To accelerate</w:t>
      </w:r>
      <w:r w:rsidR="000D28FC">
        <w:rPr>
          <w:rStyle w:val="normaltextrunscx168113560"/>
          <w:rFonts w:ascii="Calibri" w:hAnsi="Calibri"/>
          <w:lang w:val="en-US"/>
        </w:rPr>
        <w:t xml:space="preserve"> the </w:t>
      </w:r>
      <w:r w:rsidR="002F16EF">
        <w:rPr>
          <w:rStyle w:val="normaltextrunscx168113560"/>
          <w:rFonts w:ascii="Calibri" w:hAnsi="Calibri"/>
          <w:lang w:val="en-US" w:eastAsia="zh-TW"/>
        </w:rPr>
        <w:t>uptake</w:t>
      </w:r>
      <w:r w:rsidR="000D28FC">
        <w:rPr>
          <w:rStyle w:val="normaltextrunscx168113560"/>
          <w:rFonts w:ascii="Calibri" w:hAnsi="Calibri"/>
          <w:lang w:val="en-US"/>
        </w:rPr>
        <w:t xml:space="preserve"> of and so enjoy the benefits of </w:t>
      </w:r>
      <w:r w:rsidR="00904224">
        <w:rPr>
          <w:rStyle w:val="normaltextrunscx168113560"/>
          <w:rFonts w:ascii="Calibri" w:hAnsi="Calibri"/>
          <w:lang w:val="en-US"/>
        </w:rPr>
        <w:t xml:space="preserve">the </w:t>
      </w:r>
      <w:proofErr w:type="spellStart"/>
      <w:r w:rsidR="00F7089E">
        <w:rPr>
          <w:rStyle w:val="normaltextrunscx168113560"/>
          <w:rFonts w:ascii="Calibri" w:hAnsi="Calibri"/>
          <w:lang w:val="en-US"/>
        </w:rPr>
        <w:t>IoT</w:t>
      </w:r>
      <w:proofErr w:type="spellEnd"/>
      <w:r w:rsidR="00F7089E">
        <w:rPr>
          <w:rStyle w:val="normaltextrunscx168113560"/>
          <w:rFonts w:ascii="Calibri" w:hAnsi="Calibri"/>
          <w:lang w:val="en-US"/>
        </w:rPr>
        <w:t xml:space="preserve"> based </w:t>
      </w:r>
      <w:r w:rsidR="000D28FC">
        <w:rPr>
          <w:rStyle w:val="normaltextrunscx168113560"/>
          <w:rFonts w:ascii="Calibri" w:hAnsi="Calibri"/>
          <w:lang w:val="en-US"/>
        </w:rPr>
        <w:t>R</w:t>
      </w:r>
      <w:r w:rsidRPr="00810F91">
        <w:rPr>
          <w:rStyle w:val="normaltextrunscx168113560"/>
          <w:rFonts w:ascii="Calibri" w:hAnsi="Calibri"/>
          <w:lang w:val="en-US"/>
        </w:rPr>
        <w:t>eta</w:t>
      </w:r>
      <w:r>
        <w:rPr>
          <w:rStyle w:val="normaltextrunscx168113560"/>
          <w:rFonts w:ascii="Calibri" w:hAnsi="Calibri"/>
          <w:lang w:val="en-US"/>
        </w:rPr>
        <w:t>il 4.0</w:t>
      </w:r>
      <w:r w:rsidR="00904224">
        <w:rPr>
          <w:rStyle w:val="normaltextrunscx168113560"/>
          <w:rFonts w:ascii="Calibri" w:hAnsi="Calibri"/>
          <w:lang w:val="en-US"/>
        </w:rPr>
        <w:t xml:space="preserve"> environment</w:t>
      </w:r>
      <w:r>
        <w:rPr>
          <w:rStyle w:val="normaltextrunscx168113560"/>
          <w:rFonts w:ascii="Calibri" w:hAnsi="Calibri"/>
          <w:lang w:val="en-US"/>
        </w:rPr>
        <w:t xml:space="preserve">, M2COMM ESL </w:t>
      </w:r>
      <w:r w:rsidR="007B3CA2">
        <w:rPr>
          <w:rStyle w:val="normaltextrunscx168113560"/>
          <w:rFonts w:ascii="Calibri" w:hAnsi="Calibri" w:hint="eastAsia"/>
          <w:lang w:val="en-US" w:eastAsia="zh-TW"/>
        </w:rPr>
        <w:t>Fresher</w:t>
      </w:r>
      <w:r>
        <w:rPr>
          <w:rStyle w:val="normaltextrunscx168113560"/>
          <w:rFonts w:ascii="Calibri" w:hAnsi="Calibri"/>
          <w:lang w:val="en-US"/>
        </w:rPr>
        <w:t xml:space="preserve"> Packs</w:t>
      </w:r>
      <w:r w:rsidR="00FA1C34">
        <w:rPr>
          <w:rStyle w:val="normaltextrunscx168113560"/>
          <w:rFonts w:ascii="Calibri" w:hAnsi="Calibri"/>
          <w:lang w:val="en-US"/>
        </w:rPr>
        <w:t xml:space="preserve"> </w:t>
      </w:r>
      <w:r w:rsidR="000D28FC">
        <w:rPr>
          <w:rStyle w:val="normaltextrunscx168113560"/>
          <w:rFonts w:ascii="Calibri" w:hAnsi="Calibri"/>
          <w:lang w:val="en-US"/>
        </w:rPr>
        <w:t>are designed to</w:t>
      </w:r>
      <w:r w:rsidRPr="00810F91">
        <w:rPr>
          <w:rStyle w:val="normaltextrunscx168113560"/>
          <w:rFonts w:ascii="Calibri" w:hAnsi="Calibri"/>
          <w:lang w:val="en-US"/>
        </w:rPr>
        <w:t xml:space="preserve"> be setup and deployed easily and quickly. After integration with the </w:t>
      </w:r>
      <w:r w:rsidR="00F7089E">
        <w:rPr>
          <w:rStyle w:val="normaltextrunscx168113560"/>
          <w:rFonts w:ascii="Calibri" w:hAnsi="Calibri"/>
          <w:lang w:val="en-US"/>
        </w:rPr>
        <w:t>on-site POS system, ESL operates</w:t>
      </w:r>
      <w:r w:rsidRPr="00810F91">
        <w:rPr>
          <w:rStyle w:val="normaltextrunscx168113560"/>
          <w:rFonts w:ascii="Calibri" w:hAnsi="Calibri"/>
          <w:lang w:val="en-US"/>
        </w:rPr>
        <w:t xml:space="preserve"> behind the scenes, running quickly and efficiently to predetermined criteria appro</w:t>
      </w:r>
      <w:r w:rsidR="00F7089E">
        <w:rPr>
          <w:rStyle w:val="normaltextrunscx168113560"/>
          <w:rFonts w:ascii="Calibri" w:hAnsi="Calibri"/>
          <w:lang w:val="en-US"/>
        </w:rPr>
        <w:t>priate to the retail outlet</w:t>
      </w:r>
      <w:r w:rsidR="00A64BD4">
        <w:rPr>
          <w:rStyle w:val="normaltextrunscx168113560"/>
          <w:rFonts w:ascii="Calibri" w:hAnsi="Calibri"/>
          <w:lang w:val="en-US"/>
        </w:rPr>
        <w:t xml:space="preserve"> it is installed for</w:t>
      </w:r>
      <w:r w:rsidRPr="00810F91">
        <w:rPr>
          <w:rStyle w:val="normaltextrunscx168113560"/>
          <w:rFonts w:ascii="Calibri" w:hAnsi="Calibri"/>
          <w:lang w:val="en-US"/>
        </w:rPr>
        <w:t xml:space="preserve">. A wide and diverse group of retailers </w:t>
      </w:r>
      <w:r w:rsidR="002851E1">
        <w:rPr>
          <w:rStyle w:val="normaltextrunscx168113560"/>
          <w:rFonts w:ascii="Calibri" w:hAnsi="Calibri"/>
          <w:lang w:val="en-US"/>
        </w:rPr>
        <w:t xml:space="preserve">from </w:t>
      </w:r>
      <w:r w:rsidRPr="00810F91">
        <w:rPr>
          <w:rStyle w:val="normaltextrunscx168113560"/>
          <w:rFonts w:ascii="Calibri" w:hAnsi="Calibri"/>
          <w:lang w:val="en-US"/>
        </w:rPr>
        <w:t>around the world have recognized M2COMM</w:t>
      </w:r>
      <w:r w:rsidR="002851E1">
        <w:rPr>
          <w:rStyle w:val="normaltextrunscx168113560"/>
          <w:rFonts w:ascii="Calibri" w:hAnsi="Calibri"/>
          <w:lang w:val="en-US"/>
        </w:rPr>
        <w:t>’s</w:t>
      </w:r>
      <w:r w:rsidRPr="00810F91">
        <w:rPr>
          <w:rStyle w:val="normaltextrunscx168113560"/>
          <w:rFonts w:ascii="Calibri" w:hAnsi="Calibri"/>
          <w:lang w:val="en-US"/>
        </w:rPr>
        <w:t xml:space="preserve"> ESL quality-proven, robust and reliable features: </w:t>
      </w:r>
      <w:r w:rsidRPr="00810F91">
        <w:rPr>
          <w:rStyle w:val="eopscx168113560"/>
          <w:rFonts w:ascii="Calibri" w:hAnsi="Calibri"/>
        </w:rPr>
        <w:t> </w:t>
      </w:r>
    </w:p>
    <w:p w:rsidR="001B44A8" w:rsidRPr="00487B2F" w:rsidRDefault="001B44A8" w:rsidP="0036717B">
      <w:pPr>
        <w:pStyle w:val="paragraphscx168113560"/>
        <w:spacing w:before="120" w:beforeAutospacing="0" w:after="240" w:afterAutospacing="0" w:line="360" w:lineRule="auto"/>
        <w:jc w:val="both"/>
        <w:textAlignment w:val="baseline"/>
        <w:rPr>
          <w:rFonts w:ascii="Calibri" w:hAnsi="Calibri"/>
          <w:i/>
          <w:sz w:val="12"/>
          <w:szCs w:val="12"/>
        </w:rPr>
      </w:pPr>
      <w:r w:rsidRPr="00487B2F">
        <w:rPr>
          <w:rStyle w:val="normaltextrunscx168113560"/>
          <w:rFonts w:ascii="Calibri" w:hAnsi="Calibri"/>
          <w:i/>
          <w:lang w:val="en-US"/>
        </w:rPr>
        <w:t xml:space="preserve">“I am so surprised </w:t>
      </w:r>
      <w:r w:rsidRPr="00B23E5A">
        <w:rPr>
          <w:rStyle w:val="normaltextrunscx168113560"/>
          <w:rFonts w:ascii="Calibri" w:hAnsi="Calibri"/>
          <w:i/>
          <w:lang w:val="en-US"/>
        </w:rPr>
        <w:t xml:space="preserve">that </w:t>
      </w:r>
      <w:hyperlink r:id="rId10" w:history="1">
        <w:r w:rsidRPr="00B23E5A">
          <w:rPr>
            <w:rStyle w:val="normaltextrunscx168113560"/>
            <w:rFonts w:ascii="Calibri" w:hAnsi="Calibri"/>
            <w:i/>
            <w:color w:val="0563C1"/>
            <w:u w:val="single"/>
          </w:rPr>
          <w:t>M2COMM</w:t>
        </w:r>
      </w:hyperlink>
      <w:r w:rsidRPr="00B23E5A">
        <w:rPr>
          <w:rStyle w:val="normaltextrunscx168113560"/>
          <w:rFonts w:ascii="Calibri" w:hAnsi="Calibri"/>
          <w:i/>
          <w:lang w:val="en-US"/>
        </w:rPr>
        <w:t>’s</w:t>
      </w:r>
      <w:r w:rsidRPr="00487B2F">
        <w:rPr>
          <w:rStyle w:val="normaltextrunscx168113560"/>
          <w:rFonts w:ascii="Calibri" w:hAnsi="Calibri"/>
          <w:i/>
          <w:lang w:val="en-US"/>
        </w:rPr>
        <w:t xml:space="preserve"> ESL system only took me less than an hour to set up via the Quick Installation Guide. With its stable and reliable operation, adopting this system saves at least 40% of our time and hence significantly improves store performance,” said Taylor Chan, owner of Po San Frozen Food Limited in Hong Kong. </w:t>
      </w:r>
      <w:r w:rsidRPr="00487B2F">
        <w:rPr>
          <w:rStyle w:val="eopscx168113560"/>
          <w:rFonts w:ascii="Calibri" w:hAnsi="Calibri"/>
          <w:i/>
        </w:rPr>
        <w:t> </w:t>
      </w:r>
    </w:p>
    <w:p w:rsidR="001B44A8" w:rsidRPr="00487B2F" w:rsidRDefault="001B44A8" w:rsidP="0036717B">
      <w:pPr>
        <w:pStyle w:val="paragraphscx168113560"/>
        <w:spacing w:before="120" w:beforeAutospacing="0" w:after="240" w:afterAutospacing="0" w:line="360" w:lineRule="auto"/>
        <w:jc w:val="both"/>
        <w:textAlignment w:val="baseline"/>
        <w:rPr>
          <w:rStyle w:val="eopscx168113560"/>
          <w:rFonts w:ascii="Calibri" w:hAnsi="Calibri"/>
          <w:i/>
          <w:lang w:eastAsia="zh-TW"/>
        </w:rPr>
      </w:pPr>
      <w:r w:rsidRPr="00487B2F">
        <w:rPr>
          <w:rStyle w:val="normaltextrunscx168113560"/>
          <w:rFonts w:ascii="Calibri" w:hAnsi="Calibri"/>
          <w:i/>
          <w:lang w:val="en-US"/>
        </w:rPr>
        <w:t xml:space="preserve">“Digital price tag solution is a fairly new concept for the Indian retail sector,” says Sanjay </w:t>
      </w:r>
      <w:proofErr w:type="spellStart"/>
      <w:r w:rsidRPr="00487B2F">
        <w:rPr>
          <w:rStyle w:val="normaltextrunscx168113560"/>
          <w:rFonts w:ascii="Calibri" w:hAnsi="Calibri"/>
          <w:i/>
          <w:lang w:val="en-US"/>
        </w:rPr>
        <w:t>Garg</w:t>
      </w:r>
      <w:proofErr w:type="spellEnd"/>
      <w:r w:rsidRPr="00487B2F">
        <w:rPr>
          <w:rStyle w:val="normaltextrunscx168113560"/>
          <w:rFonts w:ascii="Calibri" w:hAnsi="Calibri"/>
          <w:i/>
          <w:lang w:val="en-US"/>
        </w:rPr>
        <w:t xml:space="preserve"> from </w:t>
      </w:r>
      <w:proofErr w:type="spellStart"/>
      <w:r w:rsidRPr="00487B2F">
        <w:rPr>
          <w:rStyle w:val="normaltextrunscx168113560"/>
          <w:rFonts w:ascii="Calibri" w:hAnsi="Calibri"/>
          <w:i/>
          <w:lang w:val="en-US"/>
        </w:rPr>
        <w:t>Maxworth</w:t>
      </w:r>
      <w:proofErr w:type="spellEnd"/>
      <w:r w:rsidRPr="00487B2F">
        <w:rPr>
          <w:rStyle w:val="normaltextrunscx168113560"/>
          <w:rFonts w:ascii="Calibri" w:hAnsi="Calibri"/>
          <w:i/>
          <w:lang w:val="en-US"/>
        </w:rPr>
        <w:t xml:space="preserve"> Electronic Systems in New Delhi. “India is home to 22 scheduled languages with mostly their own script. M2COMM’s ESL can display in local language/scripts and English/Hindi, which provides us an essential tool to connect well with the local clients.”</w:t>
      </w:r>
      <w:r w:rsidRPr="00487B2F">
        <w:rPr>
          <w:rStyle w:val="eopscx168113560"/>
          <w:rFonts w:ascii="Calibri" w:hAnsi="Calibri"/>
          <w:i/>
        </w:rPr>
        <w:t> </w:t>
      </w:r>
    </w:p>
    <w:p w:rsidR="001B44A8" w:rsidRPr="00487B2F" w:rsidRDefault="001B44A8" w:rsidP="00FC3182">
      <w:pPr>
        <w:spacing w:before="120" w:after="240" w:line="360" w:lineRule="auto"/>
        <w:jc w:val="both"/>
        <w:rPr>
          <w:rFonts w:hAnsi="Calibri"/>
          <w:i/>
          <w:lang w:eastAsia="zh-TW"/>
        </w:rPr>
      </w:pPr>
      <w:r w:rsidRPr="00390389">
        <w:rPr>
          <w:rFonts w:hAnsi="Calibri"/>
          <w:i/>
          <w:lang w:eastAsia="zh-TW"/>
        </w:rPr>
        <w:t>“As we need to be flexible in our pricing strategies, pricing optimization must be real-time; M2COMM</w:t>
      </w:r>
      <w:r w:rsidR="00F7089E">
        <w:rPr>
          <w:rFonts w:hAnsi="Calibri"/>
          <w:i/>
          <w:lang w:eastAsia="zh-TW"/>
        </w:rPr>
        <w:t>’s</w:t>
      </w:r>
      <w:r w:rsidRPr="00390389">
        <w:rPr>
          <w:rFonts w:hAnsi="Calibri"/>
          <w:i/>
          <w:lang w:eastAsia="zh-TW"/>
        </w:rPr>
        <w:t xml:space="preserve"> ESL has been smoothly integrated into our POS system and we c</w:t>
      </w:r>
      <w:r w:rsidR="002F16EF">
        <w:rPr>
          <w:rFonts w:hAnsi="Calibri"/>
          <w:i/>
          <w:lang w:eastAsia="zh-TW"/>
        </w:rPr>
        <w:t xml:space="preserve">an adopt it very soon. </w:t>
      </w:r>
      <w:r w:rsidRPr="00390389">
        <w:rPr>
          <w:rFonts w:hAnsi="Calibri"/>
          <w:i/>
          <w:lang w:eastAsia="zh-TW"/>
        </w:rPr>
        <w:t>With its stable and reliable operation, I can do just one click to get all the prices sorted.” says Mr. Fabien Sublet, owner of Pharmacy Ibis, French Guiana. “Also, the functionality I like most from M2COMM</w:t>
      </w:r>
      <w:r w:rsidR="00F7089E">
        <w:rPr>
          <w:rFonts w:hAnsi="Calibri"/>
          <w:i/>
          <w:lang w:eastAsia="zh-TW"/>
        </w:rPr>
        <w:t>’s</w:t>
      </w:r>
      <w:r w:rsidRPr="00390389">
        <w:rPr>
          <w:rFonts w:hAnsi="Calibri"/>
          <w:i/>
          <w:lang w:eastAsia="zh-TW"/>
        </w:rPr>
        <w:t xml:space="preserve"> ESL system is the benefit for real-time stock management; it allows pharmacists to know if it is time to place a new order on products or just to supply from the stock. We love it so much.”</w:t>
      </w:r>
    </w:p>
    <w:p w:rsidR="001B44A8" w:rsidRDefault="001B44A8" w:rsidP="0036717B">
      <w:pPr>
        <w:spacing w:before="120" w:after="240" w:line="360" w:lineRule="auto"/>
        <w:jc w:val="both"/>
        <w:rPr>
          <w:lang w:eastAsia="zh-TW"/>
        </w:rPr>
      </w:pPr>
      <w:r w:rsidRPr="008F7494">
        <w:rPr>
          <w:rStyle w:val="normaltextrunscx168113560"/>
        </w:rPr>
        <w:t>“</w:t>
      </w:r>
      <w:r w:rsidRPr="00D65121">
        <w:rPr>
          <w:rStyle w:val="normaltextrunscx168113560"/>
        </w:rPr>
        <w:t>We are committed to help</w:t>
      </w:r>
      <w:r w:rsidR="00DA35CE">
        <w:rPr>
          <w:rStyle w:val="normaltextrunscx168113560"/>
        </w:rPr>
        <w:t>ing</w:t>
      </w:r>
      <w:r w:rsidRPr="00D65121">
        <w:rPr>
          <w:rStyle w:val="normaltextrunscx168113560"/>
        </w:rPr>
        <w:t xml:space="preserve"> our customers enjoy the </w:t>
      </w:r>
      <w:r w:rsidRPr="00487B2F">
        <w:rPr>
          <w:rStyle w:val="normaltextrunscx168113560"/>
          <w:i/>
        </w:rPr>
        <w:t>convenience</w:t>
      </w:r>
      <w:r w:rsidRPr="00D65121">
        <w:rPr>
          <w:rStyle w:val="normaltextrunscx168113560"/>
        </w:rPr>
        <w:t xml:space="preserve"> of </w:t>
      </w:r>
      <w:r w:rsidR="00DA35CE">
        <w:rPr>
          <w:rStyle w:val="normaltextrunscx168113560"/>
        </w:rPr>
        <w:t>R</w:t>
      </w:r>
      <w:r w:rsidRPr="00D65121">
        <w:rPr>
          <w:rStyle w:val="normaltextrunscx168113560"/>
        </w:rPr>
        <w:t xml:space="preserve">etail 4.0 with the latest </w:t>
      </w:r>
      <w:proofErr w:type="spellStart"/>
      <w:r w:rsidRPr="00D65121">
        <w:rPr>
          <w:rStyle w:val="normaltextrunscx168113560"/>
        </w:rPr>
        <w:t>IoT</w:t>
      </w:r>
      <w:proofErr w:type="spellEnd"/>
      <w:r w:rsidRPr="00D65121">
        <w:rPr>
          <w:rStyle w:val="normaltextrunscx168113560"/>
        </w:rPr>
        <w:t xml:space="preserve"> technology</w:t>
      </w:r>
      <w:r w:rsidRPr="008F7494">
        <w:rPr>
          <w:rStyle w:val="normaltextrunscx168113560"/>
        </w:rPr>
        <w:t>,</w:t>
      </w:r>
      <w:r w:rsidRPr="008F7494">
        <w:rPr>
          <w:rStyle w:val="normaltextrunscx168113560"/>
        </w:rPr>
        <w:t>”</w:t>
      </w:r>
      <w:r w:rsidRPr="008F7494">
        <w:rPr>
          <w:rStyle w:val="normaltextrunscx168113560"/>
        </w:rPr>
        <w:t xml:space="preserve"> says Dr. Derrick Wei, CEO of M2COMM.</w:t>
      </w:r>
      <w:r w:rsidRPr="008F7494">
        <w:rPr>
          <w:rStyle w:val="normaltextrunscx168113560"/>
        </w:rPr>
        <w:t> “</w:t>
      </w:r>
      <w:r w:rsidRPr="00D65121">
        <w:rPr>
          <w:rStyle w:val="normaltextrunscx168113560"/>
        </w:rPr>
        <w:t xml:space="preserve">We hope the </w:t>
      </w:r>
      <w:hyperlink r:id="rId11" w:history="1">
        <w:r w:rsidRPr="00B23E5A">
          <w:rPr>
            <w:rStyle w:val="normaltextrunscx168113560"/>
            <w:rFonts w:hAnsi="Calibri"/>
            <w:color w:val="0563C1"/>
            <w:u w:val="single"/>
          </w:rPr>
          <w:t>M2COMM</w:t>
        </w:r>
      </w:hyperlink>
      <w:r w:rsidR="00F7089E">
        <w:t xml:space="preserve"> </w:t>
      </w:r>
      <w:r w:rsidRPr="002C3865">
        <w:rPr>
          <w:rStyle w:val="normaltextrunscx168113560"/>
        </w:rPr>
        <w:t xml:space="preserve">ESL </w:t>
      </w:r>
      <w:r w:rsidR="007B3CA2">
        <w:rPr>
          <w:rStyle w:val="normaltextrunscx168113560"/>
          <w:rFonts w:hint="eastAsia"/>
          <w:lang w:eastAsia="zh-TW"/>
        </w:rPr>
        <w:t>Fresher</w:t>
      </w:r>
      <w:r w:rsidRPr="002C3865">
        <w:rPr>
          <w:rStyle w:val="normaltextrunscx168113560"/>
        </w:rPr>
        <w:t xml:space="preserve"> Packs, at only US$</w:t>
      </w:r>
      <w:r w:rsidRPr="002C3865">
        <w:rPr>
          <w:rStyle w:val="normaltextrunscx168113560"/>
          <w:lang w:eastAsia="zh-TW"/>
        </w:rPr>
        <w:t>1</w:t>
      </w:r>
      <w:r w:rsidRPr="002C3865">
        <w:rPr>
          <w:rStyle w:val="normaltextrunscx168113560"/>
        </w:rPr>
        <w:t>,</w:t>
      </w:r>
      <w:r w:rsidRPr="002C3865">
        <w:rPr>
          <w:rStyle w:val="normaltextrunscx168113560"/>
          <w:lang w:eastAsia="zh-TW"/>
        </w:rPr>
        <w:t>5</w:t>
      </w:r>
      <w:r w:rsidRPr="002C3865">
        <w:rPr>
          <w:rStyle w:val="normaltextrunscx168113560"/>
        </w:rPr>
        <w:t>00, will attract more retailers to experience our reliable and</w:t>
      </w:r>
      <w:r w:rsidRPr="00D65121">
        <w:rPr>
          <w:rStyle w:val="normaltextrunscx168113560"/>
        </w:rPr>
        <w:t xml:space="preserve"> value-added functions</w:t>
      </w:r>
      <w:r w:rsidRPr="008F7494">
        <w:rPr>
          <w:rStyle w:val="normaltextrunscx168113560"/>
        </w:rPr>
        <w:t>.</w:t>
      </w:r>
      <w:r w:rsidRPr="008F7494">
        <w:rPr>
          <w:rStyle w:val="normaltextrunscx168113560"/>
        </w:rPr>
        <w:t>”</w:t>
      </w:r>
    </w:p>
    <w:p w:rsidR="001B44A8" w:rsidRPr="002C3865" w:rsidRDefault="001B44A8" w:rsidP="002C3865">
      <w:pPr>
        <w:spacing w:before="120" w:after="240" w:line="360" w:lineRule="auto"/>
        <w:outlineLvl w:val="0"/>
        <w:rPr>
          <w:rStyle w:val="normaltextrunscx168113560"/>
          <w:b/>
          <w:lang w:eastAsia="zh-TW"/>
        </w:rPr>
      </w:pPr>
      <w:r w:rsidRPr="002C3865">
        <w:rPr>
          <w:b/>
          <w:lang w:eastAsia="zh-TW"/>
        </w:rPr>
        <w:t>Availability</w:t>
      </w:r>
    </w:p>
    <w:p w:rsidR="001B44A8" w:rsidRPr="00265E88" w:rsidRDefault="00E62EFA" w:rsidP="0036717B">
      <w:pPr>
        <w:spacing w:before="120" w:after="240" w:line="360" w:lineRule="auto"/>
        <w:rPr>
          <w:lang w:eastAsia="zh-TW"/>
        </w:rPr>
      </w:pPr>
      <w:hyperlink r:id="rId12" w:history="1">
        <w:r w:rsidR="001B44A8" w:rsidRPr="00B23E5A">
          <w:rPr>
            <w:rStyle w:val="normaltextrunscx168113560"/>
            <w:rFonts w:hAnsi="Calibri"/>
            <w:color w:val="0563C1"/>
            <w:u w:val="single"/>
          </w:rPr>
          <w:t>M2COMM</w:t>
        </w:r>
      </w:hyperlink>
      <w:r w:rsidR="00F7089E">
        <w:t xml:space="preserve"> </w:t>
      </w:r>
      <w:r w:rsidR="001B44A8" w:rsidRPr="002C3865">
        <w:rPr>
          <w:rStyle w:val="normaltextrunscx168113560"/>
        </w:rPr>
        <w:t xml:space="preserve">ESL </w:t>
      </w:r>
      <w:r w:rsidR="007B3CA2">
        <w:rPr>
          <w:rStyle w:val="normaltextrunscx168113560"/>
          <w:rFonts w:hint="eastAsia"/>
          <w:lang w:eastAsia="zh-TW"/>
        </w:rPr>
        <w:t>Fresher</w:t>
      </w:r>
      <w:r w:rsidR="001B44A8" w:rsidRPr="002C3865">
        <w:rPr>
          <w:rStyle w:val="normaltextrunscx168113560"/>
        </w:rPr>
        <w:t xml:space="preserve"> Packs will be available from </w:t>
      </w:r>
      <w:r w:rsidR="005C7D6D">
        <w:rPr>
          <w:rStyle w:val="normaltextrunscx168113560"/>
          <w:rFonts w:hint="eastAsia"/>
          <w:lang w:eastAsia="zh-TW"/>
        </w:rPr>
        <w:t>January</w:t>
      </w:r>
      <w:r w:rsidR="003829E4">
        <w:rPr>
          <w:rStyle w:val="normaltextrunscx168113560"/>
          <w:rFonts w:hint="eastAsia"/>
          <w:lang w:eastAsia="zh-TW"/>
        </w:rPr>
        <w:t xml:space="preserve"> </w:t>
      </w:r>
      <w:r w:rsidR="007B3CA2">
        <w:rPr>
          <w:rStyle w:val="normaltextrunscx168113560"/>
          <w:rFonts w:hint="eastAsia"/>
          <w:lang w:eastAsia="zh-TW"/>
        </w:rPr>
        <w:t>24</w:t>
      </w:r>
      <w:r w:rsidR="001B44A8" w:rsidRPr="000744F6">
        <w:rPr>
          <w:rStyle w:val="normaltextrunscx168113560"/>
          <w:sz w:val="19"/>
          <w:szCs w:val="19"/>
          <w:vertAlign w:val="superscript"/>
          <w:lang w:eastAsia="zh-TW"/>
        </w:rPr>
        <w:t>th</w:t>
      </w:r>
      <w:r w:rsidR="001B44A8" w:rsidRPr="002C3865">
        <w:rPr>
          <w:rStyle w:val="normaltextrunscx168113560"/>
        </w:rPr>
        <w:t xml:space="preserve"> 201</w:t>
      </w:r>
      <w:r w:rsidR="005C7D6D">
        <w:rPr>
          <w:rStyle w:val="normaltextrunscx168113560"/>
          <w:rFonts w:hint="eastAsia"/>
          <w:lang w:eastAsia="zh-TW"/>
        </w:rPr>
        <w:t>7</w:t>
      </w:r>
      <w:r w:rsidR="00904224">
        <w:rPr>
          <w:rStyle w:val="normaltextrunscx168113560"/>
        </w:rPr>
        <w:t xml:space="preserve">. </w:t>
      </w:r>
      <w:r w:rsidR="00F7089E">
        <w:rPr>
          <w:rStyle w:val="normaltextrunscx168113560"/>
        </w:rPr>
        <w:t xml:space="preserve">Initially </w:t>
      </w:r>
      <w:r w:rsidR="001B44A8" w:rsidRPr="002C3865">
        <w:rPr>
          <w:rStyle w:val="normaltextrunscx168113560"/>
        </w:rPr>
        <w:t>3 packages</w:t>
      </w:r>
      <w:r w:rsidR="00F7089E">
        <w:rPr>
          <w:rStyle w:val="normaltextrunscx168113560"/>
        </w:rPr>
        <w:t xml:space="preserve"> </w:t>
      </w:r>
      <w:r w:rsidR="00904224">
        <w:rPr>
          <w:rStyle w:val="normaltextrunscx168113560"/>
        </w:rPr>
        <w:t xml:space="preserve">are </w:t>
      </w:r>
      <w:r w:rsidR="00E73F67">
        <w:rPr>
          <w:rStyle w:val="normaltextrunscx168113560"/>
        </w:rPr>
        <w:t>being offered</w:t>
      </w:r>
      <w:r w:rsidR="00087876">
        <w:rPr>
          <w:rStyle w:val="normaltextrunscx168113560"/>
        </w:rPr>
        <w:t xml:space="preserve"> in the following sizes</w:t>
      </w:r>
      <w:r w:rsidR="001B44A8" w:rsidRPr="002C3865">
        <w:rPr>
          <w:rStyle w:val="normaltextrunscx168113560"/>
          <w:lang w:eastAsia="zh-TW"/>
        </w:rPr>
        <w:t xml:space="preserve">: </w:t>
      </w:r>
      <w:r w:rsidR="001B44A8" w:rsidRPr="002C3865">
        <w:rPr>
          <w:rStyle w:val="normaltextrunscx168113560"/>
        </w:rPr>
        <w:t>1.6</w:t>
      </w:r>
      <w:r w:rsidR="008B0F0D">
        <w:rPr>
          <w:rStyle w:val="normaltextrunscx168113560"/>
          <w:rFonts w:hint="eastAsia"/>
        </w:rPr>
        <w:t xml:space="preserve"> inch</w:t>
      </w:r>
      <w:r w:rsidR="001B44A8" w:rsidRPr="002C3865">
        <w:rPr>
          <w:rStyle w:val="normaltextrunscx168113560"/>
        </w:rPr>
        <w:t>, 2.2</w:t>
      </w:r>
      <w:r w:rsidR="008B0F0D" w:rsidRPr="00930167">
        <w:rPr>
          <w:rStyle w:val="normaltextrunscx168113560"/>
          <w:rFonts w:hint="eastAsia"/>
        </w:rPr>
        <w:t xml:space="preserve"> inch</w:t>
      </w:r>
      <w:r w:rsidR="001B44A8" w:rsidRPr="002C3865">
        <w:rPr>
          <w:rStyle w:val="normaltextrunscx168113560"/>
        </w:rPr>
        <w:t xml:space="preserve"> and 2.9</w:t>
      </w:r>
      <w:r w:rsidR="008B0F0D" w:rsidRPr="00930167">
        <w:rPr>
          <w:rStyle w:val="normaltextrunscx168113560"/>
          <w:rFonts w:hint="eastAsia"/>
        </w:rPr>
        <w:t xml:space="preserve"> inch</w:t>
      </w:r>
      <w:r w:rsidR="001B44A8" w:rsidRPr="002C3865">
        <w:rPr>
          <w:rStyle w:val="normaltextrunscx168113560"/>
        </w:rPr>
        <w:t xml:space="preserve"> ESL tag</w:t>
      </w:r>
      <w:r w:rsidR="002A47E7">
        <w:rPr>
          <w:rStyle w:val="normaltextrunscx168113560"/>
        </w:rPr>
        <w:t>s</w:t>
      </w:r>
      <w:r w:rsidR="001B44A8" w:rsidRPr="002C3865">
        <w:rPr>
          <w:rStyle w:val="normaltextrunscx168113560"/>
        </w:rPr>
        <w:t>.</w:t>
      </w:r>
      <w:r w:rsidR="00F7089E">
        <w:rPr>
          <w:rStyle w:val="normaltextrunscx168113560"/>
        </w:rPr>
        <w:t xml:space="preserve"> Each </w:t>
      </w:r>
      <w:r w:rsidR="007B3CA2">
        <w:rPr>
          <w:rStyle w:val="normaltextrunscx168113560"/>
          <w:rFonts w:hint="eastAsia"/>
          <w:lang w:eastAsia="zh-TW"/>
        </w:rPr>
        <w:t>Fresher</w:t>
      </w:r>
      <w:r w:rsidR="00F7089E">
        <w:rPr>
          <w:rStyle w:val="normaltextrunscx168113560"/>
        </w:rPr>
        <w:t xml:space="preserve"> </w:t>
      </w:r>
      <w:r w:rsidR="00F7089E">
        <w:rPr>
          <w:rStyle w:val="normaltextrunscx168113560"/>
        </w:rPr>
        <w:lastRenderedPageBreak/>
        <w:t>Pack</w:t>
      </w:r>
      <w:r w:rsidR="001B44A8" w:rsidRPr="002C3865">
        <w:rPr>
          <w:rStyle w:val="normaltextrunscx168113560"/>
        </w:rPr>
        <w:t xml:space="preserve"> </w:t>
      </w:r>
      <w:r w:rsidR="00F7089E">
        <w:rPr>
          <w:rStyle w:val="normaltextrunscx168113560"/>
        </w:rPr>
        <w:t>is bundled with</w:t>
      </w:r>
      <w:r w:rsidR="001B44A8" w:rsidRPr="002C3865">
        <w:rPr>
          <w:rStyle w:val="normaltextrunscx168113560"/>
        </w:rPr>
        <w:t xml:space="preserve"> all the </w:t>
      </w:r>
      <w:r w:rsidR="002A47E7">
        <w:rPr>
          <w:rStyle w:val="normaltextrunscx168113560"/>
        </w:rPr>
        <w:t>necessary</w:t>
      </w:r>
      <w:r w:rsidR="00087876">
        <w:rPr>
          <w:rStyle w:val="normaltextrunscx168113560"/>
        </w:rPr>
        <w:t xml:space="preserve"> software and</w:t>
      </w:r>
      <w:r w:rsidR="00F7089E">
        <w:rPr>
          <w:rStyle w:val="normaltextrunscx168113560"/>
        </w:rPr>
        <w:t xml:space="preserve"> </w:t>
      </w:r>
      <w:r w:rsidR="001B44A8" w:rsidRPr="002C3865">
        <w:rPr>
          <w:rStyle w:val="normaltextrunscx168113560"/>
        </w:rPr>
        <w:t>components</w:t>
      </w:r>
      <w:r w:rsidR="002A47E7">
        <w:rPr>
          <w:rStyle w:val="normaltextrunscx168113560"/>
        </w:rPr>
        <w:t xml:space="preserve">; </w:t>
      </w:r>
      <w:r w:rsidR="001B44A8" w:rsidRPr="002C3865">
        <w:rPr>
          <w:rStyle w:val="normaltextrunscx168113560"/>
        </w:rPr>
        <w:t>the ESL</w:t>
      </w:r>
      <w:r w:rsidR="001B44A8" w:rsidRPr="000436CF">
        <w:rPr>
          <w:rStyle w:val="normaltextrunscx168113560"/>
        </w:rPr>
        <w:t xml:space="preserve"> </w:t>
      </w:r>
      <w:r w:rsidR="007B3CA2" w:rsidRPr="003C67F8">
        <w:rPr>
          <w:rStyle w:val="normaltextrunscx168113560"/>
          <w:rFonts w:hint="eastAsia"/>
          <w:lang w:eastAsia="zh-TW"/>
        </w:rPr>
        <w:t>m</w:t>
      </w:r>
      <w:r w:rsidR="007B3CA2">
        <w:rPr>
          <w:rStyle w:val="normaltextrunscx168113560"/>
          <w:rFonts w:hint="eastAsia"/>
          <w:lang w:eastAsia="zh-TW"/>
        </w:rPr>
        <w:t xml:space="preserve">anagement </w:t>
      </w:r>
      <w:r w:rsidR="001B44A8" w:rsidRPr="000436CF">
        <w:rPr>
          <w:rStyle w:val="normaltextrunscx168113560"/>
        </w:rPr>
        <w:t xml:space="preserve">software suite, </w:t>
      </w:r>
      <w:r w:rsidR="007B3CA2">
        <w:rPr>
          <w:rStyle w:val="normaltextrunscx168113560"/>
        </w:rPr>
        <w:t>Access Point, Router, Barcode Scanner</w:t>
      </w:r>
      <w:r w:rsidR="001B44A8">
        <w:rPr>
          <w:rStyle w:val="normaltextrunscx168113560"/>
        </w:rPr>
        <w:t xml:space="preserve"> and 50 tags</w:t>
      </w:r>
      <w:r w:rsidR="007B3CA2" w:rsidRPr="00930167">
        <w:rPr>
          <w:rStyle w:val="normaltextrunscx168113560"/>
          <w:vertAlign w:val="superscript"/>
        </w:rPr>
        <w:endnoteReference w:id="3"/>
      </w:r>
      <w:r w:rsidR="001B44A8">
        <w:rPr>
          <w:rStyle w:val="normaltextrunscx168113560"/>
        </w:rPr>
        <w:t>.</w:t>
      </w:r>
      <w:r w:rsidR="001B44A8" w:rsidRPr="000436CF">
        <w:rPr>
          <w:rStyle w:val="normaltextrunscx168113560"/>
        </w:rPr>
        <w:t> </w:t>
      </w:r>
      <w:r w:rsidR="001B44A8">
        <w:rPr>
          <w:rStyle w:val="normaltextrunscx168113560"/>
        </w:rPr>
        <w:t xml:space="preserve">The </w:t>
      </w:r>
      <w:r w:rsidR="007B3CA2">
        <w:rPr>
          <w:rStyle w:val="normaltextrunscx168113560"/>
          <w:rFonts w:hint="eastAsia"/>
          <w:lang w:eastAsia="zh-TW"/>
        </w:rPr>
        <w:t>Fresher</w:t>
      </w:r>
      <w:r w:rsidR="001B44A8">
        <w:rPr>
          <w:rStyle w:val="normaltextrunscx168113560"/>
        </w:rPr>
        <w:t xml:space="preserve"> Packs are</w:t>
      </w:r>
      <w:r w:rsidR="001B44A8" w:rsidRPr="000436CF">
        <w:rPr>
          <w:rStyle w:val="normaltextrunscx168113560"/>
        </w:rPr>
        <w:t xml:space="preserve"> specifically </w:t>
      </w:r>
      <w:r w:rsidR="001B44A8">
        <w:rPr>
          <w:rStyle w:val="normaltextrunscx168113560"/>
        </w:rPr>
        <w:t xml:space="preserve">designed for and targeted at </w:t>
      </w:r>
      <w:r w:rsidR="00225BBB">
        <w:rPr>
          <w:rStyle w:val="normaltextrunscx168113560"/>
        </w:rPr>
        <w:t>retailers</w:t>
      </w:r>
      <w:r w:rsidR="001B44A8" w:rsidRPr="000436CF">
        <w:rPr>
          <w:rStyle w:val="normaltextrunscx168113560"/>
        </w:rPr>
        <w:t xml:space="preserve"> such as convenience</w:t>
      </w:r>
      <w:r w:rsidR="001B44A8">
        <w:rPr>
          <w:rStyle w:val="normaltextrunscx168113560"/>
        </w:rPr>
        <w:t xml:space="preserve"> stores</w:t>
      </w:r>
      <w:r w:rsidR="001B44A8" w:rsidRPr="000436CF">
        <w:rPr>
          <w:rStyle w:val="normaltextrunscx168113560"/>
        </w:rPr>
        <w:t>, cosmetics</w:t>
      </w:r>
      <w:r w:rsidR="001B44A8">
        <w:rPr>
          <w:rStyle w:val="normaltextrunscx168113560"/>
        </w:rPr>
        <w:t xml:space="preserve"> outlets</w:t>
      </w:r>
      <w:r w:rsidR="001B44A8" w:rsidRPr="000436CF">
        <w:rPr>
          <w:rStyle w:val="normaltextrunscx168113560"/>
        </w:rPr>
        <w:t xml:space="preserve">, pharmacies, supermarkets and even grocery stores. With </w:t>
      </w:r>
      <w:r w:rsidR="001B44A8">
        <w:rPr>
          <w:rStyle w:val="normaltextrunscx168113560"/>
        </w:rPr>
        <w:t>any of the 3 ESL pack</w:t>
      </w:r>
      <w:r w:rsidR="001B44A8" w:rsidRPr="000436CF">
        <w:rPr>
          <w:rStyle w:val="normaltextrunscx168113560"/>
        </w:rPr>
        <w:t>age</w:t>
      </w:r>
      <w:r w:rsidR="001B44A8">
        <w:rPr>
          <w:rStyle w:val="normaltextrunscx168113560"/>
        </w:rPr>
        <w:t xml:space="preserve">s </w:t>
      </w:r>
      <w:bookmarkStart w:id="0" w:name="_GoBack"/>
      <w:bookmarkEnd w:id="0"/>
      <w:r w:rsidR="00225BBB">
        <w:rPr>
          <w:rStyle w:val="normaltextrunscx168113560"/>
        </w:rPr>
        <w:t>on offer</w:t>
      </w:r>
      <w:r w:rsidR="001B44A8" w:rsidRPr="000436CF">
        <w:rPr>
          <w:rStyle w:val="normaltextrunscx168113560"/>
        </w:rPr>
        <w:t>, retailers can easily ad</w:t>
      </w:r>
      <w:r w:rsidR="001B44A8">
        <w:rPr>
          <w:rStyle w:val="normaltextrunscx168113560"/>
        </w:rPr>
        <w:t>o</w:t>
      </w:r>
      <w:r w:rsidR="001B44A8" w:rsidRPr="000436CF">
        <w:rPr>
          <w:rStyle w:val="normaltextrunscx168113560"/>
        </w:rPr>
        <w:t xml:space="preserve">pt and build up their own </w:t>
      </w:r>
      <w:r w:rsidR="007B3CA2">
        <w:rPr>
          <w:rStyle w:val="normaltextrunscx168113560"/>
          <w:rFonts w:hint="eastAsia"/>
          <w:lang w:eastAsia="zh-TW"/>
        </w:rPr>
        <w:t>Fresher</w:t>
      </w:r>
      <w:r w:rsidR="001B44A8" w:rsidRPr="000436CF">
        <w:rPr>
          <w:rStyle w:val="normaltextrunscx168113560"/>
        </w:rPr>
        <w:t xml:space="preserve"> site </w:t>
      </w:r>
      <w:r w:rsidR="001B44A8">
        <w:rPr>
          <w:rStyle w:val="normaltextrunscx168113560"/>
        </w:rPr>
        <w:t>simply</w:t>
      </w:r>
      <w:r w:rsidR="002A47E7">
        <w:rPr>
          <w:rStyle w:val="normaltextrunscx168113560"/>
        </w:rPr>
        <w:t xml:space="preserve"> and easily</w:t>
      </w:r>
      <w:r w:rsidR="001B44A8" w:rsidRPr="000436CF">
        <w:rPr>
          <w:rStyle w:val="normaltextrunscx168113560"/>
        </w:rPr>
        <w:t>.</w:t>
      </w:r>
      <w:r w:rsidR="001B44A8" w:rsidRPr="000436CF">
        <w:rPr>
          <w:rStyle w:val="normaltextrunscx168113560"/>
        </w:rPr>
        <w:t> </w:t>
      </w:r>
    </w:p>
    <w:p w:rsidR="001B44A8" w:rsidRDefault="001B44A8" w:rsidP="0068207F">
      <w:pPr>
        <w:spacing w:before="120" w:after="240" w:line="360" w:lineRule="auto"/>
        <w:jc w:val="both"/>
        <w:rPr>
          <w:lang w:eastAsia="zh-TW"/>
        </w:rPr>
      </w:pPr>
      <w:r w:rsidRPr="000436CF">
        <w:rPr>
          <w:rStyle w:val="normaltextrunscx168113560"/>
        </w:rPr>
        <w:t xml:space="preserve">For </w:t>
      </w:r>
      <w:r>
        <w:rPr>
          <w:rStyle w:val="normaltextrunscx168113560"/>
        </w:rPr>
        <w:t>further</w:t>
      </w:r>
      <w:r w:rsidRPr="000436CF">
        <w:rPr>
          <w:rStyle w:val="normaltextrunscx168113560"/>
        </w:rPr>
        <w:t xml:space="preserve"> information o</w:t>
      </w:r>
      <w:r>
        <w:rPr>
          <w:rStyle w:val="normaltextrunscx168113560"/>
        </w:rPr>
        <w:t>n the</w:t>
      </w:r>
      <w:r w:rsidRPr="000436CF">
        <w:rPr>
          <w:rStyle w:val="normaltextrunscx168113560"/>
        </w:rPr>
        <w:t xml:space="preserve"> M2COMM ESL solution</w:t>
      </w:r>
      <w:r>
        <w:rPr>
          <w:rStyle w:val="normaltextrunscx168113560"/>
        </w:rPr>
        <w:t xml:space="preserve"> and </w:t>
      </w:r>
      <w:r w:rsidR="007B3CA2">
        <w:rPr>
          <w:rStyle w:val="normaltextrunscx168113560"/>
          <w:rFonts w:hint="eastAsia"/>
          <w:lang w:eastAsia="zh-TW"/>
        </w:rPr>
        <w:t>Fresher</w:t>
      </w:r>
      <w:r>
        <w:rPr>
          <w:rStyle w:val="normaltextrunscx168113560"/>
        </w:rPr>
        <w:t xml:space="preserve"> Packs</w:t>
      </w:r>
      <w:r w:rsidRPr="000436CF">
        <w:rPr>
          <w:rStyle w:val="normaltextrunscx168113560"/>
        </w:rPr>
        <w:t xml:space="preserve">, please contact: </w:t>
      </w:r>
      <w:hyperlink r:id="rId13" w:history="1">
        <w:r w:rsidRPr="000436CF">
          <w:rPr>
            <w:rStyle w:val="normaltextrunscx168113560"/>
            <w:color w:val="0563C1"/>
            <w:u w:val="single"/>
          </w:rPr>
          <w:t>info@m2comm.co</w:t>
        </w:r>
      </w:hyperlink>
      <w:r w:rsidRPr="000436CF">
        <w:rPr>
          <w:rStyle w:val="normaltextrunscx168113560"/>
        </w:rPr>
        <w:t>.</w:t>
      </w:r>
    </w:p>
    <w:p w:rsidR="001B44A8" w:rsidRPr="00564E95" w:rsidRDefault="00E62EFA" w:rsidP="00564E95">
      <w:pPr>
        <w:pStyle w:val="NoSpacing1"/>
        <w:spacing w:after="120"/>
        <w:jc w:val="both"/>
        <w:rPr>
          <w:rFonts w:eastAsia="Times New Roman"/>
          <w:b/>
        </w:rPr>
      </w:pPr>
      <w:r w:rsidRPr="00E62EFA">
        <w:rPr>
          <w:rFonts w:eastAsia="Times New Roman"/>
        </w:rPr>
        <w:pict>
          <v:rect id="_x0000_i1025" style="width:0;height:0" o:hrstd="t" o:hr="t" fillcolor="#aaa" stroked="f">
            <v:imagedata r:id="rId14" o:title=""/>
          </v:rect>
        </w:pict>
      </w:r>
      <w:r w:rsidR="001B44A8" w:rsidRPr="00564E95">
        <w:rPr>
          <w:b/>
          <w:sz w:val="28"/>
          <w:szCs w:val="28"/>
        </w:rPr>
        <w:t>About M2COMM</w:t>
      </w:r>
    </w:p>
    <w:p w:rsidR="001B44A8" w:rsidRPr="00564E95" w:rsidRDefault="001B44A8" w:rsidP="003829E4">
      <w:pPr>
        <w:spacing w:after="120"/>
        <w:jc w:val="both"/>
        <w:rPr>
          <w:lang w:eastAsia="zh-TW"/>
        </w:rPr>
      </w:pPr>
      <w:r w:rsidRPr="000436CF">
        <w:rPr>
          <w:rStyle w:val="normaltextrunscx168113560"/>
        </w:rPr>
        <w:t>M2Communcation Inc. (M2COMM) is</w:t>
      </w:r>
      <w:r>
        <w:rPr>
          <w:rStyle w:val="normaltextrunscx168113560"/>
        </w:rPr>
        <w:t xml:space="preserve"> a</w:t>
      </w:r>
      <w:r w:rsidRPr="000436CF">
        <w:rPr>
          <w:rStyle w:val="normaltextrunscx168113560"/>
        </w:rPr>
        <w:t xml:space="preserve"> pioneering Internet-of-Things (</w:t>
      </w:r>
      <w:proofErr w:type="spellStart"/>
      <w:r w:rsidRPr="000436CF">
        <w:rPr>
          <w:rStyle w:val="normaltextrunscx168113560"/>
        </w:rPr>
        <w:t>IoT</w:t>
      </w:r>
      <w:proofErr w:type="spellEnd"/>
      <w:r w:rsidRPr="000436CF">
        <w:rPr>
          <w:rStyle w:val="normaltextrunscx168113560"/>
        </w:rPr>
        <w:t>) communication systems and chipset solutions</w:t>
      </w:r>
      <w:r>
        <w:rPr>
          <w:rStyle w:val="normaltextrunscx168113560"/>
        </w:rPr>
        <w:t xml:space="preserve"> provider</w:t>
      </w:r>
      <w:r w:rsidRPr="000436CF">
        <w:rPr>
          <w:rStyle w:val="normaltextrunscx168113560"/>
        </w:rPr>
        <w:t xml:space="preserve">. Founded in 2012 by </w:t>
      </w:r>
      <w:r>
        <w:rPr>
          <w:rStyle w:val="normaltextrunscx168113560"/>
        </w:rPr>
        <w:t>computer software and IT experts</w:t>
      </w:r>
      <w:r w:rsidR="00225BBB">
        <w:rPr>
          <w:rStyle w:val="normaltextrunscx168113560"/>
        </w:rPr>
        <w:t xml:space="preserve"> </w:t>
      </w:r>
      <w:r w:rsidR="00BC7FCB">
        <w:rPr>
          <w:rStyle w:val="normaltextrunscx168113560"/>
        </w:rPr>
        <w:t xml:space="preserve">with many </w:t>
      </w:r>
      <w:r w:rsidR="009E2514">
        <w:rPr>
          <w:rStyle w:val="normaltextrunscx168113560"/>
        </w:rPr>
        <w:t>years</w:t>
      </w:r>
      <w:r w:rsidR="009E2514">
        <w:rPr>
          <w:rStyle w:val="normaltextrunscx168113560"/>
        </w:rPr>
        <w:t>’</w:t>
      </w:r>
      <w:r w:rsidR="009E2514" w:rsidRPr="000436CF">
        <w:rPr>
          <w:rStyle w:val="normaltextrunscx168113560"/>
        </w:rPr>
        <w:t xml:space="preserve"> experience</w:t>
      </w:r>
      <w:r w:rsidRPr="000436CF">
        <w:rPr>
          <w:rStyle w:val="normaltextrunscx168113560"/>
        </w:rPr>
        <w:t xml:space="preserve"> in RF</w:t>
      </w:r>
      <w:r>
        <w:rPr>
          <w:rStyle w:val="normaltextrunscx168113560"/>
        </w:rPr>
        <w:t xml:space="preserve"> (radio frequency)</w:t>
      </w:r>
      <w:r w:rsidRPr="000436CF">
        <w:rPr>
          <w:rStyle w:val="normaltextrunscx168113560"/>
        </w:rPr>
        <w:t xml:space="preserve"> chipset design</w:t>
      </w:r>
      <w:r w:rsidR="00E228D5">
        <w:rPr>
          <w:rStyle w:val="normaltextrunscx168113560"/>
        </w:rPr>
        <w:t>, M2COMM</w:t>
      </w:r>
      <w:r>
        <w:rPr>
          <w:rStyle w:val="normaltextrunscx168113560"/>
        </w:rPr>
        <w:t xml:space="preserve"> now concentrat</w:t>
      </w:r>
      <w:r w:rsidR="00E228D5">
        <w:rPr>
          <w:rStyle w:val="normaltextrunscx168113560"/>
        </w:rPr>
        <w:t>es</w:t>
      </w:r>
      <w:r>
        <w:rPr>
          <w:rStyle w:val="normaltextrunscx168113560"/>
        </w:rPr>
        <w:t xml:space="preserve"> on </w:t>
      </w:r>
      <w:r w:rsidR="00E228D5">
        <w:rPr>
          <w:rStyle w:val="normaltextrunscx168113560"/>
        </w:rPr>
        <w:t xml:space="preserve">and develops </w:t>
      </w:r>
      <w:r w:rsidRPr="0000043F">
        <w:rPr>
          <w:rStyle w:val="normaltextrunscx168113560"/>
        </w:rPr>
        <w:t>ultra-low-energy wireless networking technology</w:t>
      </w:r>
      <w:r w:rsidRPr="000436CF">
        <w:rPr>
          <w:rStyle w:val="normaltextrunscx168113560"/>
        </w:rPr>
        <w:t>, deliver</w:t>
      </w:r>
      <w:r w:rsidR="00E228D5">
        <w:rPr>
          <w:rStyle w:val="normaltextrunscx168113560"/>
        </w:rPr>
        <w:t>ing</w:t>
      </w:r>
      <w:r w:rsidR="00225BBB">
        <w:rPr>
          <w:rStyle w:val="normaltextrunscx168113560"/>
        </w:rPr>
        <w:t xml:space="preserve"> </w:t>
      </w:r>
      <w:r>
        <w:rPr>
          <w:rStyle w:val="normaltextrunscx168113560"/>
        </w:rPr>
        <w:t>ready to use,</w:t>
      </w:r>
      <w:r w:rsidRPr="000436CF">
        <w:rPr>
          <w:rStyle w:val="normaltextrunscx168113560"/>
        </w:rPr>
        <w:t xml:space="preserve"> turnkey solution</w:t>
      </w:r>
      <w:r>
        <w:rPr>
          <w:rStyle w:val="normaltextrunscx168113560"/>
        </w:rPr>
        <w:t>s</w:t>
      </w:r>
      <w:r w:rsidRPr="000436CF">
        <w:rPr>
          <w:rStyle w:val="normaltextrunscx168113560"/>
        </w:rPr>
        <w:t xml:space="preserve"> for ultra-low-power and large</w:t>
      </w:r>
      <w:r w:rsidR="00BC7FCB">
        <w:rPr>
          <w:rStyle w:val="normaltextrunscx168113560"/>
        </w:rPr>
        <w:t xml:space="preserve"> wireless </w:t>
      </w:r>
      <w:r w:rsidRPr="000436CF">
        <w:rPr>
          <w:rStyle w:val="normaltextrunscx168113560"/>
        </w:rPr>
        <w:t>network</w:t>
      </w:r>
      <w:r>
        <w:rPr>
          <w:rStyle w:val="normaltextrunscx168113560"/>
        </w:rPr>
        <w:t>s</w:t>
      </w:r>
      <w:r w:rsidRPr="000436CF">
        <w:rPr>
          <w:rStyle w:val="normaltextrunscx168113560"/>
        </w:rPr>
        <w:t xml:space="preserve">, such as Electronic Shelf Labels. </w:t>
      </w:r>
      <w:r>
        <w:rPr>
          <w:rStyle w:val="normaltextrunscx168113560"/>
        </w:rPr>
        <w:t>M2COMM</w:t>
      </w:r>
      <w:r w:rsidRPr="000436CF">
        <w:rPr>
          <w:rStyle w:val="normaltextrunscx168113560"/>
        </w:rPr>
        <w:t xml:space="preserve"> aim</w:t>
      </w:r>
      <w:r>
        <w:rPr>
          <w:rStyle w:val="normaltextrunscx168113560"/>
        </w:rPr>
        <w:t>s</w:t>
      </w:r>
      <w:r w:rsidRPr="000436CF">
        <w:rPr>
          <w:rStyle w:val="normaltextrunscx168113560"/>
        </w:rPr>
        <w:t xml:space="preserve"> to provide </w:t>
      </w:r>
      <w:r>
        <w:rPr>
          <w:rStyle w:val="normaltextrunscx168113560"/>
        </w:rPr>
        <w:t xml:space="preserve">the </w:t>
      </w:r>
      <w:r w:rsidRPr="000436CF">
        <w:rPr>
          <w:rStyle w:val="normaltextrunscx168113560"/>
        </w:rPr>
        <w:t>best</w:t>
      </w:r>
      <w:r>
        <w:rPr>
          <w:rStyle w:val="normaltextrunscx168113560"/>
        </w:rPr>
        <w:t xml:space="preserve"> and most advanced</w:t>
      </w:r>
      <w:r w:rsidRPr="000436CF">
        <w:rPr>
          <w:rStyle w:val="normaltextrunscx168113560"/>
        </w:rPr>
        <w:t xml:space="preserve"> </w:t>
      </w:r>
      <w:proofErr w:type="spellStart"/>
      <w:r w:rsidR="00225BBB">
        <w:rPr>
          <w:rStyle w:val="normaltextrunscx168113560"/>
        </w:rPr>
        <w:t>IoT</w:t>
      </w:r>
      <w:proofErr w:type="spellEnd"/>
      <w:r w:rsidR="00225BBB">
        <w:rPr>
          <w:rStyle w:val="normaltextrunscx168113560"/>
        </w:rPr>
        <w:t xml:space="preserve"> applications and products </w:t>
      </w:r>
      <w:r w:rsidRPr="000436CF">
        <w:rPr>
          <w:rStyle w:val="normaltextrunscx168113560"/>
        </w:rPr>
        <w:t>through continu</w:t>
      </w:r>
      <w:r>
        <w:rPr>
          <w:rStyle w:val="normaltextrunscx168113560"/>
        </w:rPr>
        <w:t>ous</w:t>
      </w:r>
      <w:r w:rsidRPr="000436CF">
        <w:rPr>
          <w:rStyle w:val="normaltextrunscx168113560"/>
        </w:rPr>
        <w:t xml:space="preserve"> innovation and technolog</w:t>
      </w:r>
      <w:r>
        <w:rPr>
          <w:rStyle w:val="normaltextrunscx168113560"/>
        </w:rPr>
        <w:t>ical</w:t>
      </w:r>
      <w:r w:rsidR="00225BBB">
        <w:rPr>
          <w:rStyle w:val="normaltextrunscx168113560"/>
        </w:rPr>
        <w:t xml:space="preserve"> advancement</w:t>
      </w:r>
      <w:r w:rsidRPr="000436CF">
        <w:rPr>
          <w:rStyle w:val="normaltextrunscx168113560"/>
        </w:rPr>
        <w:t>. For more information about M2COMM</w:t>
      </w:r>
      <w:r>
        <w:rPr>
          <w:rStyle w:val="normaltextrunscx168113560"/>
        </w:rPr>
        <w:t xml:space="preserve"> and its products</w:t>
      </w:r>
      <w:r w:rsidRPr="000436CF">
        <w:rPr>
          <w:rStyle w:val="normaltextrunscx168113560"/>
        </w:rPr>
        <w:t xml:space="preserve">, please visit </w:t>
      </w:r>
      <w:hyperlink r:id="rId15" w:history="1">
        <w:r w:rsidRPr="000436CF">
          <w:rPr>
            <w:rStyle w:val="normaltextrunscx168113560"/>
            <w:color w:val="0563C1"/>
            <w:u w:val="single"/>
          </w:rPr>
          <w:t>http://www.m2comm.co/</w:t>
        </w:r>
      </w:hyperlink>
      <w:r w:rsidRPr="000436CF">
        <w:rPr>
          <w:rStyle w:val="normaltextrunscx168113560"/>
        </w:rPr>
        <w:t>.</w:t>
      </w:r>
      <w:r w:rsidRPr="000436CF">
        <w:rPr>
          <w:rStyle w:val="eopscx168113560"/>
        </w:rPr>
        <w:t> </w:t>
      </w:r>
    </w:p>
    <w:p w:rsidR="001B44A8" w:rsidRPr="00564E95" w:rsidRDefault="001B44A8" w:rsidP="00564E95">
      <w:pPr>
        <w:jc w:val="both"/>
        <w:rPr>
          <w:rFonts w:ascii="Carlito"/>
          <w:lang w:eastAsia="zh-TW"/>
        </w:rPr>
      </w:pPr>
    </w:p>
    <w:p w:rsidR="001B44A8" w:rsidRPr="00564E95" w:rsidRDefault="001B44A8" w:rsidP="002C3865">
      <w:pPr>
        <w:pStyle w:val="NoSpacing1"/>
        <w:jc w:val="both"/>
        <w:outlineLvl w:val="0"/>
        <w:rPr>
          <w:sz w:val="28"/>
          <w:szCs w:val="28"/>
          <w:u w:val="single"/>
        </w:rPr>
      </w:pPr>
      <w:r w:rsidRPr="00564E95">
        <w:rPr>
          <w:sz w:val="28"/>
          <w:szCs w:val="28"/>
          <w:u w:val="single"/>
        </w:rPr>
        <w:t>Contact:</w:t>
      </w:r>
    </w:p>
    <w:p w:rsidR="001B44A8" w:rsidRPr="00564E95" w:rsidRDefault="001B44A8" w:rsidP="002C3865">
      <w:pPr>
        <w:pStyle w:val="NoSpacing1"/>
        <w:jc w:val="both"/>
        <w:outlineLvl w:val="0"/>
        <w:rPr>
          <w:lang w:eastAsia="zh-TW"/>
        </w:rPr>
      </w:pPr>
      <w:r w:rsidRPr="00564E95">
        <w:rPr>
          <w:lang w:eastAsia="zh-TW"/>
        </w:rPr>
        <w:t>M2COMM</w:t>
      </w:r>
    </w:p>
    <w:p w:rsidR="001B44A8" w:rsidRPr="00564E95" w:rsidRDefault="003829E4" w:rsidP="002C3865">
      <w:pPr>
        <w:pStyle w:val="NoSpacing1"/>
        <w:jc w:val="both"/>
        <w:outlineLvl w:val="0"/>
      </w:pPr>
      <w:r>
        <w:rPr>
          <w:rFonts w:hint="eastAsia"/>
          <w:lang w:eastAsia="zh-TW"/>
        </w:rPr>
        <w:t>Evelyn Chen</w:t>
      </w:r>
      <w:r w:rsidR="001B44A8" w:rsidRPr="00564E95">
        <w:t xml:space="preserve"> </w:t>
      </w:r>
      <w:r w:rsidR="001B44A8" w:rsidRPr="00564E95">
        <w:t>–</w:t>
      </w:r>
      <w:r>
        <w:rPr>
          <w:rFonts w:hint="eastAsia"/>
          <w:lang w:eastAsia="zh-TW"/>
        </w:rPr>
        <w:t xml:space="preserve">PR &amp; </w:t>
      </w:r>
      <w:r w:rsidR="001B44A8" w:rsidRPr="00564E95">
        <w:t>Marketing</w:t>
      </w:r>
    </w:p>
    <w:p w:rsidR="001B44A8" w:rsidRPr="00564E95" w:rsidRDefault="001B44A8" w:rsidP="002C3865">
      <w:pPr>
        <w:pStyle w:val="NoSpacing1"/>
        <w:jc w:val="both"/>
        <w:outlineLvl w:val="0"/>
        <w:rPr>
          <w:lang w:val="fr-FR"/>
        </w:rPr>
      </w:pPr>
      <w:r w:rsidRPr="00564E95">
        <w:rPr>
          <w:lang w:val="fr-FR"/>
        </w:rPr>
        <w:t xml:space="preserve">E-mail: </w:t>
      </w:r>
      <w:hyperlink r:id="rId16" w:history="1">
        <w:r w:rsidRPr="00564E95">
          <w:rPr>
            <w:rStyle w:val="a4"/>
            <w:color w:val="auto"/>
            <w:lang w:val="fr-FR" w:eastAsia="zh-TW"/>
          </w:rPr>
          <w:t>info@m2comm.co</w:t>
        </w:r>
      </w:hyperlink>
    </w:p>
    <w:p w:rsidR="001B44A8" w:rsidRPr="00564E95" w:rsidRDefault="001B44A8" w:rsidP="00564E95">
      <w:pPr>
        <w:pStyle w:val="NoSpacing1"/>
        <w:jc w:val="both"/>
        <w:rPr>
          <w:lang w:val="fr-FR"/>
        </w:rPr>
      </w:pPr>
      <w:r w:rsidRPr="00564E95">
        <w:rPr>
          <w:lang w:val="fr-FR" w:eastAsia="zh-TW"/>
        </w:rPr>
        <w:t>Telephone: +886-3-657-8939</w:t>
      </w:r>
    </w:p>
    <w:p w:rsidR="001B44A8" w:rsidRPr="00564E95" w:rsidRDefault="001B44A8" w:rsidP="00564E95">
      <w:pPr>
        <w:jc w:val="both"/>
        <w:rPr>
          <w:rFonts w:ascii="Carlito"/>
          <w:lang w:val="fr-FR" w:eastAsia="zh-TW"/>
        </w:rPr>
      </w:pPr>
    </w:p>
    <w:sectPr w:rsidR="001B44A8" w:rsidRPr="00564E95" w:rsidSect="0036717B">
      <w:headerReference w:type="default" r:id="rId17"/>
      <w:endnotePr>
        <w:numFmt w:val="decimal"/>
      </w:endnotePr>
      <w:pgSz w:w="11900" w:h="16840"/>
      <w:pgMar w:top="1957" w:right="1440" w:bottom="1145" w:left="1440" w:header="1135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DC5" w:rsidRDefault="005D4DC5">
      <w:r>
        <w:separator/>
      </w:r>
    </w:p>
  </w:endnote>
  <w:endnote w:type="continuationSeparator" w:id="1">
    <w:p w:rsidR="005D4DC5" w:rsidRDefault="005D4DC5">
      <w:r>
        <w:continuationSeparator/>
      </w:r>
    </w:p>
  </w:endnote>
  <w:endnote w:id="2">
    <w:p w:rsidR="004146A3" w:rsidRDefault="004146A3" w:rsidP="004146A3">
      <w:pPr>
        <w:pStyle w:val="af5"/>
      </w:pPr>
      <w:r>
        <w:rPr>
          <w:rStyle w:val="af7"/>
        </w:rPr>
        <w:endnoteRef/>
      </w:r>
      <w:r>
        <w:rPr>
          <w:sz w:val="18"/>
          <w:szCs w:val="18"/>
          <w:lang w:eastAsia="zh-TW"/>
        </w:rPr>
        <w:t xml:space="preserve">Pack prices vary according to tag size; 1.6 inch - US$1500, 2.2 inch </w:t>
      </w:r>
      <w:r>
        <w:rPr>
          <w:sz w:val="18"/>
          <w:szCs w:val="18"/>
          <w:lang w:eastAsia="zh-TW"/>
        </w:rPr>
        <w:t>–</w:t>
      </w:r>
      <w:r>
        <w:rPr>
          <w:sz w:val="18"/>
          <w:szCs w:val="18"/>
          <w:lang w:eastAsia="zh-TW"/>
        </w:rPr>
        <w:t xml:space="preserve"> US$1600 and 2.9 inch </w:t>
      </w:r>
      <w:r>
        <w:rPr>
          <w:sz w:val="18"/>
          <w:szCs w:val="18"/>
          <w:lang w:eastAsia="zh-TW"/>
        </w:rPr>
        <w:t>–</w:t>
      </w:r>
      <w:r>
        <w:rPr>
          <w:sz w:val="18"/>
          <w:szCs w:val="18"/>
          <w:lang w:eastAsia="zh-TW"/>
        </w:rPr>
        <w:t xml:space="preserve"> US$1700.</w:t>
      </w:r>
    </w:p>
  </w:endnote>
  <w:endnote w:id="3">
    <w:p w:rsidR="007B3CA2" w:rsidRDefault="007B3CA2" w:rsidP="007B3CA2">
      <w:pPr>
        <w:pStyle w:val="af5"/>
      </w:pPr>
      <w:r>
        <w:rPr>
          <w:rStyle w:val="af7"/>
        </w:rPr>
        <w:endnoteRef/>
      </w:r>
      <w:r>
        <w:rPr>
          <w:sz w:val="18"/>
          <w:szCs w:val="18"/>
          <w:lang w:eastAsia="zh-TW"/>
        </w:rPr>
        <w:t>Access Point and Router come pre-loaded with M2COMM</w:t>
      </w:r>
      <w:r>
        <w:rPr>
          <w:sz w:val="18"/>
          <w:szCs w:val="18"/>
          <w:lang w:eastAsia="zh-TW"/>
        </w:rPr>
        <w:t>’</w:t>
      </w:r>
      <w:r>
        <w:rPr>
          <w:sz w:val="18"/>
          <w:szCs w:val="18"/>
          <w:lang w:eastAsia="zh-TW"/>
        </w:rPr>
        <w:t xml:space="preserve">s proprietary </w:t>
      </w:r>
      <w:r>
        <w:rPr>
          <w:sz w:val="18"/>
          <w:szCs w:val="18"/>
          <w:lang w:eastAsia="zh-TW"/>
        </w:rPr>
        <w:t>‘</w:t>
      </w:r>
      <w:proofErr w:type="spellStart"/>
      <w:r>
        <w:rPr>
          <w:sz w:val="18"/>
          <w:szCs w:val="18"/>
          <w:lang w:eastAsia="zh-TW"/>
        </w:rPr>
        <w:t>Platanus</w:t>
      </w:r>
      <w:proofErr w:type="spellEnd"/>
      <w:r>
        <w:rPr>
          <w:sz w:val="18"/>
          <w:szCs w:val="18"/>
          <w:lang w:eastAsia="zh-TW"/>
        </w:rPr>
        <w:t>’</w:t>
      </w:r>
      <w:r>
        <w:rPr>
          <w:sz w:val="18"/>
          <w:szCs w:val="18"/>
          <w:lang w:eastAsia="zh-TW"/>
        </w:rPr>
        <w:t xml:space="preserve"> communication firmware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nfalt">
    <w:altName w:val="Arial Unicode MS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ngs">
    <w:altName w:val="w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rlito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DC5" w:rsidRDefault="005D4DC5">
      <w:r>
        <w:separator/>
      </w:r>
    </w:p>
  </w:footnote>
  <w:footnote w:type="continuationSeparator" w:id="1">
    <w:p w:rsidR="005D4DC5" w:rsidRDefault="005D4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CE1" w:rsidRDefault="002F16EF">
    <w:pPr>
      <w:pStyle w:val="a5"/>
      <w:jc w:val="right"/>
    </w:pPr>
    <w:r>
      <w:rPr>
        <w:noProof/>
        <w:lang w:eastAsia="zh-TW"/>
      </w:rPr>
      <w:drawing>
        <wp:inline distT="0" distB="0" distL="0" distR="0">
          <wp:extent cx="1445895" cy="382905"/>
          <wp:effectExtent l="0" t="0" r="1905" b="0"/>
          <wp:docPr id="2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0C4A2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0"/>
    <w:footnote w:id="1"/>
  </w:footnotePr>
  <w:endnotePr>
    <w:numFmt w:val="decimal"/>
    <w:endnote w:id="0"/>
    <w:endnote w:id="1"/>
  </w:endnotePr>
  <w:compat>
    <w:useFELayout/>
  </w:compat>
  <w:rsids>
    <w:rsidRoot w:val="003D7669"/>
    <w:rsid w:val="0000043F"/>
    <w:rsid w:val="000047F6"/>
    <w:rsid w:val="00037DDA"/>
    <w:rsid w:val="00042A7C"/>
    <w:rsid w:val="000436CF"/>
    <w:rsid w:val="00043A18"/>
    <w:rsid w:val="00046BBB"/>
    <w:rsid w:val="00056958"/>
    <w:rsid w:val="000744F6"/>
    <w:rsid w:val="0008159D"/>
    <w:rsid w:val="000849BB"/>
    <w:rsid w:val="00087876"/>
    <w:rsid w:val="000979EA"/>
    <w:rsid w:val="000B0BAF"/>
    <w:rsid w:val="000B7E7D"/>
    <w:rsid w:val="000C0610"/>
    <w:rsid w:val="000C7B0A"/>
    <w:rsid w:val="000D0176"/>
    <w:rsid w:val="000D28FC"/>
    <w:rsid w:val="000F6DA0"/>
    <w:rsid w:val="00130760"/>
    <w:rsid w:val="00136155"/>
    <w:rsid w:val="00140F31"/>
    <w:rsid w:val="00143544"/>
    <w:rsid w:val="00145007"/>
    <w:rsid w:val="001520E2"/>
    <w:rsid w:val="00152904"/>
    <w:rsid w:val="00176E74"/>
    <w:rsid w:val="001770A1"/>
    <w:rsid w:val="001848EA"/>
    <w:rsid w:val="00187058"/>
    <w:rsid w:val="001916AD"/>
    <w:rsid w:val="001B06B1"/>
    <w:rsid w:val="001B44A8"/>
    <w:rsid w:val="001C699C"/>
    <w:rsid w:val="001D7D1B"/>
    <w:rsid w:val="001D7FD5"/>
    <w:rsid w:val="001E5272"/>
    <w:rsid w:val="00220A88"/>
    <w:rsid w:val="00225BBB"/>
    <w:rsid w:val="00265E88"/>
    <w:rsid w:val="00274CD8"/>
    <w:rsid w:val="00283894"/>
    <w:rsid w:val="002851E1"/>
    <w:rsid w:val="002957EE"/>
    <w:rsid w:val="002A47E7"/>
    <w:rsid w:val="002C3865"/>
    <w:rsid w:val="002D39F4"/>
    <w:rsid w:val="002E3580"/>
    <w:rsid w:val="002E4232"/>
    <w:rsid w:val="002F16EF"/>
    <w:rsid w:val="00337CF1"/>
    <w:rsid w:val="00341598"/>
    <w:rsid w:val="003439B1"/>
    <w:rsid w:val="003476F7"/>
    <w:rsid w:val="00364330"/>
    <w:rsid w:val="00364AAF"/>
    <w:rsid w:val="0036717B"/>
    <w:rsid w:val="003829E4"/>
    <w:rsid w:val="00390146"/>
    <w:rsid w:val="00390389"/>
    <w:rsid w:val="003A7D85"/>
    <w:rsid w:val="003C67F8"/>
    <w:rsid w:val="003C6D61"/>
    <w:rsid w:val="003D5DDD"/>
    <w:rsid w:val="003D7669"/>
    <w:rsid w:val="003F479F"/>
    <w:rsid w:val="00405391"/>
    <w:rsid w:val="00407814"/>
    <w:rsid w:val="0041382C"/>
    <w:rsid w:val="00413AF6"/>
    <w:rsid w:val="004146A3"/>
    <w:rsid w:val="00433879"/>
    <w:rsid w:val="004408A1"/>
    <w:rsid w:val="0044143E"/>
    <w:rsid w:val="00450E0A"/>
    <w:rsid w:val="00460D3C"/>
    <w:rsid w:val="0046307A"/>
    <w:rsid w:val="0047252E"/>
    <w:rsid w:val="00474593"/>
    <w:rsid w:val="0048523D"/>
    <w:rsid w:val="00487B2F"/>
    <w:rsid w:val="00490214"/>
    <w:rsid w:val="00490CCB"/>
    <w:rsid w:val="004929E2"/>
    <w:rsid w:val="00497C31"/>
    <w:rsid w:val="004A5BFC"/>
    <w:rsid w:val="004A62E5"/>
    <w:rsid w:val="004C61A8"/>
    <w:rsid w:val="004D3D3C"/>
    <w:rsid w:val="004E38CE"/>
    <w:rsid w:val="00512430"/>
    <w:rsid w:val="0051304F"/>
    <w:rsid w:val="00530F55"/>
    <w:rsid w:val="00547F79"/>
    <w:rsid w:val="005506C8"/>
    <w:rsid w:val="00552D7C"/>
    <w:rsid w:val="00557D73"/>
    <w:rsid w:val="005601B7"/>
    <w:rsid w:val="00563359"/>
    <w:rsid w:val="00564E95"/>
    <w:rsid w:val="00574667"/>
    <w:rsid w:val="00586172"/>
    <w:rsid w:val="00586301"/>
    <w:rsid w:val="005A0561"/>
    <w:rsid w:val="005B4CB6"/>
    <w:rsid w:val="005B7264"/>
    <w:rsid w:val="005C7D6D"/>
    <w:rsid w:val="005D305C"/>
    <w:rsid w:val="005D4DC5"/>
    <w:rsid w:val="005E6F18"/>
    <w:rsid w:val="00605A8B"/>
    <w:rsid w:val="00606F26"/>
    <w:rsid w:val="00613542"/>
    <w:rsid w:val="00613B7D"/>
    <w:rsid w:val="006147FF"/>
    <w:rsid w:val="006312EC"/>
    <w:rsid w:val="006345E9"/>
    <w:rsid w:val="00654C2B"/>
    <w:rsid w:val="00680DAB"/>
    <w:rsid w:val="0068207F"/>
    <w:rsid w:val="00684FF6"/>
    <w:rsid w:val="00687DE4"/>
    <w:rsid w:val="00696B8F"/>
    <w:rsid w:val="00697CA5"/>
    <w:rsid w:val="006A4316"/>
    <w:rsid w:val="006C22B9"/>
    <w:rsid w:val="006D5AC6"/>
    <w:rsid w:val="007018B9"/>
    <w:rsid w:val="0070749B"/>
    <w:rsid w:val="00720D4C"/>
    <w:rsid w:val="007218C1"/>
    <w:rsid w:val="007255C2"/>
    <w:rsid w:val="00763B6F"/>
    <w:rsid w:val="00777E38"/>
    <w:rsid w:val="00793084"/>
    <w:rsid w:val="007A574B"/>
    <w:rsid w:val="007B3CA2"/>
    <w:rsid w:val="007B6E39"/>
    <w:rsid w:val="007D2B30"/>
    <w:rsid w:val="007E6379"/>
    <w:rsid w:val="007F306B"/>
    <w:rsid w:val="007F38DE"/>
    <w:rsid w:val="00810F91"/>
    <w:rsid w:val="00820EDA"/>
    <w:rsid w:val="00836195"/>
    <w:rsid w:val="008571AF"/>
    <w:rsid w:val="0086516B"/>
    <w:rsid w:val="00870280"/>
    <w:rsid w:val="00871A2B"/>
    <w:rsid w:val="008915BB"/>
    <w:rsid w:val="008936F8"/>
    <w:rsid w:val="008A03E1"/>
    <w:rsid w:val="008B0F0D"/>
    <w:rsid w:val="008B50D1"/>
    <w:rsid w:val="008E3B38"/>
    <w:rsid w:val="008F1D71"/>
    <w:rsid w:val="008F7494"/>
    <w:rsid w:val="008F74E3"/>
    <w:rsid w:val="00904224"/>
    <w:rsid w:val="0090611B"/>
    <w:rsid w:val="00920C93"/>
    <w:rsid w:val="00924E7E"/>
    <w:rsid w:val="00930167"/>
    <w:rsid w:val="009341BC"/>
    <w:rsid w:val="00940876"/>
    <w:rsid w:val="00941485"/>
    <w:rsid w:val="00950983"/>
    <w:rsid w:val="009517C4"/>
    <w:rsid w:val="00955F30"/>
    <w:rsid w:val="009638C4"/>
    <w:rsid w:val="009662F4"/>
    <w:rsid w:val="00967912"/>
    <w:rsid w:val="00977C63"/>
    <w:rsid w:val="009808E8"/>
    <w:rsid w:val="009841B5"/>
    <w:rsid w:val="009A4C41"/>
    <w:rsid w:val="009A78B6"/>
    <w:rsid w:val="009B076A"/>
    <w:rsid w:val="009E11AF"/>
    <w:rsid w:val="009E2514"/>
    <w:rsid w:val="009E5AC4"/>
    <w:rsid w:val="009E6D46"/>
    <w:rsid w:val="00A0186A"/>
    <w:rsid w:val="00A12614"/>
    <w:rsid w:val="00A33A21"/>
    <w:rsid w:val="00A35006"/>
    <w:rsid w:val="00A35D0F"/>
    <w:rsid w:val="00A37066"/>
    <w:rsid w:val="00A43E74"/>
    <w:rsid w:val="00A64BD4"/>
    <w:rsid w:val="00A90C77"/>
    <w:rsid w:val="00AA2893"/>
    <w:rsid w:val="00AB0F54"/>
    <w:rsid w:val="00AB0F77"/>
    <w:rsid w:val="00AC7F56"/>
    <w:rsid w:val="00AD35EF"/>
    <w:rsid w:val="00AD47DB"/>
    <w:rsid w:val="00AE307A"/>
    <w:rsid w:val="00AF1CC0"/>
    <w:rsid w:val="00AF6F56"/>
    <w:rsid w:val="00B11851"/>
    <w:rsid w:val="00B14BBC"/>
    <w:rsid w:val="00B17529"/>
    <w:rsid w:val="00B23E5A"/>
    <w:rsid w:val="00B319AB"/>
    <w:rsid w:val="00B40CC9"/>
    <w:rsid w:val="00B40F21"/>
    <w:rsid w:val="00B45319"/>
    <w:rsid w:val="00B56C2D"/>
    <w:rsid w:val="00B56FD9"/>
    <w:rsid w:val="00B61FE8"/>
    <w:rsid w:val="00B63847"/>
    <w:rsid w:val="00B64C24"/>
    <w:rsid w:val="00B752B1"/>
    <w:rsid w:val="00BB2A66"/>
    <w:rsid w:val="00BB4759"/>
    <w:rsid w:val="00BC2E2B"/>
    <w:rsid w:val="00BC7FCB"/>
    <w:rsid w:val="00BD25D6"/>
    <w:rsid w:val="00BE7A7B"/>
    <w:rsid w:val="00BF2B69"/>
    <w:rsid w:val="00C14BEF"/>
    <w:rsid w:val="00C272A7"/>
    <w:rsid w:val="00C2793C"/>
    <w:rsid w:val="00C27C97"/>
    <w:rsid w:val="00C475F9"/>
    <w:rsid w:val="00C5125C"/>
    <w:rsid w:val="00C53197"/>
    <w:rsid w:val="00C57908"/>
    <w:rsid w:val="00C610CA"/>
    <w:rsid w:val="00C6403A"/>
    <w:rsid w:val="00C671D6"/>
    <w:rsid w:val="00C92B3B"/>
    <w:rsid w:val="00CA22A6"/>
    <w:rsid w:val="00CA31D8"/>
    <w:rsid w:val="00CA3C26"/>
    <w:rsid w:val="00CA631B"/>
    <w:rsid w:val="00CB2BA5"/>
    <w:rsid w:val="00CE050E"/>
    <w:rsid w:val="00CE5827"/>
    <w:rsid w:val="00CE6B2A"/>
    <w:rsid w:val="00CF1946"/>
    <w:rsid w:val="00D05C4E"/>
    <w:rsid w:val="00D10ED7"/>
    <w:rsid w:val="00D1344B"/>
    <w:rsid w:val="00D158A3"/>
    <w:rsid w:val="00D262DE"/>
    <w:rsid w:val="00D27743"/>
    <w:rsid w:val="00D326BC"/>
    <w:rsid w:val="00D65121"/>
    <w:rsid w:val="00D662A3"/>
    <w:rsid w:val="00D74C72"/>
    <w:rsid w:val="00DA35CE"/>
    <w:rsid w:val="00DA7CE1"/>
    <w:rsid w:val="00DC47D9"/>
    <w:rsid w:val="00DD0182"/>
    <w:rsid w:val="00DE6AE3"/>
    <w:rsid w:val="00E21126"/>
    <w:rsid w:val="00E228D5"/>
    <w:rsid w:val="00E254D0"/>
    <w:rsid w:val="00E25FC6"/>
    <w:rsid w:val="00E41066"/>
    <w:rsid w:val="00E62EFA"/>
    <w:rsid w:val="00E665D0"/>
    <w:rsid w:val="00E73F67"/>
    <w:rsid w:val="00E754C2"/>
    <w:rsid w:val="00E8461B"/>
    <w:rsid w:val="00EA7E81"/>
    <w:rsid w:val="00EB01CF"/>
    <w:rsid w:val="00EB48E4"/>
    <w:rsid w:val="00EB62F4"/>
    <w:rsid w:val="00EE56ED"/>
    <w:rsid w:val="00EF4B02"/>
    <w:rsid w:val="00EF5363"/>
    <w:rsid w:val="00F1399A"/>
    <w:rsid w:val="00F141F9"/>
    <w:rsid w:val="00F1766D"/>
    <w:rsid w:val="00F2185B"/>
    <w:rsid w:val="00F2339A"/>
    <w:rsid w:val="00F23EA8"/>
    <w:rsid w:val="00F25D22"/>
    <w:rsid w:val="00F34844"/>
    <w:rsid w:val="00F37667"/>
    <w:rsid w:val="00F37A89"/>
    <w:rsid w:val="00F67B6C"/>
    <w:rsid w:val="00F7089E"/>
    <w:rsid w:val="00F845F9"/>
    <w:rsid w:val="00FA1C34"/>
    <w:rsid w:val="00FA5D30"/>
    <w:rsid w:val="00FB1894"/>
    <w:rsid w:val="00FB34A5"/>
    <w:rsid w:val="00FC2D3B"/>
    <w:rsid w:val="00FC3182"/>
    <w:rsid w:val="00FC3256"/>
    <w:rsid w:val="00FD6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nfalt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A2B"/>
    <w:rPr>
      <w:sz w:val="24"/>
      <w:szCs w:val="24"/>
    </w:rPr>
  </w:style>
  <w:style w:type="paragraph" w:styleId="1">
    <w:name w:val="heading 1"/>
    <w:basedOn w:val="a"/>
    <w:link w:val="10"/>
    <w:qFormat/>
    <w:rsid w:val="00474593"/>
    <w:pPr>
      <w:spacing w:before="100" w:beforeAutospacing="1" w:after="100" w:afterAutospacing="1"/>
      <w:outlineLvl w:val="0"/>
    </w:pPr>
    <w:rPr>
      <w:rFonts w:asci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ponsivenews">
    <w:name w:val="responsivenews"/>
    <w:basedOn w:val="a"/>
    <w:rsid w:val="00871A2B"/>
    <w:pPr>
      <w:spacing w:before="100" w:beforeAutospacing="1" w:after="100" w:afterAutospacing="1"/>
    </w:pPr>
    <w:rPr>
      <w:rFonts w:ascii="Times New Roman"/>
    </w:rPr>
  </w:style>
  <w:style w:type="character" w:styleId="a3">
    <w:name w:val="Strong"/>
    <w:qFormat/>
    <w:rsid w:val="00871A2B"/>
    <w:rPr>
      <w:rFonts w:cs="Times New Roman"/>
      <w:b/>
    </w:rPr>
  </w:style>
  <w:style w:type="character" w:styleId="a4">
    <w:name w:val="Hyperlink"/>
    <w:rsid w:val="00871A2B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871A2B"/>
    <w:rPr>
      <w:rFonts w:cs="Times New Roman"/>
    </w:rPr>
  </w:style>
  <w:style w:type="paragraph" w:styleId="a5">
    <w:name w:val="header"/>
    <w:basedOn w:val="a"/>
    <w:link w:val="a6"/>
    <w:rsid w:val="00871A2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link w:val="a5"/>
    <w:locked/>
    <w:rsid w:val="00871A2B"/>
    <w:rPr>
      <w:rFonts w:cs="Times New Roman"/>
      <w:sz w:val="20"/>
      <w:szCs w:val="20"/>
    </w:rPr>
  </w:style>
  <w:style w:type="paragraph" w:styleId="a7">
    <w:name w:val="footer"/>
    <w:basedOn w:val="a"/>
    <w:link w:val="a8"/>
    <w:rsid w:val="00871A2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link w:val="a7"/>
    <w:locked/>
    <w:rsid w:val="00871A2B"/>
    <w:rPr>
      <w:rFonts w:cs="Times New Roman"/>
      <w:sz w:val="20"/>
      <w:szCs w:val="20"/>
    </w:rPr>
  </w:style>
  <w:style w:type="paragraph" w:styleId="a9">
    <w:name w:val="Balloon Text"/>
    <w:basedOn w:val="a"/>
    <w:link w:val="aa"/>
    <w:rsid w:val="00871A2B"/>
    <w:rPr>
      <w:rFonts w:ascii="Calibri Light"/>
      <w:sz w:val="16"/>
      <w:szCs w:val="16"/>
    </w:rPr>
  </w:style>
  <w:style w:type="character" w:customStyle="1" w:styleId="aa">
    <w:name w:val="註解方塊文字 字元"/>
    <w:link w:val="a9"/>
    <w:locked/>
    <w:rsid w:val="00871A2B"/>
    <w:rPr>
      <w:rFonts w:ascii="Calibri Light" w:cs="Times New Roman"/>
      <w:sz w:val="16"/>
      <w:szCs w:val="16"/>
    </w:rPr>
  </w:style>
  <w:style w:type="paragraph" w:styleId="Web">
    <w:name w:val="Normal (Web)"/>
    <w:basedOn w:val="a"/>
    <w:rsid w:val="00871A2B"/>
    <w:pPr>
      <w:spacing w:before="100" w:beforeAutospacing="1" w:after="100" w:afterAutospacing="1"/>
    </w:pPr>
    <w:rPr>
      <w:rFonts w:ascii="PMingnfalt" w:hAnsi="PMingnfalt" w:cs="PMingnfalt"/>
      <w:lang w:eastAsia="zh-TW"/>
    </w:rPr>
  </w:style>
  <w:style w:type="paragraph" w:customStyle="1" w:styleId="NoSpacing1">
    <w:name w:val="No Spacing1"/>
    <w:rsid w:val="00871A2B"/>
    <w:rPr>
      <w:sz w:val="24"/>
      <w:szCs w:val="24"/>
    </w:rPr>
  </w:style>
  <w:style w:type="character" w:styleId="ab">
    <w:name w:val="Emphasis"/>
    <w:qFormat/>
    <w:rsid w:val="00871A2B"/>
    <w:rPr>
      <w:rFonts w:cs="Times New Roman"/>
      <w:i/>
    </w:rPr>
  </w:style>
  <w:style w:type="character" w:styleId="ac">
    <w:name w:val="annotation reference"/>
    <w:rsid w:val="00871A2B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871A2B"/>
    <w:rPr>
      <w:sz w:val="20"/>
      <w:szCs w:val="20"/>
    </w:rPr>
  </w:style>
  <w:style w:type="character" w:customStyle="1" w:styleId="ae">
    <w:name w:val="註解文字 字元"/>
    <w:link w:val="ad"/>
    <w:locked/>
    <w:rsid w:val="00871A2B"/>
    <w:rPr>
      <w:rFonts w:cs="Times New Roman"/>
      <w:sz w:val="20"/>
      <w:szCs w:val="20"/>
    </w:rPr>
  </w:style>
  <w:style w:type="paragraph" w:styleId="af">
    <w:name w:val="annotation subject"/>
    <w:basedOn w:val="ad"/>
    <w:link w:val="af0"/>
    <w:rsid w:val="00871A2B"/>
    <w:rPr>
      <w:b/>
    </w:rPr>
  </w:style>
  <w:style w:type="character" w:customStyle="1" w:styleId="af0">
    <w:name w:val="註解主旨 字元"/>
    <w:link w:val="af"/>
    <w:locked/>
    <w:rsid w:val="00871A2B"/>
    <w:rPr>
      <w:rFonts w:cs="Times New Roman"/>
      <w:b/>
      <w:sz w:val="20"/>
      <w:szCs w:val="20"/>
    </w:rPr>
  </w:style>
  <w:style w:type="paragraph" w:styleId="af1">
    <w:name w:val="footnote text"/>
    <w:basedOn w:val="a"/>
    <w:link w:val="af2"/>
    <w:rsid w:val="00871A2B"/>
    <w:rPr>
      <w:sz w:val="20"/>
      <w:szCs w:val="20"/>
    </w:rPr>
  </w:style>
  <w:style w:type="character" w:customStyle="1" w:styleId="af2">
    <w:name w:val="註腳文字 字元"/>
    <w:link w:val="af1"/>
    <w:locked/>
    <w:rsid w:val="00871A2B"/>
    <w:rPr>
      <w:rFonts w:cs="Times New Roman"/>
      <w:sz w:val="20"/>
      <w:szCs w:val="20"/>
    </w:rPr>
  </w:style>
  <w:style w:type="character" w:styleId="af3">
    <w:name w:val="footnote reference"/>
    <w:rsid w:val="00871A2B"/>
    <w:rPr>
      <w:rFonts w:cs="Times New Roman"/>
      <w:vertAlign w:val="superscript"/>
    </w:rPr>
  </w:style>
  <w:style w:type="paragraph" w:customStyle="1" w:styleId="Revision1">
    <w:name w:val="Revision1"/>
    <w:rsid w:val="00871A2B"/>
    <w:rPr>
      <w:sz w:val="24"/>
      <w:szCs w:val="24"/>
    </w:rPr>
  </w:style>
  <w:style w:type="paragraph" w:customStyle="1" w:styleId="body">
    <w:name w:val="body"/>
    <w:basedOn w:val="a"/>
    <w:rsid w:val="00474593"/>
    <w:pPr>
      <w:spacing w:before="100" w:beforeAutospacing="1" w:after="100" w:afterAutospacing="1"/>
    </w:pPr>
    <w:rPr>
      <w:rFonts w:ascii="Times New Roman"/>
    </w:rPr>
  </w:style>
  <w:style w:type="character" w:customStyle="1" w:styleId="c-4">
    <w:name w:val="c-4"/>
    <w:rsid w:val="00474593"/>
    <w:rPr>
      <w:rFonts w:cs="Times New Roman"/>
    </w:rPr>
  </w:style>
  <w:style w:type="character" w:customStyle="1" w:styleId="c-5">
    <w:name w:val="c-5"/>
    <w:rsid w:val="00474593"/>
    <w:rPr>
      <w:rFonts w:cs="Times New Roman"/>
    </w:rPr>
  </w:style>
  <w:style w:type="character" w:customStyle="1" w:styleId="10">
    <w:name w:val="標題 1 字元"/>
    <w:link w:val="1"/>
    <w:locked/>
    <w:rsid w:val="00474593"/>
    <w:rPr>
      <w:rFonts w:ascii="Times New Roman" w:cs="Times New Roman"/>
      <w:b/>
      <w:bCs/>
      <w:kern w:val="36"/>
      <w:sz w:val="48"/>
      <w:szCs w:val="48"/>
    </w:rPr>
  </w:style>
  <w:style w:type="table" w:styleId="af4">
    <w:name w:val="Table Grid"/>
    <w:basedOn w:val="a1"/>
    <w:rsid w:val="001E5272"/>
    <w:rPr>
      <w:rFonts w:eastAsia="MS Minngs" w:hAnsi="Calibri"/>
      <w:kern w:val="2"/>
      <w:szCs w:val="22"/>
      <w:lang w:val="en-GB"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168113560">
    <w:name w:val="normaltextrun scx168113560"/>
    <w:rsid w:val="00460D3C"/>
    <w:rPr>
      <w:rFonts w:cs="Times New Roman"/>
    </w:rPr>
  </w:style>
  <w:style w:type="paragraph" w:customStyle="1" w:styleId="paragraphscx168113560">
    <w:name w:val="paragraph scx168113560"/>
    <w:basedOn w:val="a"/>
    <w:rsid w:val="00810F91"/>
    <w:pPr>
      <w:spacing w:before="100" w:beforeAutospacing="1" w:after="100" w:afterAutospacing="1"/>
    </w:pPr>
    <w:rPr>
      <w:rFonts w:ascii="Times New Roman"/>
      <w:lang w:val="en-GB" w:eastAsia="en-GB"/>
    </w:rPr>
  </w:style>
  <w:style w:type="character" w:customStyle="1" w:styleId="eopscx168113560">
    <w:name w:val="eop scx168113560"/>
    <w:rsid w:val="00810F91"/>
    <w:rPr>
      <w:rFonts w:cs="Times New Roman"/>
    </w:rPr>
  </w:style>
  <w:style w:type="paragraph" w:styleId="af5">
    <w:name w:val="endnote text"/>
    <w:basedOn w:val="a"/>
    <w:link w:val="af6"/>
    <w:rsid w:val="00820EDA"/>
  </w:style>
  <w:style w:type="character" w:customStyle="1" w:styleId="af6">
    <w:name w:val="章節附註文字 字元"/>
    <w:link w:val="af5"/>
    <w:locked/>
    <w:rsid w:val="00820EDA"/>
    <w:rPr>
      <w:rFonts w:cs="Times New Roman"/>
    </w:rPr>
  </w:style>
  <w:style w:type="character" w:styleId="af7">
    <w:name w:val="endnote reference"/>
    <w:rsid w:val="00820ED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nfalt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A2B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474593"/>
    <w:pPr>
      <w:spacing w:before="100" w:beforeAutospacing="1" w:after="100" w:afterAutospacing="1"/>
      <w:outlineLvl w:val="0"/>
    </w:pPr>
    <w:rPr>
      <w:rFonts w:asci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ivenews">
    <w:name w:val="responsivenews"/>
    <w:basedOn w:val="Normal"/>
    <w:rsid w:val="00871A2B"/>
    <w:pPr>
      <w:spacing w:before="100" w:beforeAutospacing="1" w:after="100" w:afterAutospacing="1"/>
    </w:pPr>
    <w:rPr>
      <w:rFonts w:ascii="Times New Roman"/>
    </w:rPr>
  </w:style>
  <w:style w:type="character" w:styleId="Strong">
    <w:name w:val="Strong"/>
    <w:qFormat/>
    <w:rsid w:val="00871A2B"/>
    <w:rPr>
      <w:rFonts w:cs="Times New Roman"/>
      <w:b/>
    </w:rPr>
  </w:style>
  <w:style w:type="character" w:styleId="Hyperlink">
    <w:name w:val="Hyperlink"/>
    <w:rsid w:val="00871A2B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871A2B"/>
    <w:rPr>
      <w:rFonts w:cs="Times New Roman"/>
    </w:rPr>
  </w:style>
  <w:style w:type="paragraph" w:styleId="Header">
    <w:name w:val="header"/>
    <w:basedOn w:val="Normal"/>
    <w:link w:val="HeaderChar"/>
    <w:rsid w:val="00871A2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locked/>
    <w:rsid w:val="00871A2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rsid w:val="00871A2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Footer"/>
    <w:locked/>
    <w:rsid w:val="00871A2B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71A2B"/>
    <w:rPr>
      <w:rFonts w:ascii="Calibri Light"/>
      <w:sz w:val="16"/>
      <w:szCs w:val="16"/>
    </w:rPr>
  </w:style>
  <w:style w:type="character" w:customStyle="1" w:styleId="BalloonTextChar">
    <w:name w:val="Balloon Text Char"/>
    <w:link w:val="BalloonText"/>
    <w:locked/>
    <w:rsid w:val="00871A2B"/>
    <w:rPr>
      <w:rFonts w:ascii="Calibri Light" w:cs="Times New Roman"/>
      <w:sz w:val="16"/>
      <w:szCs w:val="16"/>
    </w:rPr>
  </w:style>
  <w:style w:type="paragraph" w:styleId="NormalWeb">
    <w:name w:val="Normal (Web)"/>
    <w:basedOn w:val="Normal"/>
    <w:rsid w:val="00871A2B"/>
    <w:pPr>
      <w:spacing w:before="100" w:beforeAutospacing="1" w:after="100" w:afterAutospacing="1"/>
    </w:pPr>
    <w:rPr>
      <w:rFonts w:ascii="PMingnfalt" w:hAnsi="PMingnfalt" w:cs="PMingnfalt"/>
      <w:lang w:eastAsia="zh-TW"/>
    </w:rPr>
  </w:style>
  <w:style w:type="paragraph" w:customStyle="1" w:styleId="NoSpacing1">
    <w:name w:val="No Spacing1"/>
    <w:rsid w:val="00871A2B"/>
    <w:rPr>
      <w:sz w:val="24"/>
      <w:szCs w:val="24"/>
    </w:rPr>
  </w:style>
  <w:style w:type="character" w:styleId="Emphasis">
    <w:name w:val="Emphasis"/>
    <w:qFormat/>
    <w:rsid w:val="00871A2B"/>
    <w:rPr>
      <w:rFonts w:cs="Times New Roman"/>
      <w:i/>
    </w:rPr>
  </w:style>
  <w:style w:type="character" w:styleId="CommentReference">
    <w:name w:val="annotation reference"/>
    <w:rsid w:val="00871A2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71A2B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871A2B"/>
    <w:rPr>
      <w:rFonts w:cs="Times New Roman"/>
      <w:sz w:val="20"/>
      <w:szCs w:val="20"/>
    </w:rPr>
  </w:style>
  <w:style w:type="paragraph" w:styleId="CommentSubject">
    <w:name w:val="annotation subject"/>
    <w:basedOn w:val="CommentText"/>
    <w:link w:val="CommentSubjectChar"/>
    <w:rsid w:val="00871A2B"/>
    <w:rPr>
      <w:b/>
    </w:rPr>
  </w:style>
  <w:style w:type="character" w:customStyle="1" w:styleId="CommentSubjectChar">
    <w:name w:val="Comment Subject Char"/>
    <w:link w:val="CommentSubject"/>
    <w:locked/>
    <w:rsid w:val="00871A2B"/>
    <w:rPr>
      <w:rFonts w:cs="Times New Roman"/>
      <w:b/>
      <w:sz w:val="20"/>
      <w:szCs w:val="20"/>
    </w:rPr>
  </w:style>
  <w:style w:type="paragraph" w:styleId="FootnoteText">
    <w:name w:val="footnote text"/>
    <w:basedOn w:val="Normal"/>
    <w:link w:val="FootnoteTextChar"/>
    <w:rsid w:val="00871A2B"/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871A2B"/>
    <w:rPr>
      <w:rFonts w:cs="Times New Roman"/>
      <w:sz w:val="20"/>
      <w:szCs w:val="20"/>
    </w:rPr>
  </w:style>
  <w:style w:type="character" w:styleId="FootnoteReference">
    <w:name w:val="footnote reference"/>
    <w:rsid w:val="00871A2B"/>
    <w:rPr>
      <w:rFonts w:cs="Times New Roman"/>
      <w:vertAlign w:val="superscript"/>
    </w:rPr>
  </w:style>
  <w:style w:type="paragraph" w:customStyle="1" w:styleId="Revision1">
    <w:name w:val="Revision1"/>
    <w:rsid w:val="00871A2B"/>
    <w:rPr>
      <w:sz w:val="24"/>
      <w:szCs w:val="24"/>
    </w:rPr>
  </w:style>
  <w:style w:type="paragraph" w:customStyle="1" w:styleId="body">
    <w:name w:val="body"/>
    <w:basedOn w:val="Normal"/>
    <w:rsid w:val="00474593"/>
    <w:pPr>
      <w:spacing w:before="100" w:beforeAutospacing="1" w:after="100" w:afterAutospacing="1"/>
    </w:pPr>
    <w:rPr>
      <w:rFonts w:ascii="Times New Roman"/>
    </w:rPr>
  </w:style>
  <w:style w:type="character" w:customStyle="1" w:styleId="c-4">
    <w:name w:val="c-4"/>
    <w:rsid w:val="00474593"/>
    <w:rPr>
      <w:rFonts w:cs="Times New Roman"/>
    </w:rPr>
  </w:style>
  <w:style w:type="character" w:customStyle="1" w:styleId="c-5">
    <w:name w:val="c-5"/>
    <w:rsid w:val="00474593"/>
    <w:rPr>
      <w:rFonts w:cs="Times New Roman"/>
    </w:rPr>
  </w:style>
  <w:style w:type="character" w:customStyle="1" w:styleId="Heading1Char">
    <w:name w:val="Heading 1 Char"/>
    <w:link w:val="Heading1"/>
    <w:locked/>
    <w:rsid w:val="00474593"/>
    <w:rPr>
      <w:rFonts w:asci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rsid w:val="001E5272"/>
    <w:rPr>
      <w:rFonts w:eastAsia="MS Minngs" w:hAnsi="Calibri"/>
      <w:kern w:val="2"/>
      <w:szCs w:val="22"/>
      <w:lang w:val="en-GB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scx168113560">
    <w:name w:val="normaltextrun scx168113560"/>
    <w:rsid w:val="00460D3C"/>
    <w:rPr>
      <w:rFonts w:cs="Times New Roman"/>
    </w:rPr>
  </w:style>
  <w:style w:type="paragraph" w:customStyle="1" w:styleId="paragraphscx168113560">
    <w:name w:val="paragraph scx168113560"/>
    <w:basedOn w:val="Normal"/>
    <w:rsid w:val="00810F91"/>
    <w:pPr>
      <w:spacing w:before="100" w:beforeAutospacing="1" w:after="100" w:afterAutospacing="1"/>
    </w:pPr>
    <w:rPr>
      <w:rFonts w:ascii="Times New Roman"/>
      <w:lang w:val="en-GB" w:eastAsia="en-GB"/>
    </w:rPr>
  </w:style>
  <w:style w:type="character" w:customStyle="1" w:styleId="eopscx168113560">
    <w:name w:val="eop scx168113560"/>
    <w:rsid w:val="00810F91"/>
    <w:rPr>
      <w:rFonts w:cs="Times New Roman"/>
    </w:rPr>
  </w:style>
  <w:style w:type="paragraph" w:styleId="EndnoteText">
    <w:name w:val="endnote text"/>
    <w:basedOn w:val="Normal"/>
    <w:link w:val="EndnoteTextChar"/>
    <w:rsid w:val="00820EDA"/>
  </w:style>
  <w:style w:type="character" w:customStyle="1" w:styleId="EndnoteTextChar">
    <w:name w:val="Endnote Text Char"/>
    <w:link w:val="EndnoteText"/>
    <w:locked/>
    <w:rsid w:val="00820EDA"/>
    <w:rPr>
      <w:rFonts w:cs="Times New Roman"/>
    </w:rPr>
  </w:style>
  <w:style w:type="character" w:styleId="EndnoteReference">
    <w:name w:val="endnote reference"/>
    <w:rsid w:val="00820ED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990"/>
          <w:marRight w:val="0"/>
          <w:marTop w:val="15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2comm.co/" TargetMode="External"/><Relationship Id="rId13" Type="http://schemas.openxmlformats.org/officeDocument/2006/relationships/hyperlink" Target="mailto:info@m2comm.c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2comm.co/" TargetMode="External"/><Relationship Id="rId12" Type="http://schemas.openxmlformats.org/officeDocument/2006/relationships/hyperlink" Target="http://www.m2comm.co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nfo@m2comm.co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2comm.c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2comm.co/" TargetMode="External"/><Relationship Id="rId10" Type="http://schemas.openxmlformats.org/officeDocument/2006/relationships/hyperlink" Target="http://www.m2comm.c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2comm.co/" TargetMode="External"/><Relationship Id="rId14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866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M2COMM Accelerates Retail 4</vt:lpstr>
    </vt:vector>
  </TitlesOfParts>
  <Company>Hewlett-Packard Company</Company>
  <LinksUpToDate>false</LinksUpToDate>
  <CharactersWithSpaces>5915</CharactersWithSpaces>
  <SharedDoc>false</SharedDoc>
  <HLinks>
    <vt:vector size="54" baseType="variant">
      <vt:variant>
        <vt:i4>8257542</vt:i4>
      </vt:variant>
      <vt:variant>
        <vt:i4>24</vt:i4>
      </vt:variant>
      <vt:variant>
        <vt:i4>0</vt:i4>
      </vt:variant>
      <vt:variant>
        <vt:i4>5</vt:i4>
      </vt:variant>
      <vt:variant>
        <vt:lpwstr>mailto:info@m2comm.co</vt:lpwstr>
      </vt:variant>
      <vt:variant>
        <vt:lpwstr/>
      </vt:variant>
      <vt:variant>
        <vt:i4>589827</vt:i4>
      </vt:variant>
      <vt:variant>
        <vt:i4>21</vt:i4>
      </vt:variant>
      <vt:variant>
        <vt:i4>0</vt:i4>
      </vt:variant>
      <vt:variant>
        <vt:i4>5</vt:i4>
      </vt:variant>
      <vt:variant>
        <vt:lpwstr>http://www.m2comm.co/</vt:lpwstr>
      </vt:variant>
      <vt:variant>
        <vt:lpwstr/>
      </vt:variant>
      <vt:variant>
        <vt:i4>8257542</vt:i4>
      </vt:variant>
      <vt:variant>
        <vt:i4>18</vt:i4>
      </vt:variant>
      <vt:variant>
        <vt:i4>0</vt:i4>
      </vt:variant>
      <vt:variant>
        <vt:i4>5</vt:i4>
      </vt:variant>
      <vt:variant>
        <vt:lpwstr>mailto:info@m2comm.co</vt:lpwstr>
      </vt:variant>
      <vt:variant>
        <vt:lpwstr/>
      </vt:variant>
      <vt:variant>
        <vt:i4>589827</vt:i4>
      </vt:variant>
      <vt:variant>
        <vt:i4>15</vt:i4>
      </vt:variant>
      <vt:variant>
        <vt:i4>0</vt:i4>
      </vt:variant>
      <vt:variant>
        <vt:i4>5</vt:i4>
      </vt:variant>
      <vt:variant>
        <vt:lpwstr>http://www.m2comm.co/</vt:lpwstr>
      </vt:variant>
      <vt:variant>
        <vt:lpwstr/>
      </vt:variant>
      <vt:variant>
        <vt:i4>589827</vt:i4>
      </vt:variant>
      <vt:variant>
        <vt:i4>12</vt:i4>
      </vt:variant>
      <vt:variant>
        <vt:i4>0</vt:i4>
      </vt:variant>
      <vt:variant>
        <vt:i4>5</vt:i4>
      </vt:variant>
      <vt:variant>
        <vt:lpwstr>http://www.m2comm.co/</vt:lpwstr>
      </vt:variant>
      <vt:variant>
        <vt:lpwstr/>
      </vt:variant>
      <vt:variant>
        <vt:i4>589827</vt:i4>
      </vt:variant>
      <vt:variant>
        <vt:i4>9</vt:i4>
      </vt:variant>
      <vt:variant>
        <vt:i4>0</vt:i4>
      </vt:variant>
      <vt:variant>
        <vt:i4>5</vt:i4>
      </vt:variant>
      <vt:variant>
        <vt:lpwstr>http://www.m2comm.co/</vt:lpwstr>
      </vt:variant>
      <vt:variant>
        <vt:lpwstr/>
      </vt:variant>
      <vt:variant>
        <vt:i4>589827</vt:i4>
      </vt:variant>
      <vt:variant>
        <vt:i4>6</vt:i4>
      </vt:variant>
      <vt:variant>
        <vt:i4>0</vt:i4>
      </vt:variant>
      <vt:variant>
        <vt:i4>5</vt:i4>
      </vt:variant>
      <vt:variant>
        <vt:lpwstr>http://www.m2comm.co/</vt:lpwstr>
      </vt:variant>
      <vt:variant>
        <vt:lpwstr/>
      </vt:variant>
      <vt:variant>
        <vt:i4>589827</vt:i4>
      </vt:variant>
      <vt:variant>
        <vt:i4>3</vt:i4>
      </vt:variant>
      <vt:variant>
        <vt:i4>0</vt:i4>
      </vt:variant>
      <vt:variant>
        <vt:i4>5</vt:i4>
      </vt:variant>
      <vt:variant>
        <vt:lpwstr>http://www.m2comm.co/</vt:lpwstr>
      </vt:variant>
      <vt:variant>
        <vt:lpwstr/>
      </vt:variant>
      <vt:variant>
        <vt:i4>589827</vt:i4>
      </vt:variant>
      <vt:variant>
        <vt:i4>0</vt:i4>
      </vt:variant>
      <vt:variant>
        <vt:i4>0</vt:i4>
      </vt:variant>
      <vt:variant>
        <vt:i4>5</vt:i4>
      </vt:variant>
      <vt:variant>
        <vt:lpwstr>http://www.m2comm.co/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M2COMM Accelerates Retail 4</dc:title>
  <dc:creator>Microsoft Office User</dc:creator>
  <cp:lastModifiedBy>Evelyn</cp:lastModifiedBy>
  <cp:revision>4</cp:revision>
  <cp:lastPrinted>2016-09-06T19:00:00Z</cp:lastPrinted>
  <dcterms:created xsi:type="dcterms:W3CDTF">2017-01-08T10:01:00Z</dcterms:created>
  <dcterms:modified xsi:type="dcterms:W3CDTF">2017-01-08T10:16:00Z</dcterms:modified>
</cp:coreProperties>
</file>