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40B75" w14:textId="77777777" w:rsidR="00647993" w:rsidRPr="00736A82" w:rsidRDefault="00B977EA" w:rsidP="00B977EA">
      <w:pPr>
        <w:ind w:left="2610"/>
        <w:rPr>
          <w:rFonts w:ascii="Candara" w:hAnsi="Candara"/>
        </w:rPr>
      </w:pPr>
      <w:r w:rsidRPr="00736A82">
        <w:rPr>
          <w:rFonts w:ascii="Candara" w:hAnsi="Candara"/>
          <w:noProof/>
        </w:rPr>
        <w:drawing>
          <wp:inline distT="0" distB="0" distL="0" distR="0" wp14:anchorId="6109CCC2" wp14:editId="50010F23">
            <wp:extent cx="2170872" cy="498304"/>
            <wp:effectExtent l="0" t="0" r="0" b="1016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3139" cy="498824"/>
                    </a:xfrm>
                    <a:prstGeom prst="rect">
                      <a:avLst/>
                    </a:prstGeom>
                    <a:noFill/>
                    <a:ln>
                      <a:noFill/>
                    </a:ln>
                  </pic:spPr>
                </pic:pic>
              </a:graphicData>
            </a:graphic>
          </wp:inline>
        </w:drawing>
      </w:r>
    </w:p>
    <w:p w14:paraId="6A77EB60" w14:textId="77777777" w:rsidR="00566409" w:rsidRPr="00736A82" w:rsidRDefault="00566409" w:rsidP="00753D70">
      <w:pPr>
        <w:rPr>
          <w:rFonts w:ascii="Candara" w:hAnsi="Candara" w:cs="Arial"/>
          <w:b/>
          <w:u w:val="single"/>
        </w:rPr>
      </w:pPr>
    </w:p>
    <w:p w14:paraId="258BC279" w14:textId="068BF7B6" w:rsidR="00B643C5" w:rsidRPr="00736A82" w:rsidRDefault="001634C7" w:rsidP="0013399A">
      <w:pPr>
        <w:jc w:val="center"/>
        <w:rPr>
          <w:rFonts w:ascii="Candara" w:hAnsi="Candara" w:cs="Arial"/>
          <w:b/>
        </w:rPr>
      </w:pPr>
      <w:r w:rsidRPr="001634C7">
        <w:rPr>
          <w:rFonts w:ascii="Candara" w:hAnsi="Candara" w:cs="Arial"/>
          <w:b/>
        </w:rPr>
        <w:t xml:space="preserve">LiteSheet Solutions </w:t>
      </w:r>
      <w:r w:rsidR="00152406">
        <w:rPr>
          <w:rFonts w:ascii="Candara" w:hAnsi="Candara" w:cs="Arial"/>
          <w:b/>
        </w:rPr>
        <w:t>elevates product reliability expectations wi</w:t>
      </w:r>
      <w:r w:rsidR="007D3418">
        <w:rPr>
          <w:rFonts w:ascii="Candara" w:hAnsi="Candara" w:cs="Arial"/>
          <w:b/>
        </w:rPr>
        <w:t xml:space="preserve">th its ETL and </w:t>
      </w:r>
      <w:proofErr w:type="spellStart"/>
      <w:r w:rsidR="007D3418">
        <w:rPr>
          <w:rFonts w:ascii="Candara" w:hAnsi="Candara" w:cs="Arial"/>
          <w:b/>
        </w:rPr>
        <w:t>D</w:t>
      </w:r>
      <w:r w:rsidR="002C56F7">
        <w:rPr>
          <w:rFonts w:ascii="Candara" w:hAnsi="Candara" w:cs="Arial"/>
          <w:b/>
        </w:rPr>
        <w:t>esignLights</w:t>
      </w:r>
      <w:proofErr w:type="spellEnd"/>
      <w:r w:rsidR="002C56F7">
        <w:rPr>
          <w:rFonts w:ascii="Candara" w:hAnsi="Candara" w:cs="Arial"/>
          <w:b/>
        </w:rPr>
        <w:t xml:space="preserve"> Consortium (‘</w:t>
      </w:r>
      <w:bookmarkStart w:id="0" w:name="_GoBack"/>
      <w:bookmarkEnd w:id="0"/>
      <w:r w:rsidR="002C56F7">
        <w:rPr>
          <w:rFonts w:ascii="Candara" w:hAnsi="Candara" w:cs="Arial"/>
          <w:b/>
        </w:rPr>
        <w:t xml:space="preserve">DLC’) </w:t>
      </w:r>
      <w:r w:rsidR="007D3418">
        <w:rPr>
          <w:rFonts w:ascii="Candara" w:hAnsi="Candara" w:cs="Arial"/>
          <w:b/>
        </w:rPr>
        <w:t>listed BriteC</w:t>
      </w:r>
      <w:r w:rsidR="00152406">
        <w:rPr>
          <w:rFonts w:ascii="Candara" w:hAnsi="Candara" w:cs="Arial"/>
          <w:b/>
        </w:rPr>
        <w:t>or Vapor</w:t>
      </w:r>
      <w:r w:rsidR="00533C56">
        <w:rPr>
          <w:rFonts w:ascii="Candara" w:hAnsi="Candara" w:cs="Arial"/>
          <w:b/>
        </w:rPr>
        <w:t>Tite</w:t>
      </w:r>
      <w:r w:rsidR="00152406">
        <w:rPr>
          <w:rFonts w:ascii="Candara" w:hAnsi="Candara" w:cs="Arial"/>
          <w:b/>
        </w:rPr>
        <w:t xml:space="preserve"> fixture</w:t>
      </w:r>
    </w:p>
    <w:p w14:paraId="5EABBE17" w14:textId="172C5148" w:rsidR="00D269F8" w:rsidRPr="00873EEB" w:rsidRDefault="00152406" w:rsidP="0013399A">
      <w:pPr>
        <w:jc w:val="center"/>
        <w:rPr>
          <w:rFonts w:ascii="Candara" w:hAnsi="Candara" w:cs="Arial"/>
          <w:i/>
          <w:sz w:val="22"/>
          <w:szCs w:val="22"/>
        </w:rPr>
      </w:pPr>
      <w:r>
        <w:rPr>
          <w:rFonts w:ascii="Candara" w:hAnsi="Candara" w:cs="Arial"/>
          <w:i/>
          <w:sz w:val="22"/>
          <w:szCs w:val="22"/>
        </w:rPr>
        <w:t xml:space="preserve">LiteSheet is the leading producer of </w:t>
      </w:r>
      <w:r w:rsidR="0088477B">
        <w:rPr>
          <w:rFonts w:ascii="Candara" w:hAnsi="Candara" w:cs="Arial"/>
          <w:i/>
          <w:sz w:val="22"/>
          <w:szCs w:val="22"/>
        </w:rPr>
        <w:t xml:space="preserve">high efficiency </w:t>
      </w:r>
      <w:r>
        <w:rPr>
          <w:rFonts w:ascii="Candara" w:hAnsi="Candara" w:cs="Arial"/>
          <w:i/>
          <w:sz w:val="22"/>
          <w:szCs w:val="22"/>
        </w:rPr>
        <w:t xml:space="preserve">AC Direct LED </w:t>
      </w:r>
      <w:r w:rsidR="00533C56">
        <w:rPr>
          <w:rFonts w:ascii="Candara" w:hAnsi="Candara" w:cs="Arial"/>
          <w:i/>
          <w:sz w:val="22"/>
          <w:szCs w:val="22"/>
        </w:rPr>
        <w:t xml:space="preserve">Lighting </w:t>
      </w:r>
      <w:r>
        <w:rPr>
          <w:rFonts w:ascii="Candara" w:hAnsi="Candara" w:cs="Arial"/>
          <w:i/>
          <w:sz w:val="22"/>
          <w:szCs w:val="22"/>
        </w:rPr>
        <w:t>technology</w:t>
      </w:r>
      <w:r w:rsidR="00C339CC">
        <w:rPr>
          <w:rFonts w:ascii="Candara" w:hAnsi="Candara" w:cs="Arial"/>
          <w:i/>
          <w:sz w:val="22"/>
          <w:szCs w:val="22"/>
        </w:rPr>
        <w:t>.</w:t>
      </w:r>
    </w:p>
    <w:p w14:paraId="7DB0665B" w14:textId="77777777" w:rsidR="00B643C5" w:rsidRPr="00736A82" w:rsidRDefault="00B643C5" w:rsidP="00B977EA">
      <w:pPr>
        <w:rPr>
          <w:rFonts w:ascii="Candara" w:hAnsi="Candara"/>
          <w:b/>
          <w:sz w:val="16"/>
          <w:szCs w:val="16"/>
        </w:rPr>
      </w:pPr>
    </w:p>
    <w:p w14:paraId="0E2B17D8" w14:textId="08650F3B" w:rsidR="0088477B" w:rsidRDefault="000E3248" w:rsidP="00D269F8">
      <w:pPr>
        <w:pStyle w:val="Default"/>
        <w:spacing w:after="240"/>
        <w:rPr>
          <w:rFonts w:ascii="Candara" w:hAnsi="Candara" w:cs="Arial"/>
          <w:color w:val="auto"/>
        </w:rPr>
      </w:pPr>
      <w:r>
        <w:rPr>
          <w:rFonts w:ascii="Candara" w:hAnsi="Candara" w:cs="Arial"/>
          <w:b/>
          <w:color w:val="auto"/>
        </w:rPr>
        <w:t xml:space="preserve">January </w:t>
      </w:r>
      <w:r w:rsidR="002C56F7">
        <w:rPr>
          <w:rFonts w:ascii="Candara" w:hAnsi="Candara" w:cs="Arial"/>
          <w:b/>
          <w:color w:val="auto"/>
        </w:rPr>
        <w:t>18</w:t>
      </w:r>
      <w:r w:rsidR="00FB6442" w:rsidRPr="00736A82">
        <w:rPr>
          <w:rFonts w:ascii="Candara" w:hAnsi="Candara" w:cs="Arial"/>
          <w:b/>
          <w:color w:val="auto"/>
        </w:rPr>
        <w:t>, 201</w:t>
      </w:r>
      <w:r>
        <w:rPr>
          <w:rFonts w:ascii="Candara" w:hAnsi="Candara" w:cs="Arial"/>
          <w:b/>
          <w:color w:val="auto"/>
        </w:rPr>
        <w:t>7</w:t>
      </w:r>
      <w:r w:rsidR="00114D26" w:rsidRPr="00736A82">
        <w:rPr>
          <w:rFonts w:ascii="Candara" w:hAnsi="Candara" w:cs="Arial"/>
          <w:b/>
          <w:color w:val="auto"/>
        </w:rPr>
        <w:t xml:space="preserve"> (Bedford, VA)</w:t>
      </w:r>
      <w:r w:rsidR="00FB6442" w:rsidRPr="00736A82">
        <w:rPr>
          <w:rFonts w:ascii="Candara" w:hAnsi="Candara" w:cs="Arial"/>
          <w:b/>
          <w:color w:val="auto"/>
        </w:rPr>
        <w:t xml:space="preserve"> </w:t>
      </w:r>
      <w:r w:rsidR="00D269F8" w:rsidRPr="00736A82">
        <w:rPr>
          <w:rFonts w:ascii="Candara" w:hAnsi="Candara" w:cs="Arial"/>
          <w:b/>
          <w:color w:val="auto"/>
        </w:rPr>
        <w:t>–</w:t>
      </w:r>
      <w:r w:rsidR="00FB6442" w:rsidRPr="00736A82">
        <w:rPr>
          <w:rFonts w:ascii="Candara" w:hAnsi="Candara" w:cs="Arial"/>
          <w:b/>
          <w:color w:val="auto"/>
        </w:rPr>
        <w:t xml:space="preserve"> </w:t>
      </w:r>
      <w:r w:rsidR="00D269F8" w:rsidRPr="00736A82">
        <w:rPr>
          <w:rFonts w:ascii="Candara" w:hAnsi="Candara" w:cs="Arial"/>
          <w:color w:val="auto"/>
        </w:rPr>
        <w:t>LiteSheet Sol</w:t>
      </w:r>
      <w:r w:rsidR="00040FA9">
        <w:rPr>
          <w:rFonts w:ascii="Candara" w:hAnsi="Candara" w:cs="Arial"/>
          <w:color w:val="auto"/>
        </w:rPr>
        <w:t>utions</w:t>
      </w:r>
      <w:r w:rsidR="00A96DB3">
        <w:rPr>
          <w:rFonts w:ascii="Candara" w:hAnsi="Candara" w:cs="Arial"/>
          <w:color w:val="auto"/>
        </w:rPr>
        <w:t xml:space="preserve"> (‘LiteSheet’)</w:t>
      </w:r>
      <w:r w:rsidR="00040FA9">
        <w:rPr>
          <w:rFonts w:ascii="Candara" w:hAnsi="Candara" w:cs="Arial"/>
          <w:color w:val="auto"/>
        </w:rPr>
        <w:t xml:space="preserve"> </w:t>
      </w:r>
      <w:r w:rsidR="0088477B">
        <w:rPr>
          <w:rFonts w:ascii="Candara" w:hAnsi="Candara" w:cs="Arial"/>
          <w:color w:val="auto"/>
        </w:rPr>
        <w:t>has in</w:t>
      </w:r>
      <w:r w:rsidR="007F7136">
        <w:rPr>
          <w:rFonts w:ascii="Candara" w:hAnsi="Candara" w:cs="Arial"/>
          <w:color w:val="auto"/>
        </w:rPr>
        <w:t xml:space="preserve">troduced </w:t>
      </w:r>
      <w:r w:rsidR="00533C56">
        <w:rPr>
          <w:rFonts w:ascii="Candara" w:hAnsi="Candara" w:cs="Arial"/>
          <w:color w:val="auto"/>
        </w:rPr>
        <w:t xml:space="preserve">the industry’s </w:t>
      </w:r>
      <w:r w:rsidR="007F7136">
        <w:rPr>
          <w:rFonts w:ascii="Candara" w:hAnsi="Candara" w:cs="Arial"/>
          <w:color w:val="auto"/>
        </w:rPr>
        <w:t>latest darling with</w:t>
      </w:r>
      <w:r w:rsidR="0088477B">
        <w:rPr>
          <w:rFonts w:ascii="Candara" w:hAnsi="Candara" w:cs="Arial"/>
          <w:color w:val="auto"/>
        </w:rPr>
        <w:t xml:space="preserve"> the BriteCor </w:t>
      </w:r>
      <w:r w:rsidR="00533C56">
        <w:rPr>
          <w:rFonts w:ascii="Candara" w:hAnsi="Candara" w:cs="Arial"/>
          <w:color w:val="auto"/>
        </w:rPr>
        <w:t xml:space="preserve">VaporTite </w:t>
      </w:r>
      <w:r w:rsidR="0088477B">
        <w:rPr>
          <w:rFonts w:ascii="Candara" w:hAnsi="Candara" w:cs="Arial"/>
          <w:color w:val="auto"/>
        </w:rPr>
        <w:t xml:space="preserve">(‘BVT’) premium grade fixture.  This gasketed fixture sits at the top of leaderboard for its energy saving and high performance abilities.  </w:t>
      </w:r>
      <w:r w:rsidR="002C56F7">
        <w:rPr>
          <w:rFonts w:ascii="Candara" w:hAnsi="Candara" w:cs="Arial"/>
          <w:color w:val="auto"/>
        </w:rPr>
        <w:t xml:space="preserve">LiteSheet continues to push industry standards in regard to sustainability and reducing the world’s carbon footprint.  </w:t>
      </w:r>
      <w:r w:rsidR="0088477B">
        <w:rPr>
          <w:rFonts w:ascii="Candara" w:hAnsi="Candara" w:cs="Arial"/>
          <w:color w:val="auto"/>
        </w:rPr>
        <w:t xml:space="preserve">The </w:t>
      </w:r>
      <w:r w:rsidR="00533C56">
        <w:rPr>
          <w:rFonts w:ascii="Candara" w:hAnsi="Candara" w:cs="Arial"/>
          <w:color w:val="auto"/>
        </w:rPr>
        <w:t xml:space="preserve">VaporTite </w:t>
      </w:r>
      <w:r w:rsidR="0088477B">
        <w:rPr>
          <w:rFonts w:ascii="Candara" w:hAnsi="Candara" w:cs="Arial"/>
          <w:color w:val="auto"/>
        </w:rPr>
        <w:t>series is fully patented and equip</w:t>
      </w:r>
      <w:r>
        <w:rPr>
          <w:rFonts w:ascii="Candara" w:hAnsi="Candara" w:cs="Arial"/>
          <w:color w:val="auto"/>
        </w:rPr>
        <w:t>p</w:t>
      </w:r>
      <w:r w:rsidR="00DC1487">
        <w:rPr>
          <w:rFonts w:ascii="Candara" w:hAnsi="Candara" w:cs="Arial"/>
          <w:color w:val="auto"/>
        </w:rPr>
        <w:t>ed</w:t>
      </w:r>
      <w:r w:rsidR="0088477B">
        <w:rPr>
          <w:rFonts w:ascii="Candara" w:hAnsi="Candara" w:cs="Arial"/>
          <w:color w:val="auto"/>
        </w:rPr>
        <w:t xml:space="preserve"> with </w:t>
      </w:r>
      <w:r w:rsidR="00533C56">
        <w:rPr>
          <w:rFonts w:ascii="Candara" w:hAnsi="Candara" w:cs="Arial"/>
          <w:color w:val="auto"/>
        </w:rPr>
        <w:t xml:space="preserve">LiteSheet’s AC Direct BriteCor </w:t>
      </w:r>
      <w:r w:rsidR="0088477B">
        <w:rPr>
          <w:rFonts w:ascii="Candara" w:hAnsi="Candara" w:cs="Arial"/>
          <w:color w:val="auto"/>
        </w:rPr>
        <w:t xml:space="preserve">technology that eliminates the </w:t>
      </w:r>
      <w:r w:rsidR="00533C56">
        <w:rPr>
          <w:rFonts w:ascii="Candara" w:hAnsi="Candara" w:cs="Arial"/>
          <w:color w:val="auto"/>
        </w:rPr>
        <w:t>failure prone driver found in conventional LED lighting</w:t>
      </w:r>
      <w:r w:rsidR="0088477B">
        <w:rPr>
          <w:rFonts w:ascii="Candara" w:hAnsi="Candara" w:cs="Arial"/>
          <w:color w:val="auto"/>
        </w:rPr>
        <w:t>.</w:t>
      </w:r>
    </w:p>
    <w:p w14:paraId="3F17FF5C" w14:textId="3FC97216" w:rsidR="00566ADE" w:rsidRDefault="0088477B" w:rsidP="00D269F8">
      <w:pPr>
        <w:pStyle w:val="Default"/>
        <w:spacing w:after="240"/>
        <w:rPr>
          <w:rFonts w:ascii="Candara" w:hAnsi="Candara" w:cs="Arial"/>
          <w:color w:val="auto"/>
        </w:rPr>
      </w:pPr>
      <w:r>
        <w:rPr>
          <w:rFonts w:ascii="Candara" w:hAnsi="Candara" w:cs="Arial"/>
          <w:color w:val="auto"/>
        </w:rPr>
        <w:t xml:space="preserve">LiteSheet’s BVT fixture </w:t>
      </w:r>
      <w:r w:rsidR="005557CE">
        <w:rPr>
          <w:rFonts w:ascii="Candara" w:hAnsi="Candara" w:cs="Arial"/>
          <w:color w:val="auto"/>
        </w:rPr>
        <w:t xml:space="preserve">has received professional industry feedback that </w:t>
      </w:r>
      <w:r w:rsidR="007F7136">
        <w:rPr>
          <w:rFonts w:ascii="Candara" w:hAnsi="Candara" w:cs="Arial"/>
          <w:color w:val="auto"/>
        </w:rPr>
        <w:t xml:space="preserve">it </w:t>
      </w:r>
      <w:r w:rsidR="005557CE">
        <w:rPr>
          <w:rFonts w:ascii="Candara" w:hAnsi="Candara" w:cs="Arial"/>
          <w:color w:val="auto"/>
        </w:rPr>
        <w:t xml:space="preserve">maximizes clean aesthetic lines and offers the greatest ease of installation and </w:t>
      </w:r>
      <w:r w:rsidR="008F7EAE">
        <w:rPr>
          <w:rFonts w:ascii="Candara" w:hAnsi="Candara" w:cs="Arial"/>
          <w:color w:val="auto"/>
        </w:rPr>
        <w:t>elimination of</w:t>
      </w:r>
      <w:r w:rsidR="005557CE">
        <w:rPr>
          <w:rFonts w:ascii="Candara" w:hAnsi="Candara" w:cs="Arial"/>
          <w:color w:val="auto"/>
        </w:rPr>
        <w:t xml:space="preserve"> maintenance</w:t>
      </w:r>
      <w:r w:rsidR="007F7136">
        <w:rPr>
          <w:rFonts w:ascii="Candara" w:hAnsi="Candara" w:cs="Arial"/>
          <w:color w:val="auto"/>
        </w:rPr>
        <w:t xml:space="preserve"> against its competitive set</w:t>
      </w:r>
      <w:r w:rsidR="005557CE">
        <w:rPr>
          <w:rFonts w:ascii="Candara" w:hAnsi="Candara" w:cs="Arial"/>
          <w:color w:val="auto"/>
        </w:rPr>
        <w:t xml:space="preserve">.  The BVT has been coined </w:t>
      </w:r>
      <w:r w:rsidR="007F7136">
        <w:rPr>
          <w:rFonts w:ascii="Candara" w:hAnsi="Candara" w:cs="Arial"/>
          <w:color w:val="auto"/>
        </w:rPr>
        <w:t xml:space="preserve">as </w:t>
      </w:r>
      <w:r w:rsidR="005557CE">
        <w:rPr>
          <w:rFonts w:ascii="Candara" w:hAnsi="Candara" w:cs="Arial"/>
          <w:color w:val="auto"/>
        </w:rPr>
        <w:t xml:space="preserve">one of the most reliable </w:t>
      </w:r>
      <w:r w:rsidR="00533C56">
        <w:rPr>
          <w:rFonts w:ascii="Candara" w:hAnsi="Candara" w:cs="Arial"/>
          <w:color w:val="auto"/>
        </w:rPr>
        <w:t xml:space="preserve">VaporTite </w:t>
      </w:r>
      <w:r w:rsidR="005557CE">
        <w:rPr>
          <w:rFonts w:ascii="Candara" w:hAnsi="Candara" w:cs="Arial"/>
          <w:color w:val="auto"/>
        </w:rPr>
        <w:t>fixtures when compared against the top 5 distributors of LED lighting products.  One of the key differentiators is the reduction of costs due to its mounting system</w:t>
      </w:r>
      <w:r w:rsidR="008F7EAE">
        <w:rPr>
          <w:rFonts w:ascii="Candara" w:hAnsi="Candara" w:cs="Arial"/>
          <w:color w:val="auto"/>
        </w:rPr>
        <w:t xml:space="preserve"> and tough diffusers, </w:t>
      </w:r>
      <w:r w:rsidR="00533C56">
        <w:rPr>
          <w:rFonts w:ascii="Candara" w:hAnsi="Candara" w:cs="Arial"/>
          <w:color w:val="auto"/>
        </w:rPr>
        <w:t>providing</w:t>
      </w:r>
      <w:r w:rsidR="005557CE">
        <w:rPr>
          <w:rFonts w:ascii="Candara" w:hAnsi="Candara" w:cs="Arial"/>
          <w:color w:val="auto"/>
        </w:rPr>
        <w:t xml:space="preserve"> significant installation and labor costs savings. </w:t>
      </w:r>
    </w:p>
    <w:p w14:paraId="15787AD3" w14:textId="5BE51112" w:rsidR="007D3418" w:rsidRDefault="00F441FC" w:rsidP="00D269F8">
      <w:pPr>
        <w:pStyle w:val="Default"/>
        <w:spacing w:after="240"/>
        <w:rPr>
          <w:rFonts w:ascii="Candara" w:hAnsi="Candara" w:cs="Arial"/>
          <w:color w:val="auto"/>
        </w:rPr>
      </w:pPr>
      <w:r>
        <w:rPr>
          <w:rFonts w:ascii="Candara" w:hAnsi="Candara" w:cs="Arial"/>
          <w:color w:val="auto"/>
        </w:rPr>
        <w:t>The BVT fixture is designed for indoor and outdoor applications</w:t>
      </w:r>
      <w:r w:rsidR="007D3418">
        <w:rPr>
          <w:rFonts w:ascii="Candara" w:hAnsi="Candara" w:cs="Arial"/>
          <w:color w:val="auto"/>
        </w:rPr>
        <w:t xml:space="preserve"> that require dust and water resistance.  20% of LiteSheet’s existing customer base has purchased the BVT as an add-on for adjacent parking garages, cold storage environments and new </w:t>
      </w:r>
      <w:r w:rsidR="007F7136">
        <w:rPr>
          <w:rFonts w:ascii="Candara" w:hAnsi="Candara" w:cs="Arial"/>
          <w:color w:val="auto"/>
        </w:rPr>
        <w:t xml:space="preserve">customers have purchased </w:t>
      </w:r>
      <w:r w:rsidR="007D3418">
        <w:rPr>
          <w:rFonts w:ascii="Candara" w:hAnsi="Candara" w:cs="Arial"/>
          <w:color w:val="auto"/>
        </w:rPr>
        <w:t xml:space="preserve">for agricultural </w:t>
      </w:r>
      <w:r w:rsidR="007F7136">
        <w:rPr>
          <w:rFonts w:ascii="Candara" w:hAnsi="Candara" w:cs="Arial"/>
          <w:color w:val="auto"/>
        </w:rPr>
        <w:t>applications and wet locations</w:t>
      </w:r>
      <w:r w:rsidR="007D3418">
        <w:rPr>
          <w:rFonts w:ascii="Candara" w:hAnsi="Candara" w:cs="Arial"/>
          <w:color w:val="auto"/>
        </w:rPr>
        <w:t xml:space="preserve">. </w:t>
      </w:r>
      <w:r w:rsidR="008F7EAE">
        <w:rPr>
          <w:rFonts w:ascii="Candara" w:hAnsi="Candara" w:cs="Arial"/>
          <w:color w:val="auto"/>
        </w:rPr>
        <w:t xml:space="preserve"> LiteSheet has been contacted for bulk order installation within new construction and retrofitted locations</w:t>
      </w:r>
      <w:r w:rsidR="00AF26E5">
        <w:rPr>
          <w:rFonts w:ascii="Candara" w:hAnsi="Candara" w:cs="Arial"/>
          <w:color w:val="auto"/>
        </w:rPr>
        <w:t xml:space="preserve"> because of its</w:t>
      </w:r>
      <w:r w:rsidR="00533C56">
        <w:rPr>
          <w:rFonts w:ascii="Candara" w:hAnsi="Candara" w:cs="Arial"/>
          <w:color w:val="auto"/>
        </w:rPr>
        <w:t xml:space="preserve"> ETL approved AC Direct technology </w:t>
      </w:r>
      <w:r w:rsidR="00AF26E5">
        <w:rPr>
          <w:rFonts w:ascii="Candara" w:hAnsi="Candara" w:cs="Arial"/>
          <w:color w:val="auto"/>
        </w:rPr>
        <w:t xml:space="preserve">and </w:t>
      </w:r>
      <w:r w:rsidR="00533C56">
        <w:rPr>
          <w:rFonts w:ascii="Candara" w:hAnsi="Candara" w:cs="Arial"/>
          <w:color w:val="auto"/>
        </w:rPr>
        <w:t xml:space="preserve">DLC </w:t>
      </w:r>
      <w:r w:rsidR="00AF26E5">
        <w:rPr>
          <w:rFonts w:ascii="Candara" w:hAnsi="Candara" w:cs="Arial"/>
          <w:color w:val="auto"/>
        </w:rPr>
        <w:t>certification</w:t>
      </w:r>
      <w:r w:rsidR="000E3248">
        <w:rPr>
          <w:rFonts w:ascii="Candara" w:hAnsi="Candara" w:cs="Arial"/>
          <w:color w:val="auto"/>
        </w:rPr>
        <w:t>,</w:t>
      </w:r>
      <w:r w:rsidR="00533C56">
        <w:rPr>
          <w:rFonts w:ascii="Candara" w:hAnsi="Candara" w:cs="Arial"/>
          <w:color w:val="auto"/>
        </w:rPr>
        <w:t xml:space="preserve"> which qualifies the fixture for energy rebates</w:t>
      </w:r>
      <w:r w:rsidR="008F7EAE">
        <w:rPr>
          <w:rFonts w:ascii="Candara" w:hAnsi="Candara" w:cs="Arial"/>
          <w:color w:val="auto"/>
        </w:rPr>
        <w:t>.</w:t>
      </w:r>
    </w:p>
    <w:p w14:paraId="0AF9CD19" w14:textId="7B863235" w:rsidR="008F7EAE" w:rsidRDefault="008F7EAE" w:rsidP="00D72247">
      <w:pPr>
        <w:pStyle w:val="Default"/>
        <w:spacing w:after="240"/>
        <w:rPr>
          <w:rFonts w:ascii="Candara" w:hAnsi="Candara" w:cs="Arial"/>
          <w:color w:val="auto"/>
        </w:rPr>
      </w:pPr>
      <w:r>
        <w:rPr>
          <w:rFonts w:ascii="Candara" w:hAnsi="Candara" w:cs="Arial"/>
          <w:color w:val="auto"/>
        </w:rPr>
        <w:t>LiteSheet’s engineering team challenge</w:t>
      </w:r>
      <w:r w:rsidR="007F7136">
        <w:rPr>
          <w:rFonts w:ascii="Candara" w:hAnsi="Candara" w:cs="Arial"/>
          <w:color w:val="auto"/>
        </w:rPr>
        <w:t xml:space="preserve">d </w:t>
      </w:r>
      <w:r>
        <w:rPr>
          <w:rFonts w:ascii="Candara" w:hAnsi="Candara" w:cs="Arial"/>
          <w:color w:val="auto"/>
        </w:rPr>
        <w:t>standard specification</w:t>
      </w:r>
      <w:r w:rsidR="007F7136">
        <w:rPr>
          <w:rFonts w:ascii="Candara" w:hAnsi="Candara" w:cs="Arial"/>
          <w:color w:val="auto"/>
        </w:rPr>
        <w:t>s</w:t>
      </w:r>
      <w:r>
        <w:rPr>
          <w:rFonts w:ascii="Candara" w:hAnsi="Candara" w:cs="Arial"/>
          <w:color w:val="auto"/>
        </w:rPr>
        <w:t xml:space="preserve"> to ensure the BVT</w:t>
      </w:r>
      <w:r w:rsidR="007F7136">
        <w:rPr>
          <w:rFonts w:ascii="Candara" w:hAnsi="Candara" w:cs="Arial"/>
          <w:color w:val="auto"/>
        </w:rPr>
        <w:t xml:space="preserve">’s never </w:t>
      </w:r>
      <w:r>
        <w:rPr>
          <w:rFonts w:ascii="Candara" w:hAnsi="Candara" w:cs="Arial"/>
          <w:color w:val="auto"/>
        </w:rPr>
        <w:t xml:space="preserve">seen before technology </w:t>
      </w:r>
      <w:r w:rsidR="007F7136">
        <w:rPr>
          <w:rFonts w:ascii="Candara" w:hAnsi="Candara" w:cs="Arial"/>
          <w:color w:val="auto"/>
        </w:rPr>
        <w:t>creates dramatic shifts in</w:t>
      </w:r>
      <w:r>
        <w:rPr>
          <w:rFonts w:ascii="Candara" w:hAnsi="Candara" w:cs="Arial"/>
          <w:color w:val="auto"/>
        </w:rPr>
        <w:t xml:space="preserve"> the marketplace.  As a result, the fixture provide</w:t>
      </w:r>
      <w:r w:rsidR="007F7136">
        <w:rPr>
          <w:rFonts w:ascii="Candara" w:hAnsi="Candara" w:cs="Arial"/>
          <w:color w:val="auto"/>
        </w:rPr>
        <w:t>s</w:t>
      </w:r>
      <w:r>
        <w:rPr>
          <w:rFonts w:ascii="Candara" w:hAnsi="Candara" w:cs="Arial"/>
          <w:color w:val="auto"/>
        </w:rPr>
        <w:t xml:space="preserve"> 450,000 hours MTBF of continuous operation.  The company’s head </w:t>
      </w:r>
      <w:r w:rsidR="00AF26E5">
        <w:rPr>
          <w:rFonts w:ascii="Candara" w:hAnsi="Candara" w:cs="Arial"/>
          <w:color w:val="auto"/>
        </w:rPr>
        <w:t>of operations, Debbie Cebry, states,</w:t>
      </w:r>
      <w:r>
        <w:rPr>
          <w:rFonts w:ascii="Candara" w:hAnsi="Candara" w:cs="Arial"/>
          <w:color w:val="auto"/>
        </w:rPr>
        <w:t xml:space="preserve"> “the BVT has solicited the most positive response </w:t>
      </w:r>
      <w:r w:rsidR="007F7136">
        <w:rPr>
          <w:rFonts w:ascii="Candara" w:hAnsi="Candara" w:cs="Arial"/>
          <w:color w:val="auto"/>
        </w:rPr>
        <w:t xml:space="preserve">that we have seen throughout the testing process </w:t>
      </w:r>
      <w:r w:rsidR="00AF26E5">
        <w:rPr>
          <w:rFonts w:ascii="Candara" w:hAnsi="Candara" w:cs="Arial"/>
          <w:color w:val="auto"/>
        </w:rPr>
        <w:t>for its technological advances</w:t>
      </w:r>
      <w:r>
        <w:rPr>
          <w:rFonts w:ascii="Candara" w:hAnsi="Candara" w:cs="Arial"/>
          <w:color w:val="auto"/>
        </w:rPr>
        <w:t>.”</w:t>
      </w:r>
    </w:p>
    <w:p w14:paraId="07044674" w14:textId="11FFD922" w:rsidR="00C15879" w:rsidRPr="00736A82" w:rsidRDefault="00AF26E5" w:rsidP="00D72247">
      <w:pPr>
        <w:pStyle w:val="Default"/>
        <w:spacing w:after="240"/>
        <w:rPr>
          <w:rFonts w:ascii="Candara" w:hAnsi="Candara" w:cs="Arial"/>
          <w:color w:val="auto"/>
        </w:rPr>
      </w:pPr>
      <w:r>
        <w:rPr>
          <w:rFonts w:ascii="Candara" w:hAnsi="Candara" w:cs="Arial"/>
          <w:color w:val="auto"/>
        </w:rPr>
        <w:t xml:space="preserve">The BVT continues to remain </w:t>
      </w:r>
      <w:r w:rsidR="000E3248">
        <w:rPr>
          <w:rFonts w:ascii="Candara" w:hAnsi="Candara" w:cs="Arial"/>
          <w:color w:val="auto"/>
        </w:rPr>
        <w:t xml:space="preserve">on </w:t>
      </w:r>
      <w:r>
        <w:rPr>
          <w:rFonts w:ascii="Candara" w:hAnsi="Candara" w:cs="Arial"/>
          <w:color w:val="auto"/>
        </w:rPr>
        <w:t xml:space="preserve">pace with the rest of LiteSheet’s portfolio by offering constant lifetime output of over 120 lumens/watts.  </w:t>
      </w:r>
      <w:r w:rsidR="00415A79">
        <w:rPr>
          <w:rFonts w:ascii="Candara" w:hAnsi="Candara" w:cs="Arial"/>
          <w:color w:val="auto"/>
        </w:rPr>
        <w:t xml:space="preserve">LiteSheet’s </w:t>
      </w:r>
      <w:r w:rsidR="000D0AFA">
        <w:rPr>
          <w:rFonts w:ascii="Candara" w:hAnsi="Candara" w:cs="Arial"/>
          <w:color w:val="auto"/>
        </w:rPr>
        <w:t>CEO, Roger</w:t>
      </w:r>
      <w:r w:rsidR="005003C8">
        <w:rPr>
          <w:rFonts w:ascii="Candara" w:hAnsi="Candara" w:cs="Arial"/>
          <w:color w:val="auto"/>
        </w:rPr>
        <w:t xml:space="preserve"> Whyte, states </w:t>
      </w:r>
      <w:r>
        <w:rPr>
          <w:rFonts w:ascii="Candara" w:hAnsi="Candara" w:cs="Arial"/>
          <w:color w:val="auto"/>
        </w:rPr>
        <w:t xml:space="preserve">that </w:t>
      </w:r>
      <w:r w:rsidR="005003C8">
        <w:rPr>
          <w:rFonts w:ascii="Candara" w:hAnsi="Candara" w:cs="Arial"/>
          <w:color w:val="auto"/>
        </w:rPr>
        <w:t>“</w:t>
      </w:r>
      <w:r>
        <w:rPr>
          <w:rFonts w:ascii="Candara" w:hAnsi="Candara" w:cs="Arial"/>
          <w:color w:val="auto"/>
        </w:rPr>
        <w:t>this</w:t>
      </w:r>
      <w:r w:rsidR="00533C56">
        <w:rPr>
          <w:rFonts w:ascii="Candara" w:hAnsi="Candara" w:cs="Arial"/>
          <w:color w:val="auto"/>
        </w:rPr>
        <w:t xml:space="preserve"> is </w:t>
      </w:r>
      <w:r>
        <w:rPr>
          <w:rFonts w:ascii="Candara" w:hAnsi="Candara" w:cs="Arial"/>
          <w:color w:val="auto"/>
        </w:rPr>
        <w:t xml:space="preserve">only the beginning of what the marketplace can expect to see </w:t>
      </w:r>
      <w:r w:rsidR="007F7136">
        <w:rPr>
          <w:rFonts w:ascii="Candara" w:hAnsi="Candara" w:cs="Arial"/>
          <w:color w:val="auto"/>
        </w:rPr>
        <w:t xml:space="preserve">from LiteSheet </w:t>
      </w:r>
      <w:r>
        <w:rPr>
          <w:rFonts w:ascii="Candara" w:hAnsi="Candara" w:cs="Arial"/>
          <w:color w:val="auto"/>
        </w:rPr>
        <w:t>as it relates to LED innovation</w:t>
      </w:r>
      <w:r w:rsidR="007F7136">
        <w:rPr>
          <w:rFonts w:ascii="Candara" w:hAnsi="Candara" w:cs="Arial"/>
          <w:color w:val="auto"/>
        </w:rPr>
        <w:t xml:space="preserve"> and our </w:t>
      </w:r>
      <w:r>
        <w:rPr>
          <w:rFonts w:ascii="Candara" w:hAnsi="Candara" w:cs="Arial"/>
          <w:color w:val="auto"/>
        </w:rPr>
        <w:t xml:space="preserve">dynamic </w:t>
      </w:r>
      <w:r w:rsidR="007F7136">
        <w:rPr>
          <w:rFonts w:ascii="Candara" w:hAnsi="Candara" w:cs="Arial"/>
          <w:color w:val="auto"/>
        </w:rPr>
        <w:t>product</w:t>
      </w:r>
      <w:r>
        <w:rPr>
          <w:rFonts w:ascii="Candara" w:hAnsi="Candara" w:cs="Arial"/>
          <w:color w:val="auto"/>
        </w:rPr>
        <w:t xml:space="preserve"> roadmap that we have </w:t>
      </w:r>
      <w:r w:rsidR="007F7136">
        <w:rPr>
          <w:rFonts w:ascii="Candara" w:hAnsi="Candara" w:cs="Arial"/>
          <w:color w:val="auto"/>
        </w:rPr>
        <w:t xml:space="preserve">planned for first half </w:t>
      </w:r>
      <w:r>
        <w:rPr>
          <w:rFonts w:ascii="Candara" w:hAnsi="Candara" w:cs="Arial"/>
          <w:color w:val="auto"/>
        </w:rPr>
        <w:t>2017</w:t>
      </w:r>
      <w:r w:rsidR="00B9178C">
        <w:rPr>
          <w:rFonts w:ascii="Candara" w:hAnsi="Candara" w:cs="Arial"/>
          <w:color w:val="auto"/>
        </w:rPr>
        <w:t>.”</w:t>
      </w:r>
      <w:r>
        <w:rPr>
          <w:rFonts w:ascii="Candara" w:hAnsi="Candara" w:cs="Arial"/>
          <w:color w:val="auto"/>
        </w:rPr>
        <w:t xml:space="preserve">  Whyte has gone on record to say that, “unlike our competitors, we are offering first looks to </w:t>
      </w:r>
      <w:r w:rsidR="007F7136">
        <w:rPr>
          <w:rFonts w:ascii="Candara" w:hAnsi="Candara" w:cs="Arial"/>
          <w:color w:val="auto"/>
        </w:rPr>
        <w:t xml:space="preserve">our </w:t>
      </w:r>
      <w:r>
        <w:rPr>
          <w:rFonts w:ascii="Candara" w:hAnsi="Candara" w:cs="Arial"/>
          <w:color w:val="auto"/>
        </w:rPr>
        <w:t>upcoming confidential product releases to any customer that contacts our team via sales@litesheet.com.”</w:t>
      </w:r>
    </w:p>
    <w:p w14:paraId="118071F9" w14:textId="47E0BAA7" w:rsidR="008530B8" w:rsidRDefault="007D3418" w:rsidP="00D72247">
      <w:pPr>
        <w:pStyle w:val="Default"/>
        <w:spacing w:after="240"/>
        <w:rPr>
          <w:rFonts w:ascii="Candara" w:hAnsi="Candara" w:cs="Arial"/>
          <w:color w:val="auto"/>
        </w:rPr>
      </w:pPr>
      <w:r>
        <w:rPr>
          <w:rFonts w:ascii="Candara" w:hAnsi="Candara" w:cs="Arial"/>
          <w:color w:val="auto"/>
        </w:rPr>
        <w:t xml:space="preserve">As a result of LiteSheet’s extreme growth in the past 6 months, the company has recently moved into its new corporate headquarters and manufacturing facility located in Forest, Virginia.  </w:t>
      </w:r>
      <w:r w:rsidR="009E03DC">
        <w:rPr>
          <w:rFonts w:ascii="Candara" w:hAnsi="Candara" w:cs="Arial"/>
          <w:color w:val="auto"/>
        </w:rPr>
        <w:t xml:space="preserve">All LiteSheet products are </w:t>
      </w:r>
      <w:r w:rsidR="00415A79">
        <w:rPr>
          <w:rFonts w:ascii="Candara" w:hAnsi="Candara" w:cs="Arial"/>
          <w:color w:val="auto"/>
        </w:rPr>
        <w:t>available with warranties for up to 15 years</w:t>
      </w:r>
      <w:r w:rsidR="00533C56">
        <w:rPr>
          <w:rFonts w:ascii="Candara" w:hAnsi="Candara" w:cs="Arial"/>
          <w:color w:val="auto"/>
        </w:rPr>
        <w:t xml:space="preserve"> backed by insurer Lloyds of London</w:t>
      </w:r>
      <w:r w:rsidR="00415A79">
        <w:rPr>
          <w:rFonts w:ascii="Candara" w:hAnsi="Candara" w:cs="Arial"/>
          <w:color w:val="auto"/>
        </w:rPr>
        <w:t xml:space="preserve">, </w:t>
      </w:r>
      <w:r w:rsidR="00CE2791">
        <w:rPr>
          <w:rFonts w:ascii="Candara" w:hAnsi="Candara" w:cs="Arial"/>
          <w:color w:val="auto"/>
        </w:rPr>
        <w:t>fully patented</w:t>
      </w:r>
      <w:r w:rsidR="00415A79">
        <w:rPr>
          <w:rFonts w:ascii="Candara" w:hAnsi="Candara" w:cs="Arial"/>
          <w:color w:val="auto"/>
        </w:rPr>
        <w:t xml:space="preserve"> </w:t>
      </w:r>
      <w:r w:rsidR="00CE2791">
        <w:rPr>
          <w:rFonts w:ascii="Candara" w:hAnsi="Candara" w:cs="Arial"/>
          <w:color w:val="auto"/>
        </w:rPr>
        <w:t xml:space="preserve">and </w:t>
      </w:r>
      <w:r w:rsidR="00B10E2F">
        <w:rPr>
          <w:rFonts w:ascii="Candara" w:hAnsi="Candara" w:cs="Arial"/>
          <w:color w:val="auto"/>
        </w:rPr>
        <w:t xml:space="preserve">are </w:t>
      </w:r>
      <w:r w:rsidR="00533C56">
        <w:rPr>
          <w:rFonts w:ascii="Candara" w:hAnsi="Candara" w:cs="Arial"/>
          <w:color w:val="auto"/>
        </w:rPr>
        <w:t xml:space="preserve">100% </w:t>
      </w:r>
      <w:r w:rsidR="009E03DC">
        <w:rPr>
          <w:rFonts w:ascii="Candara" w:hAnsi="Candara" w:cs="Arial"/>
          <w:color w:val="auto"/>
        </w:rPr>
        <w:t xml:space="preserve">proudly </w:t>
      </w:r>
      <w:r w:rsidR="00CE2791">
        <w:rPr>
          <w:rFonts w:ascii="Candara" w:hAnsi="Candara" w:cs="Arial"/>
          <w:color w:val="auto"/>
        </w:rPr>
        <w:t xml:space="preserve">manufactured </w:t>
      </w:r>
      <w:r w:rsidR="009E03DC">
        <w:rPr>
          <w:rFonts w:ascii="Candara" w:hAnsi="Candara" w:cs="Arial"/>
          <w:color w:val="auto"/>
        </w:rPr>
        <w:t>in the USA.</w:t>
      </w:r>
    </w:p>
    <w:p w14:paraId="626717F5" w14:textId="51A946E8" w:rsidR="002F15EF" w:rsidRDefault="002C56F7" w:rsidP="002F15EF">
      <w:pPr>
        <w:pStyle w:val="Default"/>
        <w:spacing w:after="120"/>
        <w:rPr>
          <w:rFonts w:ascii="Candara" w:hAnsi="Candara" w:cs="Arial"/>
          <w:color w:val="auto"/>
        </w:rPr>
      </w:pPr>
      <w:hyperlink r:id="rId8" w:history="1">
        <w:r w:rsidR="002F15EF" w:rsidRPr="000B63F2">
          <w:rPr>
            <w:rStyle w:val="Hyperlink"/>
            <w:rFonts w:ascii="Candara" w:hAnsi="Candara" w:cs="Arial"/>
          </w:rPr>
          <w:t>https://www.facebook.com/Litesheet</w:t>
        </w:r>
      </w:hyperlink>
    </w:p>
    <w:p w14:paraId="4E70F8F6" w14:textId="6D2D2150" w:rsidR="002F15EF" w:rsidRDefault="002C56F7" w:rsidP="002F15EF">
      <w:pPr>
        <w:pStyle w:val="Default"/>
        <w:spacing w:after="120"/>
        <w:rPr>
          <w:rFonts w:ascii="Candara" w:hAnsi="Candara" w:cs="Arial"/>
          <w:color w:val="auto"/>
        </w:rPr>
      </w:pPr>
      <w:hyperlink r:id="rId9" w:history="1">
        <w:r w:rsidR="002F15EF" w:rsidRPr="000B63F2">
          <w:rPr>
            <w:rStyle w:val="Hyperlink"/>
            <w:rFonts w:ascii="Candara" w:hAnsi="Candara" w:cs="Arial"/>
          </w:rPr>
          <w:t>https://twitter.com/LiteSheet</w:t>
        </w:r>
      </w:hyperlink>
    </w:p>
    <w:p w14:paraId="226CED3F" w14:textId="0A1F1B95" w:rsidR="002F15EF" w:rsidRDefault="002C56F7" w:rsidP="002F15EF">
      <w:pPr>
        <w:pStyle w:val="Default"/>
        <w:spacing w:after="120"/>
        <w:rPr>
          <w:rFonts w:ascii="Candara" w:hAnsi="Candara" w:cs="Arial"/>
          <w:color w:val="auto"/>
        </w:rPr>
      </w:pPr>
      <w:hyperlink r:id="rId10" w:history="1">
        <w:r w:rsidR="002F15EF" w:rsidRPr="000B63F2">
          <w:rPr>
            <w:rStyle w:val="Hyperlink"/>
            <w:rFonts w:ascii="Candara" w:hAnsi="Candara" w:cs="Arial"/>
          </w:rPr>
          <w:t>https://www.linkedin.com/company/litesheet-solutions</w:t>
        </w:r>
      </w:hyperlink>
    </w:p>
    <w:p w14:paraId="00310B36" w14:textId="77777777" w:rsidR="00873EEB" w:rsidRDefault="00873EEB" w:rsidP="00FB6442">
      <w:pPr>
        <w:widowControl w:val="0"/>
        <w:autoSpaceDE w:val="0"/>
        <w:autoSpaceDN w:val="0"/>
        <w:adjustRightInd w:val="0"/>
        <w:rPr>
          <w:rFonts w:ascii="Candara" w:eastAsia="Helvetica" w:hAnsi="Candara" w:cs="Arial"/>
          <w:sz w:val="22"/>
          <w:szCs w:val="22"/>
          <w:bdr w:val="nil"/>
        </w:rPr>
      </w:pPr>
    </w:p>
    <w:p w14:paraId="3FCDDBB1" w14:textId="57CED9AA" w:rsidR="00C107B9" w:rsidRPr="00736A82" w:rsidRDefault="00FB6442" w:rsidP="00FB6442">
      <w:pPr>
        <w:widowControl w:val="0"/>
        <w:autoSpaceDE w:val="0"/>
        <w:autoSpaceDN w:val="0"/>
        <w:adjustRightInd w:val="0"/>
        <w:rPr>
          <w:rFonts w:ascii="Candara" w:hAnsi="Candara" w:cs="Arial"/>
          <w:b/>
          <w:bCs/>
          <w:i/>
          <w:sz w:val="20"/>
          <w:szCs w:val="20"/>
        </w:rPr>
      </w:pPr>
      <w:r w:rsidRPr="00736A82">
        <w:rPr>
          <w:rFonts w:ascii="Candara" w:hAnsi="Candara" w:cs="Arial"/>
          <w:b/>
          <w:bCs/>
          <w:i/>
          <w:sz w:val="20"/>
          <w:szCs w:val="20"/>
        </w:rPr>
        <w:t xml:space="preserve">About LiteSheet Solutions, LLC, </w:t>
      </w:r>
      <w:hyperlink r:id="rId11" w:history="1">
        <w:r w:rsidRPr="00736A82">
          <w:rPr>
            <w:rStyle w:val="Hyperlink"/>
            <w:rFonts w:ascii="Candara" w:hAnsi="Candara" w:cs="Arial"/>
            <w:b/>
            <w:bCs/>
            <w:i/>
            <w:color w:val="auto"/>
            <w:sz w:val="20"/>
            <w:szCs w:val="20"/>
          </w:rPr>
          <w:t>www.litesheet.co</w:t>
        </w:r>
        <w:r w:rsidR="00C107B9" w:rsidRPr="00736A82">
          <w:rPr>
            <w:rStyle w:val="Hyperlink"/>
            <w:rFonts w:ascii="Candara" w:hAnsi="Candara" w:cs="Arial"/>
            <w:b/>
            <w:bCs/>
            <w:i/>
            <w:color w:val="auto"/>
            <w:sz w:val="20"/>
            <w:szCs w:val="20"/>
          </w:rPr>
          <w:t>m</w:t>
        </w:r>
      </w:hyperlink>
    </w:p>
    <w:p w14:paraId="26271003" w14:textId="05E913BB" w:rsidR="00FB6442" w:rsidRPr="00736A82" w:rsidRDefault="00FB6442" w:rsidP="00FB6442">
      <w:pPr>
        <w:pStyle w:val="BodyA"/>
        <w:rPr>
          <w:rFonts w:ascii="Candara" w:hAnsi="Candara" w:cs="Arial"/>
          <w:bCs/>
          <w:i/>
          <w:color w:val="auto"/>
          <w:sz w:val="20"/>
          <w:szCs w:val="20"/>
        </w:rPr>
      </w:pPr>
      <w:r w:rsidRPr="00736A82">
        <w:rPr>
          <w:rFonts w:ascii="Candara" w:hAnsi="Candara" w:cs="Arial"/>
          <w:bCs/>
          <w:i/>
          <w:color w:val="auto"/>
          <w:sz w:val="20"/>
          <w:szCs w:val="20"/>
        </w:rPr>
        <w:t xml:space="preserve">LiteSheet Solutions, LLC, is the </w:t>
      </w:r>
      <w:r w:rsidR="00356DBF" w:rsidRPr="00736A82">
        <w:rPr>
          <w:rFonts w:ascii="Candara" w:hAnsi="Candara" w:cs="Arial"/>
          <w:bCs/>
          <w:i/>
          <w:color w:val="auto"/>
          <w:sz w:val="20"/>
          <w:szCs w:val="20"/>
        </w:rPr>
        <w:t>Adaptive AC LED Technology</w:t>
      </w:r>
      <w:r w:rsidRPr="00736A82">
        <w:rPr>
          <w:rFonts w:ascii="Candara" w:hAnsi="Candara" w:cs="Arial"/>
          <w:bCs/>
          <w:i/>
          <w:color w:val="auto"/>
          <w:sz w:val="20"/>
          <w:szCs w:val="20"/>
        </w:rPr>
        <w:t xml:space="preserve"> </w:t>
      </w:r>
      <w:r w:rsidR="00790BF4" w:rsidRPr="00736A82">
        <w:rPr>
          <w:rFonts w:ascii="Candara" w:hAnsi="Candara" w:cs="Arial"/>
          <w:bCs/>
          <w:i/>
          <w:color w:val="auto"/>
          <w:sz w:val="20"/>
          <w:szCs w:val="20"/>
        </w:rPr>
        <w:t>Company</w:t>
      </w:r>
      <w:r w:rsidRPr="00736A82">
        <w:rPr>
          <w:rFonts w:ascii="Candara" w:hAnsi="Candara" w:cs="Arial"/>
          <w:bCs/>
          <w:i/>
          <w:color w:val="auto"/>
          <w:sz w:val="20"/>
          <w:szCs w:val="20"/>
        </w:rPr>
        <w:t xml:space="preserve"> that develops and commercializes products for the commercial and industrial lighting market. The founders have combined their extensive knowledge of lighting technologies and manufacturing processes to create highly efficient lighting with reduced production costs. The result is the most economical, environmentally friendly, and sustainable LED lighting available.</w:t>
      </w:r>
    </w:p>
    <w:p w14:paraId="1E69715F" w14:textId="77777777" w:rsidR="00566409" w:rsidRPr="00736A82" w:rsidRDefault="00566409" w:rsidP="00B977EA">
      <w:pPr>
        <w:rPr>
          <w:rFonts w:ascii="Candara" w:hAnsi="Candara" w:cs="Arial"/>
          <w:b/>
          <w:sz w:val="16"/>
          <w:szCs w:val="16"/>
        </w:rPr>
      </w:pPr>
    </w:p>
    <w:p w14:paraId="5358A9A3" w14:textId="77777777" w:rsidR="00B977EA" w:rsidRPr="00736A82" w:rsidRDefault="00526C65" w:rsidP="00B977EA">
      <w:pPr>
        <w:rPr>
          <w:rFonts w:ascii="Candara" w:hAnsi="Candara" w:cs="Arial"/>
          <w:b/>
          <w:sz w:val="22"/>
          <w:szCs w:val="22"/>
        </w:rPr>
      </w:pPr>
      <w:r w:rsidRPr="00736A82">
        <w:rPr>
          <w:rFonts w:ascii="Candara" w:hAnsi="Candara" w:cs="Arial"/>
          <w:b/>
          <w:sz w:val="22"/>
          <w:szCs w:val="22"/>
        </w:rPr>
        <w:t>For Immediate Release:</w:t>
      </w:r>
    </w:p>
    <w:p w14:paraId="7DAD796F" w14:textId="7DA3CA11" w:rsidR="00526C65" w:rsidRPr="00736A82" w:rsidRDefault="00526C65" w:rsidP="00B977EA">
      <w:pPr>
        <w:rPr>
          <w:rFonts w:ascii="Candara" w:hAnsi="Candara" w:cs="Arial"/>
          <w:sz w:val="22"/>
          <w:szCs w:val="22"/>
        </w:rPr>
      </w:pPr>
      <w:r w:rsidRPr="00736A82">
        <w:rPr>
          <w:rFonts w:ascii="Candara" w:hAnsi="Candara" w:cs="Arial"/>
          <w:sz w:val="22"/>
          <w:szCs w:val="22"/>
        </w:rPr>
        <w:t>Rochelle Webb</w:t>
      </w:r>
      <w:r w:rsidR="00E049AA" w:rsidRPr="00736A82">
        <w:rPr>
          <w:rFonts w:ascii="Candara" w:hAnsi="Candara" w:cs="Arial"/>
          <w:sz w:val="22"/>
          <w:szCs w:val="22"/>
        </w:rPr>
        <w:t xml:space="preserve">, </w:t>
      </w:r>
      <w:r w:rsidR="00D14A00">
        <w:rPr>
          <w:rFonts w:ascii="Candara" w:hAnsi="Candara" w:cs="Arial"/>
          <w:sz w:val="22"/>
          <w:szCs w:val="22"/>
        </w:rPr>
        <w:t>LiteS</w:t>
      </w:r>
      <w:r w:rsidRPr="00736A82">
        <w:rPr>
          <w:rFonts w:ascii="Candara" w:hAnsi="Candara" w:cs="Arial"/>
          <w:sz w:val="22"/>
          <w:szCs w:val="22"/>
        </w:rPr>
        <w:t>heet</w:t>
      </w:r>
      <w:r w:rsidR="00566409" w:rsidRPr="00736A82">
        <w:rPr>
          <w:rFonts w:ascii="Candara" w:hAnsi="Candara" w:cs="Arial"/>
          <w:sz w:val="22"/>
          <w:szCs w:val="22"/>
        </w:rPr>
        <w:t xml:space="preserve"> Solutions, LLC</w:t>
      </w:r>
    </w:p>
    <w:p w14:paraId="5672A6ED" w14:textId="2EEE7015" w:rsidR="00FB6442" w:rsidRPr="00ED0F88" w:rsidRDefault="00ED0F88" w:rsidP="00B977EA">
      <w:pPr>
        <w:rPr>
          <w:rFonts w:ascii="Candara" w:hAnsi="Candara" w:cs="Arial"/>
          <w:sz w:val="22"/>
          <w:szCs w:val="22"/>
        </w:rPr>
      </w:pPr>
      <w:r w:rsidRPr="00ED0F88">
        <w:rPr>
          <w:rFonts w:ascii="Candara" w:hAnsi="Candara" w:cs="Arial"/>
          <w:sz w:val="22"/>
          <w:szCs w:val="22"/>
        </w:rPr>
        <w:t>R</w:t>
      </w:r>
      <w:r>
        <w:rPr>
          <w:rFonts w:ascii="Candara" w:hAnsi="Candara" w:cs="Arial"/>
          <w:sz w:val="22"/>
          <w:szCs w:val="22"/>
        </w:rPr>
        <w:t>ochelle.W</w:t>
      </w:r>
      <w:r w:rsidRPr="00ED0F88">
        <w:rPr>
          <w:rFonts w:ascii="Candara" w:hAnsi="Candara" w:cs="Arial"/>
          <w:sz w:val="22"/>
          <w:szCs w:val="22"/>
        </w:rPr>
        <w:t>ebb@litesheet.com</w:t>
      </w:r>
    </w:p>
    <w:p w14:paraId="5D599F49" w14:textId="01A9EF22" w:rsidR="00FB6442" w:rsidRPr="00736A82" w:rsidRDefault="00FB6442" w:rsidP="00D269F8">
      <w:pPr>
        <w:ind w:left="360" w:hanging="360"/>
        <w:jc w:val="center"/>
        <w:rPr>
          <w:rFonts w:ascii="Candara" w:hAnsi="Candara" w:cs="Arial"/>
          <w:sz w:val="20"/>
          <w:szCs w:val="20"/>
        </w:rPr>
      </w:pPr>
      <w:r w:rsidRPr="00736A82">
        <w:rPr>
          <w:rFonts w:ascii="Candara" w:hAnsi="Candara" w:cs="Arial"/>
          <w:sz w:val="20"/>
          <w:szCs w:val="20"/>
        </w:rPr>
        <w:t>###</w:t>
      </w:r>
    </w:p>
    <w:sectPr w:rsidR="00FB6442" w:rsidRPr="00736A82" w:rsidSect="000273DD">
      <w:pgSz w:w="12240" w:h="15840"/>
      <w:pgMar w:top="108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0D267DF"/>
    <w:multiLevelType w:val="hybridMultilevel"/>
    <w:tmpl w:val="32E8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 Heil">
    <w15:presenceInfo w15:providerId="Windows Live" w15:userId="4a51d098103a3a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7EA"/>
    <w:rsid w:val="00001FAF"/>
    <w:rsid w:val="000273DD"/>
    <w:rsid w:val="00040FA9"/>
    <w:rsid w:val="00044574"/>
    <w:rsid w:val="000B1E12"/>
    <w:rsid w:val="000C2C09"/>
    <w:rsid w:val="000D0AFA"/>
    <w:rsid w:val="000E3248"/>
    <w:rsid w:val="00114D26"/>
    <w:rsid w:val="0013399A"/>
    <w:rsid w:val="001352E2"/>
    <w:rsid w:val="001353C4"/>
    <w:rsid w:val="00152406"/>
    <w:rsid w:val="001634C7"/>
    <w:rsid w:val="001B397F"/>
    <w:rsid w:val="00203682"/>
    <w:rsid w:val="00227F3B"/>
    <w:rsid w:val="002355F3"/>
    <w:rsid w:val="00261262"/>
    <w:rsid w:val="002B5922"/>
    <w:rsid w:val="002C56F7"/>
    <w:rsid w:val="002F15EF"/>
    <w:rsid w:val="00356DBF"/>
    <w:rsid w:val="00393EFB"/>
    <w:rsid w:val="00415A79"/>
    <w:rsid w:val="0042421A"/>
    <w:rsid w:val="00427593"/>
    <w:rsid w:val="004722FD"/>
    <w:rsid w:val="00480E83"/>
    <w:rsid w:val="005003C8"/>
    <w:rsid w:val="005070A9"/>
    <w:rsid w:val="00515AB1"/>
    <w:rsid w:val="005227CC"/>
    <w:rsid w:val="00526C65"/>
    <w:rsid w:val="00533C56"/>
    <w:rsid w:val="005557CE"/>
    <w:rsid w:val="00566409"/>
    <w:rsid w:val="00566ADE"/>
    <w:rsid w:val="005A7AE1"/>
    <w:rsid w:val="005F4CE3"/>
    <w:rsid w:val="005F6E27"/>
    <w:rsid w:val="006226DE"/>
    <w:rsid w:val="00647993"/>
    <w:rsid w:val="006D6A37"/>
    <w:rsid w:val="00724262"/>
    <w:rsid w:val="0073529A"/>
    <w:rsid w:val="00736A82"/>
    <w:rsid w:val="00753D70"/>
    <w:rsid w:val="007667AB"/>
    <w:rsid w:val="00790BF4"/>
    <w:rsid w:val="007D3418"/>
    <w:rsid w:val="007F0AB5"/>
    <w:rsid w:val="007F7136"/>
    <w:rsid w:val="00815607"/>
    <w:rsid w:val="008530B8"/>
    <w:rsid w:val="00873EEB"/>
    <w:rsid w:val="00883187"/>
    <w:rsid w:val="0088477B"/>
    <w:rsid w:val="0089115A"/>
    <w:rsid w:val="008A430F"/>
    <w:rsid w:val="008D2DFD"/>
    <w:rsid w:val="008F7EAE"/>
    <w:rsid w:val="00900073"/>
    <w:rsid w:val="0090219E"/>
    <w:rsid w:val="00985675"/>
    <w:rsid w:val="009E03DC"/>
    <w:rsid w:val="009E6C99"/>
    <w:rsid w:val="00A05ACC"/>
    <w:rsid w:val="00A82EB8"/>
    <w:rsid w:val="00A83417"/>
    <w:rsid w:val="00A96DB3"/>
    <w:rsid w:val="00AA6B8A"/>
    <w:rsid w:val="00AE2C8C"/>
    <w:rsid w:val="00AF26E5"/>
    <w:rsid w:val="00B10E2F"/>
    <w:rsid w:val="00B554EF"/>
    <w:rsid w:val="00B643C5"/>
    <w:rsid w:val="00B9178C"/>
    <w:rsid w:val="00B977EA"/>
    <w:rsid w:val="00BC3CBC"/>
    <w:rsid w:val="00C107B9"/>
    <w:rsid w:val="00C15879"/>
    <w:rsid w:val="00C2302E"/>
    <w:rsid w:val="00C339CC"/>
    <w:rsid w:val="00C50F37"/>
    <w:rsid w:val="00C5440D"/>
    <w:rsid w:val="00CA1025"/>
    <w:rsid w:val="00CA3223"/>
    <w:rsid w:val="00CE2791"/>
    <w:rsid w:val="00D030B8"/>
    <w:rsid w:val="00D14A00"/>
    <w:rsid w:val="00D269F8"/>
    <w:rsid w:val="00D420E8"/>
    <w:rsid w:val="00D72247"/>
    <w:rsid w:val="00D90E2B"/>
    <w:rsid w:val="00DA7A8A"/>
    <w:rsid w:val="00DC1487"/>
    <w:rsid w:val="00DE1E72"/>
    <w:rsid w:val="00DF3E94"/>
    <w:rsid w:val="00E0367D"/>
    <w:rsid w:val="00E049AA"/>
    <w:rsid w:val="00E412E2"/>
    <w:rsid w:val="00E8426C"/>
    <w:rsid w:val="00E86BC9"/>
    <w:rsid w:val="00E9723A"/>
    <w:rsid w:val="00EC78B7"/>
    <w:rsid w:val="00ED0F88"/>
    <w:rsid w:val="00EF2823"/>
    <w:rsid w:val="00F441FC"/>
    <w:rsid w:val="00F6727D"/>
    <w:rsid w:val="00F71D1A"/>
    <w:rsid w:val="00F97D00"/>
    <w:rsid w:val="00FB27AA"/>
    <w:rsid w:val="00FB6442"/>
    <w:rsid w:val="00FF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B0FD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77EA"/>
    <w:rPr>
      <w:rFonts w:ascii="Lucida Grande" w:hAnsi="Lucida Grande" w:cs="Lucida Grande"/>
      <w:sz w:val="18"/>
      <w:szCs w:val="18"/>
    </w:rPr>
  </w:style>
  <w:style w:type="paragraph" w:styleId="ListParagraph">
    <w:name w:val="List Paragraph"/>
    <w:basedOn w:val="Normal"/>
    <w:uiPriority w:val="34"/>
    <w:qFormat/>
    <w:rsid w:val="00FB6442"/>
    <w:pPr>
      <w:ind w:left="720"/>
      <w:contextualSpacing/>
    </w:pPr>
  </w:style>
  <w:style w:type="paragraph" w:customStyle="1" w:styleId="BodyA">
    <w:name w:val="Body A"/>
    <w:rsid w:val="00FB6442"/>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styleId="Hyperlink">
    <w:name w:val="Hyperlink"/>
    <w:basedOn w:val="DefaultParagraphFont"/>
    <w:uiPriority w:val="99"/>
    <w:unhideWhenUsed/>
    <w:rsid w:val="00FB6442"/>
    <w:rPr>
      <w:color w:val="0000FF" w:themeColor="hyperlink"/>
      <w:u w:val="single"/>
    </w:rPr>
  </w:style>
  <w:style w:type="paragraph" w:customStyle="1" w:styleId="Default">
    <w:name w:val="Default"/>
    <w:rsid w:val="00D269F8"/>
    <w:pPr>
      <w:pBdr>
        <w:top w:val="nil"/>
        <w:left w:val="nil"/>
        <w:bottom w:val="nil"/>
        <w:right w:val="nil"/>
        <w:between w:val="nil"/>
        <w:bar w:val="nil"/>
      </w:pBdr>
    </w:pPr>
    <w:rPr>
      <w:rFonts w:ascii="Helvetica" w:eastAsia="Helvetica" w:hAnsi="Helvetica" w:cs="Helvetica"/>
      <w:color w:val="000000"/>
      <w:sz w:val="22"/>
      <w:szCs w:val="22"/>
      <w:bdr w:val="nil"/>
    </w:rPr>
  </w:style>
  <w:style w:type="character" w:styleId="FollowedHyperlink">
    <w:name w:val="FollowedHyperlink"/>
    <w:basedOn w:val="DefaultParagraphFont"/>
    <w:uiPriority w:val="99"/>
    <w:semiHidden/>
    <w:unhideWhenUsed/>
    <w:rsid w:val="00D7224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77EA"/>
    <w:rPr>
      <w:rFonts w:ascii="Lucida Grande" w:hAnsi="Lucida Grande" w:cs="Lucida Grande"/>
      <w:sz w:val="18"/>
      <w:szCs w:val="18"/>
    </w:rPr>
  </w:style>
  <w:style w:type="paragraph" w:styleId="ListParagraph">
    <w:name w:val="List Paragraph"/>
    <w:basedOn w:val="Normal"/>
    <w:uiPriority w:val="34"/>
    <w:qFormat/>
    <w:rsid w:val="00FB6442"/>
    <w:pPr>
      <w:ind w:left="720"/>
      <w:contextualSpacing/>
    </w:pPr>
  </w:style>
  <w:style w:type="paragraph" w:customStyle="1" w:styleId="BodyA">
    <w:name w:val="Body A"/>
    <w:rsid w:val="00FB6442"/>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styleId="Hyperlink">
    <w:name w:val="Hyperlink"/>
    <w:basedOn w:val="DefaultParagraphFont"/>
    <w:uiPriority w:val="99"/>
    <w:unhideWhenUsed/>
    <w:rsid w:val="00FB6442"/>
    <w:rPr>
      <w:color w:val="0000FF" w:themeColor="hyperlink"/>
      <w:u w:val="single"/>
    </w:rPr>
  </w:style>
  <w:style w:type="paragraph" w:customStyle="1" w:styleId="Default">
    <w:name w:val="Default"/>
    <w:rsid w:val="00D269F8"/>
    <w:pPr>
      <w:pBdr>
        <w:top w:val="nil"/>
        <w:left w:val="nil"/>
        <w:bottom w:val="nil"/>
        <w:right w:val="nil"/>
        <w:between w:val="nil"/>
        <w:bar w:val="nil"/>
      </w:pBdr>
    </w:pPr>
    <w:rPr>
      <w:rFonts w:ascii="Helvetica" w:eastAsia="Helvetica" w:hAnsi="Helvetica" w:cs="Helvetica"/>
      <w:color w:val="000000"/>
      <w:sz w:val="22"/>
      <w:szCs w:val="22"/>
      <w:bdr w:val="nil"/>
    </w:rPr>
  </w:style>
  <w:style w:type="character" w:styleId="FollowedHyperlink">
    <w:name w:val="FollowedHyperlink"/>
    <w:basedOn w:val="DefaultParagraphFont"/>
    <w:uiPriority w:val="99"/>
    <w:semiHidden/>
    <w:unhideWhenUsed/>
    <w:rsid w:val="00D722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lstus.com"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s://www.facebook.com/Litesheet" TargetMode="External"/><Relationship Id="rId9" Type="http://schemas.openxmlformats.org/officeDocument/2006/relationships/hyperlink" Target="https://twitter.com/LiteSheet" TargetMode="External"/><Relationship Id="rId10" Type="http://schemas.openxmlformats.org/officeDocument/2006/relationships/hyperlink" Target="https://www.linkedin.com/company/litesheet-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68CCD-F764-9845-B75E-71FC2B90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617</Words>
  <Characters>3523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Webb</dc:creator>
  <cp:keywords/>
  <dc:description/>
  <cp:lastModifiedBy>Rochelle Webb</cp:lastModifiedBy>
  <cp:revision>3</cp:revision>
  <dcterms:created xsi:type="dcterms:W3CDTF">2016-12-27T11:21:00Z</dcterms:created>
  <dcterms:modified xsi:type="dcterms:W3CDTF">2017-01-17T05:18:00Z</dcterms:modified>
</cp:coreProperties>
</file>