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D264C" w14:textId="77777777" w:rsidR="00991921" w:rsidRPr="009E0D19" w:rsidRDefault="00E85A88" w:rsidP="00991921">
      <w:pPr>
        <w:jc w:val="center"/>
        <w:rPr>
          <w:b/>
        </w:rPr>
      </w:pPr>
      <w:r>
        <w:rPr>
          <w:b/>
          <w:bCs/>
        </w:rPr>
        <w:t xml:space="preserve">Entertainment® Reveals </w:t>
      </w:r>
      <w:r w:rsidR="00EB2D19">
        <w:rPr>
          <w:b/>
          <w:bCs/>
        </w:rPr>
        <w:t xml:space="preserve">Consumer </w:t>
      </w:r>
      <w:r>
        <w:rPr>
          <w:b/>
          <w:bCs/>
        </w:rPr>
        <w:t>Digital Trends for 2017</w:t>
      </w:r>
    </w:p>
    <w:p w14:paraId="1BD2E65D" w14:textId="7CA60D42" w:rsidR="003D7356" w:rsidRDefault="009961C5" w:rsidP="00A97B8E">
      <w:r>
        <w:rPr>
          <w:b/>
          <w:bCs/>
        </w:rPr>
        <w:t>Troy, Mich.</w:t>
      </w:r>
      <w:bookmarkStart w:id="0" w:name="_GoBack"/>
      <w:bookmarkEnd w:id="0"/>
      <w:r w:rsidR="51BA70ED" w:rsidRPr="51BA70ED">
        <w:rPr>
          <w:b/>
          <w:bCs/>
        </w:rPr>
        <w:t xml:space="preserve">, </w:t>
      </w:r>
      <w:r w:rsidR="009D3BB0">
        <w:rPr>
          <w:b/>
          <w:bCs/>
        </w:rPr>
        <w:t>Feb</w:t>
      </w:r>
      <w:r w:rsidR="00FE2437">
        <w:rPr>
          <w:b/>
          <w:bCs/>
        </w:rPr>
        <w:t>. 6</w:t>
      </w:r>
      <w:r w:rsidR="51BA70ED" w:rsidRPr="51BA70ED">
        <w:rPr>
          <w:b/>
          <w:bCs/>
        </w:rPr>
        <w:t>, 2017</w:t>
      </w:r>
      <w:r w:rsidR="51BA70ED">
        <w:t xml:space="preserve"> - </w:t>
      </w:r>
      <w:hyperlink r:id="rId10">
        <w:r w:rsidR="51BA70ED" w:rsidRPr="51BA70ED">
          <w:rPr>
            <w:rStyle w:val="Hyperlink"/>
          </w:rPr>
          <w:t>Entertainment</w:t>
        </w:r>
      </w:hyperlink>
      <w:r w:rsidR="00F875FD">
        <w:t xml:space="preserve">, </w:t>
      </w:r>
      <w:r w:rsidR="51BA70ED">
        <w:t xml:space="preserve">a North American leader </w:t>
      </w:r>
      <w:r w:rsidR="0048593B">
        <w:t>in providing consumers savings</w:t>
      </w:r>
      <w:r w:rsidR="00F875FD">
        <w:t xml:space="preserve"> programs and business growth since 1962</w:t>
      </w:r>
      <w:r w:rsidR="0048593B">
        <w:t>,</w:t>
      </w:r>
      <w:r w:rsidR="00F875FD">
        <w:t xml:space="preserve"> today announced the top digital trends to watch in 2017.</w:t>
      </w:r>
      <w:r w:rsidR="0048593B">
        <w:t xml:space="preserve"> </w:t>
      </w:r>
      <w:r w:rsidR="51BA70ED">
        <w:t xml:space="preserve">Based on execution of </w:t>
      </w:r>
      <w:r w:rsidR="000F338F">
        <w:t xml:space="preserve">hundreds of </w:t>
      </w:r>
      <w:r w:rsidR="51BA70ED">
        <w:t xml:space="preserve">consumer </w:t>
      </w:r>
      <w:r w:rsidR="003F62CF">
        <w:t xml:space="preserve">reward and </w:t>
      </w:r>
      <w:r w:rsidR="51BA70ED">
        <w:t>incentive programs for Fortune 1000 companies</w:t>
      </w:r>
      <w:r w:rsidR="000F338F">
        <w:t xml:space="preserve"> over the past several years</w:t>
      </w:r>
      <w:r w:rsidR="0048593B">
        <w:t xml:space="preserve">, Entertainment has identified </w:t>
      </w:r>
      <w:r w:rsidR="51BA70ED">
        <w:t xml:space="preserve">the top digital trends </w:t>
      </w:r>
      <w:r w:rsidR="00F875FD">
        <w:t>that will drive growth and customer retention over the next year.</w:t>
      </w:r>
    </w:p>
    <w:p w14:paraId="04DC2C78" w14:textId="1F9624D3" w:rsidR="00A97B8E" w:rsidRDefault="0017448D" w:rsidP="00A97B8E">
      <w:r>
        <w:t xml:space="preserve">Consumer consumption of digital discounts </w:t>
      </w:r>
      <w:r w:rsidR="00F875FD">
        <w:t xml:space="preserve">will </w:t>
      </w:r>
      <w:r>
        <w:t>continue to rise globally. It</w:t>
      </w:r>
      <w:r w:rsidR="0041718C">
        <w:t>’</w:t>
      </w:r>
      <w:r>
        <w:t>s estimated that</w:t>
      </w:r>
      <w:r w:rsidR="00EF45ED">
        <w:t xml:space="preserve"> </w:t>
      </w:r>
      <w:hyperlink r:id="rId11" w:history="1">
        <w:r w:rsidR="00EF45ED" w:rsidRPr="00B17BF6">
          <w:rPr>
            <w:rStyle w:val="Hyperlink"/>
          </w:rPr>
          <w:t>31 billion</w:t>
        </w:r>
      </w:hyperlink>
      <w:r w:rsidR="00EF45ED">
        <w:t xml:space="preserve"> digital coupons </w:t>
      </w:r>
      <w:r>
        <w:t>will be</w:t>
      </w:r>
      <w:r w:rsidR="00EF45ED">
        <w:t xml:space="preserve"> redeemed globally </w:t>
      </w:r>
      <w:r w:rsidR="008300E5">
        <w:t>by</w:t>
      </w:r>
      <w:r w:rsidR="00EF45ED">
        <w:t xml:space="preserve"> 2019</w:t>
      </w:r>
      <w:r>
        <w:t>.</w:t>
      </w:r>
      <w:r w:rsidR="006D221A">
        <w:t xml:space="preserve"> </w:t>
      </w:r>
      <w:r w:rsidR="008300E5">
        <w:t>The emergence of mobile has brought coupon usage to an all-time high</w:t>
      </w:r>
      <w:r w:rsidR="004E13FB">
        <w:t>. M</w:t>
      </w:r>
      <w:r w:rsidR="00C35A05">
        <w:t xml:space="preserve">illennials </w:t>
      </w:r>
      <w:r w:rsidR="00F875FD">
        <w:t xml:space="preserve">are </w:t>
      </w:r>
      <w:r w:rsidR="00202EED">
        <w:t>lead</w:t>
      </w:r>
      <w:r w:rsidR="00F875FD">
        <w:t>ing</w:t>
      </w:r>
      <w:r w:rsidR="00C35A05">
        <w:t xml:space="preserve"> the digital coupon movement, </w:t>
      </w:r>
      <w:r w:rsidR="009339B6">
        <w:t xml:space="preserve">choosing contemporary ways to save money </w:t>
      </w:r>
      <w:r w:rsidR="0041718C">
        <w:t>over</w:t>
      </w:r>
      <w:r w:rsidR="00202EED">
        <w:t xml:space="preserve"> </w:t>
      </w:r>
      <w:r w:rsidR="00C35A05">
        <w:t xml:space="preserve">traditional </w:t>
      </w:r>
      <w:r w:rsidR="008300E5">
        <w:t>paper coupon</w:t>
      </w:r>
      <w:r w:rsidR="00202EED">
        <w:t xml:space="preserve"> clipping</w:t>
      </w:r>
      <w:r w:rsidR="00C35A05">
        <w:t xml:space="preserve">. </w:t>
      </w:r>
      <w:r w:rsidR="006D221A">
        <w:t>More broadly</w:t>
      </w:r>
      <w:r w:rsidR="00A97B8E">
        <w:t xml:space="preserve">, more than </w:t>
      </w:r>
      <w:hyperlink r:id="rId12" w:history="1">
        <w:r w:rsidR="00A97B8E" w:rsidRPr="00EC2D17">
          <w:rPr>
            <w:rStyle w:val="Hyperlink"/>
          </w:rPr>
          <w:t>104 million Americans</w:t>
        </w:r>
      </w:hyperlink>
      <w:r w:rsidR="00A97B8E">
        <w:t xml:space="preserve"> utilized mobile devices to find savings last year</w:t>
      </w:r>
      <w:r w:rsidR="006D221A">
        <w:t>,</w:t>
      </w:r>
      <w:r w:rsidR="00A97B8E">
        <w:t xml:space="preserve"> and </w:t>
      </w:r>
      <w:hyperlink r:id="rId13" w:history="1">
        <w:r w:rsidR="00A97B8E" w:rsidRPr="00C35A05">
          <w:rPr>
            <w:rStyle w:val="Hyperlink"/>
          </w:rPr>
          <w:t>60 percent</w:t>
        </w:r>
      </w:hyperlink>
      <w:r w:rsidR="00A97B8E">
        <w:t xml:space="preserve"> of consumers reported a positive change in </w:t>
      </w:r>
      <w:r w:rsidR="00202EED">
        <w:t xml:space="preserve">brand </w:t>
      </w:r>
      <w:r w:rsidR="00A97B8E">
        <w:t xml:space="preserve">perception with the offer of digital coupons. </w:t>
      </w:r>
    </w:p>
    <w:p w14:paraId="0DA2B14B" w14:textId="044B7DF2" w:rsidR="00711752" w:rsidRDefault="00B15129" w:rsidP="00711752">
      <w:r>
        <w:t xml:space="preserve">Marketers </w:t>
      </w:r>
      <w:r w:rsidR="00696214">
        <w:t xml:space="preserve">using traditional promotional methods </w:t>
      </w:r>
      <w:r>
        <w:t xml:space="preserve">must </w:t>
      </w:r>
      <w:r w:rsidR="00C35A05">
        <w:t>learn</w:t>
      </w:r>
      <w:r w:rsidR="00696214">
        <w:t xml:space="preserve"> </w:t>
      </w:r>
      <w:r w:rsidR="00C35A05">
        <w:t xml:space="preserve">how </w:t>
      </w:r>
      <w:r w:rsidR="00696214">
        <w:t>to engage with digital-savvy audiences</w:t>
      </w:r>
      <w:r>
        <w:t xml:space="preserve"> in new, unconventional ways</w:t>
      </w:r>
      <w:r w:rsidR="00696214">
        <w:t>.</w:t>
      </w:r>
      <w:r>
        <w:t xml:space="preserve"> To help these marketers succeed in the digital </w:t>
      </w:r>
      <w:r w:rsidR="009D3BB0">
        <w:t>age, the</w:t>
      </w:r>
      <w:r>
        <w:t xml:space="preserve"> </w:t>
      </w:r>
      <w:hyperlink r:id="rId14" w:history="1">
        <w:r w:rsidR="00711752" w:rsidRPr="00D4119D">
          <w:rPr>
            <w:rStyle w:val="Hyperlink"/>
          </w:rPr>
          <w:t>Entertainment</w:t>
        </w:r>
        <w:r w:rsidRPr="00D4119D">
          <w:rPr>
            <w:rStyle w:val="Hyperlink"/>
          </w:rPr>
          <w:t xml:space="preserve"> </w:t>
        </w:r>
        <w:r w:rsidR="00711752" w:rsidRPr="00D4119D">
          <w:rPr>
            <w:rStyle w:val="Hyperlink"/>
          </w:rPr>
          <w:t>Corporate Marketing Solutions</w:t>
        </w:r>
      </w:hyperlink>
      <w:r w:rsidR="00711752">
        <w:t xml:space="preserve"> team </w:t>
      </w:r>
      <w:r>
        <w:t>put toget</w:t>
      </w:r>
      <w:r w:rsidR="00711752">
        <w:t>h</w:t>
      </w:r>
      <w:r>
        <w:t>er a list of the h</w:t>
      </w:r>
      <w:r w:rsidR="00711752">
        <w:t xml:space="preserve">ottest digital trends to </w:t>
      </w:r>
      <w:r w:rsidR="009D3BB0">
        <w:t>watch in</w:t>
      </w:r>
      <w:r w:rsidR="006D221A">
        <w:t xml:space="preserve"> </w:t>
      </w:r>
      <w:r w:rsidR="00711752">
        <w:t>2017</w:t>
      </w:r>
      <w:r w:rsidR="006434F7">
        <w:t>.</w:t>
      </w:r>
    </w:p>
    <w:p w14:paraId="3578387A" w14:textId="77777777" w:rsidR="00C50E60" w:rsidRPr="00B3768D" w:rsidRDefault="00C50E60" w:rsidP="00C50E60">
      <w:pPr>
        <w:rPr>
          <w:b/>
        </w:rPr>
      </w:pPr>
      <w:r w:rsidRPr="00B3768D">
        <w:rPr>
          <w:b/>
        </w:rPr>
        <w:t>Mobile</w:t>
      </w:r>
      <w:r>
        <w:rPr>
          <w:b/>
        </w:rPr>
        <w:t xml:space="preserve"> Is Winning</w:t>
      </w:r>
    </w:p>
    <w:p w14:paraId="601B7CEE" w14:textId="0712FB16" w:rsidR="00C50E60" w:rsidRDefault="00C50E60" w:rsidP="00C50E60">
      <w:r>
        <w:rPr>
          <w:bCs/>
        </w:rPr>
        <w:t xml:space="preserve">Today’s consumers use their mobile devices to sift through businesses, services and products with intent. </w:t>
      </w:r>
      <w:r>
        <w:t xml:space="preserve">Roughly </w:t>
      </w:r>
      <w:hyperlink r:id="rId15" w:history="1">
        <w:r w:rsidRPr="00FE3649">
          <w:rPr>
            <w:rStyle w:val="Hyperlink"/>
          </w:rPr>
          <w:t>92 percent</w:t>
        </w:r>
      </w:hyperlink>
      <w:r>
        <w:t xml:space="preserve"> of American adults own a mobile device, a </w:t>
      </w:r>
      <w:r w:rsidR="006D221A">
        <w:t>42-percent</w:t>
      </w:r>
      <w:r>
        <w:t xml:space="preserve"> increase </w:t>
      </w:r>
      <w:r w:rsidR="00C91971">
        <w:t>over the past decade</w:t>
      </w:r>
      <w:r>
        <w:t xml:space="preserve">. </w:t>
      </w:r>
      <w:r w:rsidRPr="00D30E78">
        <w:t>Younger users</w:t>
      </w:r>
      <w:r w:rsidR="00C43CED">
        <w:t xml:space="preserve"> </w:t>
      </w:r>
      <w:r w:rsidR="00C91971">
        <w:t>frequently</w:t>
      </w:r>
      <w:r>
        <w:t xml:space="preserve"> turn to mobile devices to access a multitude of services like online banking, real estate listings, job listings and more. Millennials expect digital coupons to be available on their mobile devices. </w:t>
      </w:r>
    </w:p>
    <w:p w14:paraId="1994A3C9" w14:textId="5E0F7650" w:rsidR="00467FEF" w:rsidRDefault="00DE6A41" w:rsidP="00DE6A41">
      <w:r>
        <w:t>Entertainment</w:t>
      </w:r>
      <w:r w:rsidR="006434F7">
        <w:t xml:space="preserve"> has witnessed millennials in action on</w:t>
      </w:r>
      <w:r>
        <w:t xml:space="preserve"> its </w:t>
      </w:r>
      <w:r w:rsidR="003F62CF">
        <w:t xml:space="preserve">digital </w:t>
      </w:r>
      <w:r>
        <w:t xml:space="preserve">channels. </w:t>
      </w:r>
      <w:r w:rsidR="006434F7">
        <w:t>This group is</w:t>
      </w:r>
      <w:r w:rsidR="00467FEF">
        <w:t xml:space="preserve"> 50</w:t>
      </w:r>
      <w:r>
        <w:t xml:space="preserve"> percent</w:t>
      </w:r>
      <w:r w:rsidR="00467FEF">
        <w:t xml:space="preserve"> more likely to </w:t>
      </w:r>
      <w:r w:rsidR="007714FB">
        <w:t>use</w:t>
      </w:r>
      <w:r w:rsidR="00467FEF">
        <w:t xml:space="preserve"> Entertainment</w:t>
      </w:r>
      <w:r>
        <w:t xml:space="preserve"> discount</w:t>
      </w:r>
      <w:r w:rsidR="003F62CF">
        <w:t>s</w:t>
      </w:r>
      <w:r w:rsidR="00467FEF">
        <w:t xml:space="preserve"> on a mobile device than all other consumers.</w:t>
      </w:r>
      <w:r>
        <w:t xml:space="preserve"> </w:t>
      </w:r>
      <w:r w:rsidR="003F62CF">
        <w:t>And o</w:t>
      </w:r>
      <w:r w:rsidR="006434F7">
        <w:t>verall</w:t>
      </w:r>
      <w:r w:rsidR="007A46E2">
        <w:t xml:space="preserve"> redemption</w:t>
      </w:r>
      <w:r w:rsidR="00467FEF">
        <w:t xml:space="preserve"> of Entertainment mobile coupons has increased 70</w:t>
      </w:r>
      <w:r>
        <w:t xml:space="preserve"> percent </w:t>
      </w:r>
      <w:r w:rsidR="00F875FD">
        <w:t>over</w:t>
      </w:r>
      <w:r>
        <w:t xml:space="preserve"> </w:t>
      </w:r>
      <w:r w:rsidR="00467FEF">
        <w:t xml:space="preserve">the past </w:t>
      </w:r>
      <w:r w:rsidR="007A46E2">
        <w:t>two years</w:t>
      </w:r>
      <w:r w:rsidR="00467FEF">
        <w:t>.</w:t>
      </w:r>
    </w:p>
    <w:p w14:paraId="765C0A04" w14:textId="77777777" w:rsidR="00991921" w:rsidRPr="00B3768D" w:rsidRDefault="00EA5A42" w:rsidP="00B3768D">
      <w:pPr>
        <w:rPr>
          <w:b/>
        </w:rPr>
      </w:pPr>
      <w:r w:rsidRPr="00B3768D">
        <w:rPr>
          <w:b/>
        </w:rPr>
        <w:t xml:space="preserve">Millennials Love to Save </w:t>
      </w:r>
    </w:p>
    <w:p w14:paraId="43F93DE7" w14:textId="3D8D17C1" w:rsidR="0073495B" w:rsidRDefault="006434F7" w:rsidP="0073495B">
      <w:r>
        <w:t xml:space="preserve">Many </w:t>
      </w:r>
      <w:r w:rsidR="00991921" w:rsidRPr="00991921">
        <w:t>M</w:t>
      </w:r>
      <w:r w:rsidR="0073495B">
        <w:t>illennials experienced the recession firsthand</w:t>
      </w:r>
      <w:r w:rsidR="006516F7">
        <w:t xml:space="preserve">, </w:t>
      </w:r>
      <w:r w:rsidR="0073495B">
        <w:t xml:space="preserve">making them </w:t>
      </w:r>
      <w:r w:rsidR="00991921" w:rsidRPr="00991921">
        <w:t>cost conscious</w:t>
      </w:r>
      <w:r w:rsidR="007A46E2">
        <w:t>.</w:t>
      </w:r>
      <w:r w:rsidR="0073495B">
        <w:t xml:space="preserve"> </w:t>
      </w:r>
      <w:r w:rsidR="006D221A">
        <w:t xml:space="preserve">This has </w:t>
      </w:r>
      <w:r w:rsidR="003F62CF">
        <w:t>contributed</w:t>
      </w:r>
      <w:r w:rsidR="006D221A">
        <w:t xml:space="preserve"> to</w:t>
      </w:r>
      <w:r w:rsidR="00997145">
        <w:t xml:space="preserve"> </w:t>
      </w:r>
      <w:hyperlink r:id="rId16" w:history="1">
        <w:r w:rsidR="0073495B">
          <w:rPr>
            <w:rStyle w:val="Hyperlink"/>
          </w:rPr>
          <w:t>61 percent</w:t>
        </w:r>
      </w:hyperlink>
      <w:r w:rsidR="0073495B" w:rsidRPr="003D6DBD">
        <w:t xml:space="preserve"> of </w:t>
      </w:r>
      <w:r w:rsidR="0073495B">
        <w:t>m</w:t>
      </w:r>
      <w:r w:rsidR="0073495B" w:rsidRPr="003D6DBD">
        <w:t>illennials spend</w:t>
      </w:r>
      <w:r w:rsidR="006D221A">
        <w:t>ing</w:t>
      </w:r>
      <w:r w:rsidR="0073495B" w:rsidRPr="003D6DBD">
        <w:t xml:space="preserve"> over two hours </w:t>
      </w:r>
      <w:r w:rsidR="00C50E60">
        <w:t>every</w:t>
      </w:r>
      <w:r w:rsidR="00C50E60" w:rsidRPr="003D6DBD">
        <w:t xml:space="preserve"> </w:t>
      </w:r>
      <w:r w:rsidR="0073495B" w:rsidRPr="003D6DBD">
        <w:t>week looking for coupons and deals</w:t>
      </w:r>
      <w:r>
        <w:t xml:space="preserve"> – </w:t>
      </w:r>
      <w:r w:rsidR="00D44AB1">
        <w:t xml:space="preserve">predominantly </w:t>
      </w:r>
      <w:r>
        <w:t xml:space="preserve">on </w:t>
      </w:r>
      <w:r w:rsidR="00D44AB1">
        <w:t xml:space="preserve">their mobile devices. </w:t>
      </w:r>
    </w:p>
    <w:p w14:paraId="4BC8A9E6" w14:textId="123AB5BB" w:rsidR="00B70C73" w:rsidRDefault="00D30E78" w:rsidP="00435705">
      <w:r>
        <w:t xml:space="preserve">Millennials </w:t>
      </w:r>
      <w:r w:rsidR="00C50E60">
        <w:t>engage</w:t>
      </w:r>
      <w:r>
        <w:t xml:space="preserve"> with brands on their preferred social platforms and </w:t>
      </w:r>
      <w:r w:rsidR="00D21C71">
        <w:t>are often on the lookout for offers or incentives</w:t>
      </w:r>
      <w:r>
        <w:t xml:space="preserve">. </w:t>
      </w:r>
      <w:r w:rsidR="00AF5633">
        <w:t>In fact</w:t>
      </w:r>
      <w:r w:rsidR="00C50E60">
        <w:t xml:space="preserve">, </w:t>
      </w:r>
      <w:hyperlink r:id="rId17" w:history="1">
        <w:r w:rsidR="00C50E60">
          <w:rPr>
            <w:rStyle w:val="Hyperlink"/>
          </w:rPr>
          <w:t xml:space="preserve">36 </w:t>
        </w:r>
        <w:r w:rsidR="00E23040">
          <w:rPr>
            <w:rStyle w:val="Hyperlink"/>
          </w:rPr>
          <w:t>percent</w:t>
        </w:r>
      </w:hyperlink>
      <w:r w:rsidR="003D6DBD" w:rsidRPr="003D6DBD">
        <w:t xml:space="preserve"> share digital content </w:t>
      </w:r>
      <w:r w:rsidR="00614FFB">
        <w:t>‘</w:t>
      </w:r>
      <w:r w:rsidR="003D6DBD" w:rsidRPr="003D6DBD">
        <w:t>to recei</w:t>
      </w:r>
      <w:r w:rsidR="003D6DBD">
        <w:t>ve a coupon/discount/promotion</w:t>
      </w:r>
      <w:r w:rsidR="006D221A">
        <w:t>.</w:t>
      </w:r>
      <w:r w:rsidR="00E86A1A">
        <w:t xml:space="preserve"> </w:t>
      </w:r>
      <w:r w:rsidR="00C50E60">
        <w:t>B</w:t>
      </w:r>
      <w:r w:rsidR="00BC3F99">
        <w:t xml:space="preserve">usinesses that provide offers on </w:t>
      </w:r>
      <w:r w:rsidR="00AF5633">
        <w:t>Facebook or Twitter, for example,</w:t>
      </w:r>
      <w:r w:rsidR="00BC3F99">
        <w:t xml:space="preserve"> are more likely </w:t>
      </w:r>
      <w:r w:rsidR="00C50E60">
        <w:t xml:space="preserve">to </w:t>
      </w:r>
      <w:r w:rsidR="00BC3F99">
        <w:t xml:space="preserve">reach </w:t>
      </w:r>
      <w:r w:rsidR="00D21C71">
        <w:t xml:space="preserve">desired </w:t>
      </w:r>
      <w:r w:rsidR="00BC3F99">
        <w:t xml:space="preserve">consumers </w:t>
      </w:r>
      <w:r w:rsidR="00D21C71">
        <w:t>and create lasting relationship</w:t>
      </w:r>
      <w:r w:rsidR="00F875FD">
        <w:t>s</w:t>
      </w:r>
      <w:r w:rsidR="00D21C71">
        <w:t>.</w:t>
      </w:r>
      <w:r w:rsidR="00BC3F99">
        <w:t xml:space="preserve"> </w:t>
      </w:r>
      <w:r w:rsidR="009D3BB0">
        <w:t xml:space="preserve"> In</w:t>
      </w:r>
      <w:r w:rsidR="004A095F">
        <w:t xml:space="preserve"> fact, s</w:t>
      </w:r>
      <w:r w:rsidR="00EF45ED">
        <w:t xml:space="preserve">ocial media and </w:t>
      </w:r>
      <w:hyperlink r:id="rId18" w:history="1">
        <w:r w:rsidR="00EF45ED" w:rsidRPr="00EF45ED">
          <w:rPr>
            <w:rStyle w:val="Hyperlink"/>
          </w:rPr>
          <w:t>digital promotions</w:t>
        </w:r>
      </w:hyperlink>
      <w:r w:rsidR="00EF45ED">
        <w:t xml:space="preserve"> </w:t>
      </w:r>
      <w:r w:rsidR="00AD2D54">
        <w:t xml:space="preserve">make it </w:t>
      </w:r>
      <w:r w:rsidR="00EF45ED">
        <w:t xml:space="preserve">easier for consumers to share </w:t>
      </w:r>
      <w:r w:rsidR="00D21C71">
        <w:t xml:space="preserve">with friends and followers, </w:t>
      </w:r>
      <w:r w:rsidR="00AD2D54">
        <w:t xml:space="preserve">proving to be </w:t>
      </w:r>
      <w:r w:rsidR="00EF45ED">
        <w:t>more cost</w:t>
      </w:r>
      <w:r w:rsidR="00D21C71">
        <w:t xml:space="preserve"> </w:t>
      </w:r>
      <w:r w:rsidR="00EF45ED">
        <w:t xml:space="preserve">effective than traditional </w:t>
      </w:r>
      <w:r w:rsidR="009D3BB0">
        <w:t xml:space="preserve">marketing </w:t>
      </w:r>
      <w:r w:rsidR="00EF45ED">
        <w:t>methods</w:t>
      </w:r>
      <w:r w:rsidR="00D21C71">
        <w:t>,</w:t>
      </w:r>
      <w:r w:rsidR="00EF45ED">
        <w:t xml:space="preserve"> </w:t>
      </w:r>
      <w:r w:rsidR="00D21C71">
        <w:t>and providing a better</w:t>
      </w:r>
      <w:r w:rsidR="00EF45ED">
        <w:t xml:space="preserve"> ROI for </w:t>
      </w:r>
      <w:r w:rsidR="00AD2D54">
        <w:t>brands</w:t>
      </w:r>
      <w:r w:rsidR="00EF45ED">
        <w:t>.</w:t>
      </w:r>
      <w:r w:rsidR="00AD2D54">
        <w:t xml:space="preserve"> </w:t>
      </w:r>
    </w:p>
    <w:p w14:paraId="6C2AB45E" w14:textId="77777777" w:rsidR="00991921" w:rsidRPr="00B3768D" w:rsidRDefault="006C6848" w:rsidP="00B3768D">
      <w:pPr>
        <w:rPr>
          <w:b/>
        </w:rPr>
      </w:pPr>
      <w:r>
        <w:rPr>
          <w:b/>
        </w:rPr>
        <w:t>Let’s Get Personal</w:t>
      </w:r>
    </w:p>
    <w:p w14:paraId="3D5675DB" w14:textId="77777777" w:rsidR="006620FE" w:rsidRPr="00ED2A6B" w:rsidRDefault="006620FE" w:rsidP="006620FE">
      <w:r>
        <w:t>Personalized</w:t>
      </w:r>
      <w:r w:rsidR="001A3D4E">
        <w:t>, highly-</w:t>
      </w:r>
      <w:r w:rsidR="00163814">
        <w:t>relevant</w:t>
      </w:r>
      <w:r w:rsidR="001A3D4E">
        <w:t xml:space="preserve"> offers</w:t>
      </w:r>
      <w:r>
        <w:t xml:space="preserve"> lead to brand loyalty</w:t>
      </w:r>
      <w:r w:rsidR="00D21C71">
        <w:t>.</w:t>
      </w:r>
      <w:r w:rsidR="00D846C4">
        <w:t xml:space="preserve"> </w:t>
      </w:r>
      <w:hyperlink r:id="rId19">
        <w:r w:rsidR="00D846C4">
          <w:rPr>
            <w:rStyle w:val="Hyperlink"/>
          </w:rPr>
          <w:t>Thirty-nine percent</w:t>
        </w:r>
      </w:hyperlink>
      <w:r w:rsidR="00D846C4">
        <w:t xml:space="preserve"> of customers spend </w:t>
      </w:r>
      <w:r w:rsidR="00AF5633">
        <w:t xml:space="preserve">more </w:t>
      </w:r>
      <w:r w:rsidR="00614FFB">
        <w:t>with brands</w:t>
      </w:r>
      <w:r w:rsidR="00EC372C">
        <w:t xml:space="preserve"> </w:t>
      </w:r>
      <w:r w:rsidR="00D846C4">
        <w:t xml:space="preserve">if they receive a personalized coupon. </w:t>
      </w:r>
      <w:r w:rsidR="00EC372C" w:rsidRPr="00B11E13">
        <w:t xml:space="preserve">Effective ways to individualize experiences include </w:t>
      </w:r>
      <w:r w:rsidR="00EC372C" w:rsidRPr="00B11E13">
        <w:lastRenderedPageBreak/>
        <w:t>inserting c</w:t>
      </w:r>
      <w:r w:rsidR="00D846C4" w:rsidRPr="00B11E13">
        <w:t>ustomer names in</w:t>
      </w:r>
      <w:r w:rsidR="00AF5633" w:rsidRPr="00B11E13">
        <w:t>to</w:t>
      </w:r>
      <w:r w:rsidR="00D846C4" w:rsidRPr="00B11E13">
        <w:t xml:space="preserve"> </w:t>
      </w:r>
      <w:r w:rsidR="00EC372C" w:rsidRPr="00B11E13">
        <w:t>messages</w:t>
      </w:r>
      <w:r w:rsidR="00D846C4" w:rsidRPr="00B11E13">
        <w:t xml:space="preserve"> and tailoring offers based on past purchases.</w:t>
      </w:r>
      <w:r w:rsidRPr="00B11E13">
        <w:t xml:space="preserve"> </w:t>
      </w:r>
      <w:r w:rsidR="00D21C71">
        <w:t xml:space="preserve">Personalized rewards for frequently-purchased products are another way to show appreciation. </w:t>
      </w:r>
    </w:p>
    <w:p w14:paraId="38F42834" w14:textId="77777777" w:rsidR="5BFE6F40" w:rsidRDefault="00533E35" w:rsidP="00F95C75">
      <w:r>
        <w:t xml:space="preserve">Personalized apps such as </w:t>
      </w:r>
      <w:r w:rsidR="00EC372C">
        <w:t xml:space="preserve">Facebook Messenger </w:t>
      </w:r>
      <w:r>
        <w:t xml:space="preserve">have </w:t>
      </w:r>
      <w:r w:rsidR="00D21C71">
        <w:t xml:space="preserve">successfully </w:t>
      </w:r>
      <w:r w:rsidR="00EC372C">
        <w:t>open</w:t>
      </w:r>
      <w:r w:rsidR="00D21C71">
        <w:t>ed</w:t>
      </w:r>
      <w:r w:rsidR="00EC372C">
        <w:t xml:space="preserve"> to third-party developers</w:t>
      </w:r>
      <w:r>
        <w:t>. As a result,</w:t>
      </w:r>
      <w:r w:rsidR="00EC372C">
        <w:t xml:space="preserve"> </w:t>
      </w:r>
      <w:hyperlink r:id="rId20">
        <w:r w:rsidR="00EC372C">
          <w:rPr>
            <w:rStyle w:val="Hyperlink"/>
          </w:rPr>
          <w:t>c</w:t>
        </w:r>
        <w:r w:rsidR="5BFE6F40" w:rsidRPr="5BFE6F40">
          <w:rPr>
            <w:rStyle w:val="Hyperlink"/>
          </w:rPr>
          <w:t>hatbots</w:t>
        </w:r>
      </w:hyperlink>
      <w:r w:rsidR="006620FE">
        <w:t xml:space="preserve"> </w:t>
      </w:r>
      <w:r w:rsidR="00EC372C">
        <w:t>emerged to</w:t>
      </w:r>
      <w:r w:rsidR="00EC372C" w:rsidRPr="00EC372C">
        <w:rPr>
          <w:color w:val="111111"/>
        </w:rPr>
        <w:t xml:space="preserve"> </w:t>
      </w:r>
      <w:r w:rsidR="00EC372C" w:rsidRPr="00EC372C">
        <w:t xml:space="preserve">offer personalized communication </w:t>
      </w:r>
      <w:r w:rsidR="00AC5627">
        <w:t xml:space="preserve">between </w:t>
      </w:r>
      <w:r w:rsidR="00EC372C">
        <w:t>brand</w:t>
      </w:r>
      <w:r w:rsidR="00C91971">
        <w:t>s</w:t>
      </w:r>
      <w:r w:rsidR="00EC372C">
        <w:t xml:space="preserve"> </w:t>
      </w:r>
      <w:r w:rsidR="007A46E2">
        <w:t>and consumers</w:t>
      </w:r>
      <w:r w:rsidR="00EC372C">
        <w:t>. T</w:t>
      </w:r>
      <w:r w:rsidR="00F95C75">
        <w:t>ech-savvy consumer</w:t>
      </w:r>
      <w:r w:rsidR="00AD0325">
        <w:t>s</w:t>
      </w:r>
      <w:r w:rsidR="00EC372C">
        <w:t xml:space="preserve">, millennials </w:t>
      </w:r>
      <w:r w:rsidR="006620FE">
        <w:t>especially</w:t>
      </w:r>
      <w:r w:rsidR="00EC372C">
        <w:t>,</w:t>
      </w:r>
      <w:r w:rsidR="00AD0325">
        <w:t xml:space="preserve"> benefit most from bots by engaging in live chats</w:t>
      </w:r>
      <w:r w:rsidR="00EC372C">
        <w:t xml:space="preserve">, previously executed using </w:t>
      </w:r>
      <w:r w:rsidR="00F95C75">
        <w:t>customer service representatives</w:t>
      </w:r>
      <w:r w:rsidR="00AD0325">
        <w:t>.</w:t>
      </w:r>
      <w:r w:rsidR="001855F0">
        <w:t xml:space="preserve"> </w:t>
      </w:r>
      <w:r w:rsidR="006620FE">
        <w:t>Powered by artificial intelligence, c</w:t>
      </w:r>
      <w:r w:rsidR="00EC372C">
        <w:t xml:space="preserve">hatbot </w:t>
      </w:r>
      <w:r w:rsidR="006620FE">
        <w:t>software-as-a-service (Saa</w:t>
      </w:r>
      <w:r w:rsidR="008738B6">
        <w:t>S</w:t>
      </w:r>
      <w:r w:rsidR="006620FE">
        <w:t xml:space="preserve">) platforms provide real-time analytics and reporting, </w:t>
      </w:r>
      <w:r w:rsidR="00EC372C">
        <w:t>allow</w:t>
      </w:r>
      <w:r w:rsidR="006620FE">
        <w:t>ing</w:t>
      </w:r>
      <w:r w:rsidR="00EC372C">
        <w:t xml:space="preserve"> </w:t>
      </w:r>
      <w:r w:rsidR="003E67D6">
        <w:t>brands</w:t>
      </w:r>
      <w:r w:rsidR="003E67D6">
        <w:rPr>
          <w:color w:val="111111"/>
        </w:rPr>
        <w:t xml:space="preserve"> </w:t>
      </w:r>
      <w:r w:rsidR="00AD0325">
        <w:rPr>
          <w:color w:val="111111"/>
        </w:rPr>
        <w:t xml:space="preserve">to </w:t>
      </w:r>
      <w:r w:rsidR="006620FE">
        <w:t>stop the guessing game and truly know their audiences’ wants and needs.</w:t>
      </w:r>
    </w:p>
    <w:p w14:paraId="51058D15" w14:textId="77777777" w:rsidR="00991921" w:rsidRPr="00B3768D" w:rsidRDefault="00170018" w:rsidP="00B3768D">
      <w:pPr>
        <w:rPr>
          <w:b/>
          <w:bCs/>
        </w:rPr>
      </w:pPr>
      <w:r w:rsidRPr="00162FDA">
        <w:rPr>
          <w:b/>
          <w:bCs/>
        </w:rPr>
        <w:t>App Infatuation</w:t>
      </w:r>
      <w:r w:rsidR="00162FDA" w:rsidRPr="00162FDA">
        <w:rPr>
          <w:b/>
          <w:bCs/>
        </w:rPr>
        <w:t xml:space="preserve"> </w:t>
      </w:r>
    </w:p>
    <w:p w14:paraId="5D023E3C" w14:textId="77777777" w:rsidR="00AF5633" w:rsidRDefault="000104EC" w:rsidP="00ED2A6B">
      <w:r>
        <w:t>Mobile apps provide an exclusive gateway to engage with consumers</w:t>
      </w:r>
      <w:r w:rsidR="00B11E13">
        <w:t>, and t</w:t>
      </w:r>
      <w:r w:rsidR="000A2A00">
        <w:t xml:space="preserve">he amount of time </w:t>
      </w:r>
      <w:r>
        <w:t xml:space="preserve">spent using </w:t>
      </w:r>
      <w:r w:rsidR="000A2A00">
        <w:t xml:space="preserve">apps is </w:t>
      </w:r>
      <w:r w:rsidR="00364AA8">
        <w:t xml:space="preserve">increasing </w:t>
      </w:r>
      <w:r>
        <w:t>rapidly</w:t>
      </w:r>
      <w:r w:rsidR="00364AA8">
        <w:t xml:space="preserve">. </w:t>
      </w:r>
      <w:hyperlink r:id="rId21" w:history="1">
        <w:r w:rsidR="00E20EA3" w:rsidRPr="00E20EA3">
          <w:rPr>
            <w:rStyle w:val="Hyperlink"/>
          </w:rPr>
          <w:t>Nielson</w:t>
        </w:r>
      </w:hyperlink>
      <w:r w:rsidR="00E20EA3">
        <w:t xml:space="preserve"> reported almost </w:t>
      </w:r>
      <w:r w:rsidR="000A2A00">
        <w:t>167 million consumers utilize their smartphones to access apps with</w:t>
      </w:r>
      <w:r>
        <w:t xml:space="preserve"> some</w:t>
      </w:r>
      <w:r w:rsidR="000A2A00">
        <w:t xml:space="preserve"> </w:t>
      </w:r>
      <w:r w:rsidR="00E20EA3">
        <w:t xml:space="preserve">users </w:t>
      </w:r>
      <w:r w:rsidR="000A2A00">
        <w:t xml:space="preserve">checking their phones </w:t>
      </w:r>
      <w:r>
        <w:t xml:space="preserve">up to </w:t>
      </w:r>
      <w:r w:rsidR="000A2A00">
        <w:t>150 times per day.</w:t>
      </w:r>
      <w:r w:rsidR="00E20EA3">
        <w:t xml:space="preserve"> </w:t>
      </w:r>
      <w:r w:rsidR="00E20EA3" w:rsidRPr="00D30E78">
        <w:t>Consumers</w:t>
      </w:r>
      <w:r w:rsidR="00E20EA3">
        <w:t xml:space="preserve"> surf through apps during downtime as leisure or entertainment</w:t>
      </w:r>
      <w:r w:rsidR="005548E5">
        <w:t xml:space="preserve">, </w:t>
      </w:r>
      <w:r w:rsidR="00E20EA3">
        <w:t>present</w:t>
      </w:r>
      <w:r w:rsidR="005548E5">
        <w:t>ing</w:t>
      </w:r>
      <w:r w:rsidR="00E20EA3">
        <w:t xml:space="preserve"> </w:t>
      </w:r>
      <w:r w:rsidR="005548E5">
        <w:t>the</w:t>
      </w:r>
      <w:r w:rsidR="00E20EA3">
        <w:t xml:space="preserve"> opportunity to reach consumers while unoccupied. </w:t>
      </w:r>
      <w:r>
        <w:t xml:space="preserve">One major challenge, unfortunately, is app abandonment. A </w:t>
      </w:r>
      <w:hyperlink r:id="rId22" w:history="1">
        <w:r w:rsidRPr="000104EC">
          <w:rPr>
            <w:rStyle w:val="Hyperlink"/>
          </w:rPr>
          <w:t>quarter</w:t>
        </w:r>
      </w:hyperlink>
      <w:r>
        <w:t xml:space="preserve"> </w:t>
      </w:r>
      <w:r w:rsidR="00917112">
        <w:t xml:space="preserve">of </w:t>
      </w:r>
      <w:r>
        <w:t xml:space="preserve">downloaded </w:t>
      </w:r>
      <w:r w:rsidR="00ED2A6B">
        <w:t>apps are never used and 26 percent</w:t>
      </w:r>
      <w:r w:rsidR="00917112">
        <w:t xml:space="preserve"> are abandoned after the first use</w:t>
      </w:r>
      <w:r w:rsidR="00ED2A6B">
        <w:t xml:space="preserve">. </w:t>
      </w:r>
    </w:p>
    <w:p w14:paraId="3A1A7B4F" w14:textId="77777777" w:rsidR="0038525B" w:rsidRDefault="005548E5" w:rsidP="00AF5633">
      <w:r>
        <w:t>All too often,</w:t>
      </w:r>
      <w:r w:rsidR="00ED2A6B">
        <w:t xml:space="preserve"> brands misunderstan</w:t>
      </w:r>
      <w:r>
        <w:t>d</w:t>
      </w:r>
      <w:r w:rsidR="00ED2A6B">
        <w:t xml:space="preserve"> what attracts their customer</w:t>
      </w:r>
      <w:r w:rsidR="00AB3F8C">
        <w:t>s</w:t>
      </w:r>
      <w:r w:rsidR="00ED2A6B">
        <w:t xml:space="preserve">. </w:t>
      </w:r>
      <w:r w:rsidR="000104EC">
        <w:t xml:space="preserve">To avoid app abandonment, </w:t>
      </w:r>
      <w:r w:rsidR="008C7968">
        <w:t xml:space="preserve">brands </w:t>
      </w:r>
      <w:r w:rsidR="000104EC">
        <w:t>should ensure their app stands out</w:t>
      </w:r>
      <w:r>
        <w:t xml:space="preserve"> from the competition. </w:t>
      </w:r>
      <w:r w:rsidR="00AF5633">
        <w:t>An app designed to provide an instant value to consumers is considered the ideal mobile app</w:t>
      </w:r>
      <w:r w:rsidR="003E67D6">
        <w:t xml:space="preserve">, </w:t>
      </w:r>
      <w:r w:rsidR="00AF5633">
        <w:t xml:space="preserve">according to Robert Gary, former vice president &amp; general manager of Nuance. </w:t>
      </w:r>
      <w:r w:rsidR="00C91971">
        <w:t>Businesses can p</w:t>
      </w:r>
      <w:r w:rsidR="0038525B">
        <w:t>rove the value to customers</w:t>
      </w:r>
      <w:r>
        <w:t xml:space="preserve"> by creating a tool that will simplify users’ lives and will be </w:t>
      </w:r>
      <w:r w:rsidR="0038525B">
        <w:t xml:space="preserve">used </w:t>
      </w:r>
      <w:r w:rsidR="00262908">
        <w:t>frequently.</w:t>
      </w:r>
      <w:r w:rsidR="00AF5633">
        <w:t xml:space="preserve"> An engaging app experience increases</w:t>
      </w:r>
      <w:r w:rsidR="00AB3F8C">
        <w:t xml:space="preserve"> retention and</w:t>
      </w:r>
      <w:r w:rsidR="00AF5633">
        <w:t xml:space="preserve"> loyalty</w:t>
      </w:r>
      <w:r w:rsidR="00245986">
        <w:t xml:space="preserve">, </w:t>
      </w:r>
      <w:r w:rsidR="00AF5633">
        <w:t xml:space="preserve">regardless </w:t>
      </w:r>
      <w:r w:rsidR="00E5581C">
        <w:t>of</w:t>
      </w:r>
      <w:r w:rsidR="00AF5633">
        <w:t xml:space="preserve"> </w:t>
      </w:r>
      <w:r w:rsidR="00E5581C">
        <w:t>whether</w:t>
      </w:r>
      <w:r w:rsidR="00AF5633">
        <w:t xml:space="preserve"> it is created for customer support, sales or entertainment.</w:t>
      </w:r>
    </w:p>
    <w:p w14:paraId="24F954AD" w14:textId="77777777" w:rsidR="00991921" w:rsidRDefault="006C6848" w:rsidP="00B3768D">
      <w:pPr>
        <w:rPr>
          <w:b/>
          <w:bCs/>
        </w:rPr>
      </w:pPr>
      <w:r>
        <w:rPr>
          <w:b/>
          <w:bCs/>
        </w:rPr>
        <w:t>H</w:t>
      </w:r>
      <w:r w:rsidR="5BFE6F40" w:rsidRPr="00B3768D">
        <w:rPr>
          <w:b/>
          <w:bCs/>
        </w:rPr>
        <w:t>yper-localization</w:t>
      </w:r>
      <w:r w:rsidR="00A83AE1">
        <w:rPr>
          <w:b/>
          <w:bCs/>
        </w:rPr>
        <w:t xml:space="preserve"> is Hip</w:t>
      </w:r>
    </w:p>
    <w:p w14:paraId="0C32358F" w14:textId="77777777" w:rsidR="005548E5" w:rsidRDefault="00D73DBF" w:rsidP="005548E5">
      <w:r>
        <w:rPr>
          <w:bCs/>
        </w:rPr>
        <w:t xml:space="preserve">Increasingly, local </w:t>
      </w:r>
      <w:r w:rsidR="003E67D6">
        <w:rPr>
          <w:bCs/>
        </w:rPr>
        <w:t xml:space="preserve">businesses </w:t>
      </w:r>
      <w:r>
        <w:rPr>
          <w:bCs/>
        </w:rPr>
        <w:t>are providing highly</w:t>
      </w:r>
      <w:r w:rsidR="005548E5">
        <w:rPr>
          <w:bCs/>
        </w:rPr>
        <w:t>-</w:t>
      </w:r>
      <w:r>
        <w:rPr>
          <w:bCs/>
        </w:rPr>
        <w:t>personalized consumer experience</w:t>
      </w:r>
      <w:r w:rsidR="005548E5">
        <w:rPr>
          <w:bCs/>
        </w:rPr>
        <w:t>s</w:t>
      </w:r>
      <w:r>
        <w:rPr>
          <w:bCs/>
        </w:rPr>
        <w:t xml:space="preserve"> </w:t>
      </w:r>
      <w:r w:rsidR="005548E5">
        <w:rPr>
          <w:bCs/>
        </w:rPr>
        <w:t>due to</w:t>
      </w:r>
      <w:r>
        <w:rPr>
          <w:bCs/>
        </w:rPr>
        <w:t xml:space="preserve"> </w:t>
      </w:r>
      <w:r w:rsidR="005548E5">
        <w:rPr>
          <w:bCs/>
        </w:rPr>
        <w:t>the</w:t>
      </w:r>
      <w:r>
        <w:rPr>
          <w:bCs/>
        </w:rPr>
        <w:t xml:space="preserve"> “buy local” movement</w:t>
      </w:r>
      <w:r w:rsidR="005548E5">
        <w:rPr>
          <w:bCs/>
        </w:rPr>
        <w:t xml:space="preserve">. </w:t>
      </w:r>
      <w:r w:rsidR="005548E5">
        <w:t xml:space="preserve">Consumers remain loyal to local </w:t>
      </w:r>
      <w:r w:rsidR="003E67D6">
        <w:t xml:space="preserve">businesses </w:t>
      </w:r>
      <w:r w:rsidR="005548E5">
        <w:t xml:space="preserve">because they feel good supporting their community. A recent </w:t>
      </w:r>
      <w:hyperlink r:id="rId23" w:history="1">
        <w:r w:rsidR="005548E5" w:rsidRPr="00B3768D">
          <w:rPr>
            <w:rStyle w:val="Hyperlink"/>
          </w:rPr>
          <w:t>study</w:t>
        </w:r>
      </w:hyperlink>
      <w:r w:rsidR="005548E5">
        <w:t xml:space="preserve"> discovered that </w:t>
      </w:r>
      <w:r w:rsidR="00B92507">
        <w:t>when</w:t>
      </w:r>
      <w:r w:rsidR="005548E5">
        <w:t xml:space="preserve"> $100 </w:t>
      </w:r>
      <w:r w:rsidR="00B92507">
        <w:t xml:space="preserve">is spent </w:t>
      </w:r>
      <w:r w:rsidR="005548E5">
        <w:t xml:space="preserve">at a local business, $68 stays in the local economy. </w:t>
      </w:r>
      <w:r w:rsidR="00B92507">
        <w:t>The</w:t>
      </w:r>
      <w:r w:rsidR="005548E5">
        <w:t xml:space="preserve"> same amount </w:t>
      </w:r>
      <w:r w:rsidR="00B92507">
        <w:t xml:space="preserve">spent </w:t>
      </w:r>
      <w:r w:rsidR="005548E5">
        <w:t xml:space="preserve">at a </w:t>
      </w:r>
      <w:r w:rsidR="003E67D6">
        <w:t xml:space="preserve">national </w:t>
      </w:r>
      <w:r w:rsidR="00B92507">
        <w:t xml:space="preserve">chain </w:t>
      </w:r>
      <w:r w:rsidR="005548E5">
        <w:t>leave</w:t>
      </w:r>
      <w:r w:rsidR="00B92507">
        <w:t>s</w:t>
      </w:r>
      <w:r w:rsidR="005548E5">
        <w:t xml:space="preserve"> only $</w:t>
      </w:r>
      <w:r w:rsidR="00C91971">
        <w:t>32</w:t>
      </w:r>
      <w:r w:rsidR="005548E5">
        <w:t xml:space="preserve"> in the local economy. </w:t>
      </w:r>
    </w:p>
    <w:p w14:paraId="7D3D7813" w14:textId="77777777" w:rsidR="006F1C76" w:rsidRDefault="006F3080" w:rsidP="00B3768D">
      <w:r>
        <w:t xml:space="preserve">A Yodle </w:t>
      </w:r>
      <w:hyperlink r:id="rId24" w:history="1">
        <w:r w:rsidRPr="006F080E">
          <w:rPr>
            <w:rStyle w:val="Hyperlink"/>
          </w:rPr>
          <w:t>survey</w:t>
        </w:r>
      </w:hyperlink>
      <w:r>
        <w:t xml:space="preserve"> found that consumers </w:t>
      </w:r>
      <w:r w:rsidR="00A83AE1">
        <w:t xml:space="preserve">prefer </w:t>
      </w:r>
      <w:r>
        <w:t xml:space="preserve">local brands </w:t>
      </w:r>
      <w:r w:rsidR="00A83AE1">
        <w:t xml:space="preserve">because of </w:t>
      </w:r>
      <w:r>
        <w:t>personaliz</w:t>
      </w:r>
      <w:r w:rsidR="00B92507">
        <w:t>ed</w:t>
      </w:r>
      <w:r>
        <w:t xml:space="preserve"> services</w:t>
      </w:r>
      <w:r w:rsidR="00A83AE1">
        <w:t xml:space="preserve"> and the quality work they provide. Other motivators include trustworthiness</w:t>
      </w:r>
      <w:r>
        <w:t xml:space="preserve">, treating </w:t>
      </w:r>
      <w:r w:rsidR="00B3768D">
        <w:t>customer</w:t>
      </w:r>
      <w:r w:rsidR="00A83AE1">
        <w:t>s</w:t>
      </w:r>
      <w:r w:rsidR="00B3768D">
        <w:t xml:space="preserve"> </w:t>
      </w:r>
      <w:r>
        <w:t>fairly</w:t>
      </w:r>
      <w:r w:rsidR="00A83AE1">
        <w:t xml:space="preserve"> and </w:t>
      </w:r>
      <w:r>
        <w:t>overall customer service</w:t>
      </w:r>
      <w:r w:rsidR="00142D90">
        <w:t xml:space="preserve">. </w:t>
      </w:r>
    </w:p>
    <w:p w14:paraId="3A347BE5" w14:textId="4C31D103" w:rsidR="00E86A1A" w:rsidRDefault="00FF3EA9" w:rsidP="00B92507">
      <w:r>
        <w:t>Local retailers are combining mobile offers and personalization</w:t>
      </w:r>
      <w:r w:rsidR="0073495B">
        <w:t>,</w:t>
      </w:r>
      <w:r>
        <w:t xml:space="preserve"> </w:t>
      </w:r>
      <w:r w:rsidR="00B92507">
        <w:t>resulting in</w:t>
      </w:r>
      <w:r>
        <w:t xml:space="preserve"> the ultimate shopper experience. </w:t>
      </w:r>
      <w:hyperlink r:id="rId25" w:history="1">
        <w:r>
          <w:rPr>
            <w:rStyle w:val="Hyperlink"/>
          </w:rPr>
          <w:t>Local-specific data</w:t>
        </w:r>
      </w:hyperlink>
      <w:r>
        <w:t xml:space="preserve"> </w:t>
      </w:r>
      <w:r w:rsidR="00E86A1A">
        <w:t>helps businesses</w:t>
      </w:r>
      <w:r>
        <w:t xml:space="preserve"> offer relevant specials through digital coupons. Shoppers seeking local offers can now have timely </w:t>
      </w:r>
      <w:r w:rsidR="006F080E">
        <w:t>coupons sent directly to their phone.</w:t>
      </w:r>
      <w:r w:rsidR="006C13E3" w:rsidRPr="006C13E3">
        <w:t xml:space="preserve"> Personalization based on geography </w:t>
      </w:r>
      <w:r w:rsidR="00FF47B1">
        <w:t>is another</w:t>
      </w:r>
      <w:r w:rsidR="006C13E3" w:rsidRPr="006C13E3">
        <w:t xml:space="preserve"> very effective way to engage consumers. When Entertainment introduced geo-located push notifications</w:t>
      </w:r>
      <w:r w:rsidR="003F62CF">
        <w:t xml:space="preserve"> on its mobile app</w:t>
      </w:r>
      <w:r w:rsidR="006C13E3" w:rsidRPr="006C13E3">
        <w:t>, mobile redemptions immediately increased</w:t>
      </w:r>
      <w:r w:rsidR="003F62CF">
        <w:t xml:space="preserve"> over</w:t>
      </w:r>
      <w:r w:rsidR="006C13E3" w:rsidRPr="006C13E3">
        <w:t xml:space="preserve"> 10 percent.</w:t>
      </w:r>
    </w:p>
    <w:p w14:paraId="0A81D7F0" w14:textId="77777777" w:rsidR="00467FEF" w:rsidRDefault="00B37507" w:rsidP="00245986">
      <w:r>
        <w:t xml:space="preserve">In addition, </w:t>
      </w:r>
      <w:r w:rsidR="00467FEF">
        <w:t xml:space="preserve">Entertainment member emails that feature local establishments have </w:t>
      </w:r>
      <w:r w:rsidR="00245986">
        <w:t>two</w:t>
      </w:r>
      <w:r w:rsidR="00467FEF">
        <w:t xml:space="preserve"> times the click rate </w:t>
      </w:r>
      <w:r w:rsidR="0002648D">
        <w:t>of</w:t>
      </w:r>
      <w:r w:rsidR="00467FEF">
        <w:t xml:space="preserve"> those featuring </w:t>
      </w:r>
      <w:r>
        <w:t xml:space="preserve">only </w:t>
      </w:r>
      <w:r w:rsidR="00467FEF">
        <w:t>national online merchants.</w:t>
      </w:r>
      <w:r w:rsidR="005E5A2E">
        <w:t xml:space="preserve"> </w:t>
      </w:r>
    </w:p>
    <w:p w14:paraId="593485CB" w14:textId="77777777" w:rsidR="00CA6A6D" w:rsidRDefault="00CA6A6D" w:rsidP="00B92507">
      <w:pPr>
        <w:rPr>
          <w:b/>
        </w:rPr>
      </w:pPr>
    </w:p>
    <w:p w14:paraId="3245BA33" w14:textId="0C7AAC66" w:rsidR="00E86A1A" w:rsidRDefault="00D52156" w:rsidP="00B92507">
      <w:pPr>
        <w:rPr>
          <w:b/>
        </w:rPr>
      </w:pPr>
      <w:r>
        <w:rPr>
          <w:b/>
        </w:rPr>
        <w:lastRenderedPageBreak/>
        <w:t>Consumers Love to Save Money</w:t>
      </w:r>
    </w:p>
    <w:p w14:paraId="38051038" w14:textId="74BBDA92" w:rsidR="00CF7A6A" w:rsidRDefault="006C13E3" w:rsidP="00B92507">
      <w:r>
        <w:t>From millennials to boomers and beyond</w:t>
      </w:r>
      <w:r w:rsidR="00033800">
        <w:t xml:space="preserve">, </w:t>
      </w:r>
      <w:r w:rsidR="00CF7A6A" w:rsidRPr="00311651">
        <w:t>one thing remains constant</w:t>
      </w:r>
      <w:r w:rsidR="00B92507">
        <w:t>: p</w:t>
      </w:r>
      <w:r w:rsidR="00CF7A6A" w:rsidRPr="00311651">
        <w:t xml:space="preserve">eople love to save money and </w:t>
      </w:r>
      <w:r w:rsidR="00B92507">
        <w:t xml:space="preserve">they </w:t>
      </w:r>
      <w:r w:rsidR="00CF7A6A" w:rsidRPr="00311651">
        <w:t xml:space="preserve">feel good when brands </w:t>
      </w:r>
      <w:r w:rsidR="00B92507">
        <w:t xml:space="preserve">reward their </w:t>
      </w:r>
      <w:r w:rsidR="00D30E78">
        <w:t>loyalty</w:t>
      </w:r>
      <w:r w:rsidR="00D30E78" w:rsidRPr="00311651">
        <w:t xml:space="preserve"> with</w:t>
      </w:r>
      <w:r w:rsidR="00CF7A6A" w:rsidRPr="00311651">
        <w:t xml:space="preserve"> savings. </w:t>
      </w:r>
      <w:r w:rsidR="00B92507" w:rsidRPr="00311651">
        <w:t xml:space="preserve">For more than 50 years, Entertainment has studied consumer behavior </w:t>
      </w:r>
      <w:r w:rsidR="00B92507">
        <w:t>to help</w:t>
      </w:r>
      <w:r w:rsidR="00B92507" w:rsidRPr="00311651">
        <w:t xml:space="preserve"> marketers improve </w:t>
      </w:r>
      <w:r w:rsidR="00B73A14">
        <w:t xml:space="preserve">engagement and </w:t>
      </w:r>
      <w:r w:rsidR="00B92507" w:rsidRPr="00311651">
        <w:t xml:space="preserve">brand loyalty through incentives. </w:t>
      </w:r>
      <w:r>
        <w:t xml:space="preserve">The desire to save money stays the same, while </w:t>
      </w:r>
      <w:r w:rsidR="000F338F">
        <w:t xml:space="preserve">the </w:t>
      </w:r>
      <w:r>
        <w:t>methods</w:t>
      </w:r>
      <w:r w:rsidRPr="00311651">
        <w:t xml:space="preserve"> </w:t>
      </w:r>
      <w:r w:rsidR="00CF7A6A" w:rsidRPr="00311651">
        <w:t>use</w:t>
      </w:r>
      <w:r w:rsidR="00B92507">
        <w:t>d</w:t>
      </w:r>
      <w:r w:rsidR="00CF7A6A" w:rsidRPr="00311651">
        <w:t xml:space="preserve"> to </w:t>
      </w:r>
      <w:r>
        <w:t xml:space="preserve">reach and </w:t>
      </w:r>
      <w:r w:rsidR="00CF7A6A" w:rsidRPr="00311651">
        <w:t>engage them</w:t>
      </w:r>
      <w:r>
        <w:t xml:space="preserve"> are frequently changing</w:t>
      </w:r>
      <w:r w:rsidR="00CF7A6A" w:rsidRPr="00311651">
        <w:t>.</w:t>
      </w:r>
    </w:p>
    <w:p w14:paraId="354BF814" w14:textId="35DAAE0B" w:rsidR="002A7F2F" w:rsidRDefault="007929B9" w:rsidP="00B92507">
      <w:r>
        <w:t xml:space="preserve">The </w:t>
      </w:r>
      <w:hyperlink r:id="rId26" w:history="1">
        <w:r w:rsidRPr="007929B9">
          <w:rPr>
            <w:rStyle w:val="Hyperlink"/>
          </w:rPr>
          <w:t>130-year-old</w:t>
        </w:r>
      </w:hyperlink>
      <w:r>
        <w:t xml:space="preserve"> money</w:t>
      </w:r>
      <w:r w:rsidR="00542A6A">
        <w:t>-</w:t>
      </w:r>
      <w:r>
        <w:t xml:space="preserve">saving tradition of couponing is still trending and now thriving more than ever </w:t>
      </w:r>
      <w:r w:rsidR="00245986">
        <w:t xml:space="preserve">in the </w:t>
      </w:r>
      <w:r w:rsidR="00B37507">
        <w:t>d</w:t>
      </w:r>
      <w:r w:rsidR="00245986">
        <w:t xml:space="preserve">igital </w:t>
      </w:r>
      <w:r w:rsidR="00B37507">
        <w:t>a</w:t>
      </w:r>
      <w:r w:rsidR="00245986">
        <w:t>ge</w:t>
      </w:r>
      <w:r>
        <w:t>.</w:t>
      </w:r>
      <w:r w:rsidR="00245986">
        <w:t xml:space="preserve"> </w:t>
      </w:r>
      <w:r w:rsidR="00A83AE1">
        <w:t xml:space="preserve">Consumers, millennials especially, </w:t>
      </w:r>
      <w:r w:rsidR="002A7F2F">
        <w:t>are more willing to engage on mobile than other devices.</w:t>
      </w:r>
      <w:r w:rsidR="00245986">
        <w:t xml:space="preserve"> And, technology is enabling marketers to leverage discounts to create more personalized experiences while social media platforms provide reach and sharing capabilities. </w:t>
      </w:r>
      <w:r w:rsidR="002A7F2F">
        <w:t xml:space="preserve"> </w:t>
      </w:r>
      <w:r w:rsidR="00245986">
        <w:t>Finally, digital discounts provide</w:t>
      </w:r>
      <w:r w:rsidR="009B4F4D">
        <w:t xml:space="preserve"> consumer</w:t>
      </w:r>
      <w:r w:rsidR="00245986">
        <w:t xml:space="preserve"> data </w:t>
      </w:r>
      <w:r w:rsidR="00393C41">
        <w:t>that</w:t>
      </w:r>
      <w:r w:rsidR="00245986">
        <w:t xml:space="preserve"> will continue to power knowledge</w:t>
      </w:r>
      <w:r w:rsidR="009B4F4D">
        <w:t xml:space="preserve">, making marketers smarter </w:t>
      </w:r>
      <w:r w:rsidR="007A46E2">
        <w:t>about digital</w:t>
      </w:r>
      <w:r w:rsidR="002A7F2F">
        <w:t xml:space="preserve"> and</w:t>
      </w:r>
      <w:r w:rsidR="00033800">
        <w:t xml:space="preserve"> buying</w:t>
      </w:r>
      <w:r w:rsidR="002A7F2F">
        <w:t xml:space="preserve"> habits to </w:t>
      </w:r>
      <w:r w:rsidR="00A83AE1">
        <w:t xml:space="preserve">positively </w:t>
      </w:r>
      <w:r w:rsidR="002A7F2F">
        <w:t>influence customer experience</w:t>
      </w:r>
      <w:r w:rsidR="00542A6A">
        <w:t>s</w:t>
      </w:r>
      <w:r w:rsidR="00A83AE1">
        <w:t>.</w:t>
      </w:r>
    </w:p>
    <w:p w14:paraId="3E78F8E6" w14:textId="77777777" w:rsidR="00795D36" w:rsidRPr="00795D36" w:rsidRDefault="00795D36" w:rsidP="00795D36">
      <w:r w:rsidRPr="00795D36">
        <w:rPr>
          <w:b/>
          <w:bCs/>
        </w:rPr>
        <w:t>About Us:</w:t>
      </w:r>
      <w:r w:rsidRPr="00795D36">
        <w:t> </w:t>
      </w:r>
    </w:p>
    <w:p w14:paraId="41F15D08" w14:textId="77777777" w:rsidR="00795D36" w:rsidRPr="00795D36" w:rsidRDefault="00795D36" w:rsidP="00795D36">
      <w:r w:rsidRPr="00795D36">
        <w:t>Founded in 1962, Entertainment has been a leader in providing the most recognized and sought-after discount, promotion and coupon products in communities throughout North America. As the largest and most trusted merchant savings network, Entertainment has deeper discounts, greater variety and the best coverage. </w:t>
      </w:r>
    </w:p>
    <w:p w14:paraId="638ACEB3" w14:textId="77777777" w:rsidR="00795D36" w:rsidRPr="00795D36" w:rsidRDefault="00795D36" w:rsidP="00795D36">
      <w:r w:rsidRPr="00795D36">
        <w:t xml:space="preserve">Entertainment provides a mutually beneficial solution for consumers looking to spend less on the things they love to do, businesses seeking to increase sales, and schools and community groups searching for effective fundraising solutions. </w:t>
      </w:r>
    </w:p>
    <w:p w14:paraId="5F289E37" w14:textId="77777777" w:rsidR="00795D36" w:rsidRPr="00795D36" w:rsidRDefault="00795D36" w:rsidP="00795D36">
      <w:r w:rsidRPr="00795D36">
        <w:t xml:space="preserve">In addition, the Corporate Marketing Solutions division of Entertainment specializes in developing private-label savings programs that help </w:t>
      </w:r>
      <w:r w:rsidR="00C60C6B">
        <w:t>Fortune 1000 companies acquire, grow and retain their customers</w:t>
      </w:r>
      <w:r w:rsidRPr="00795D36">
        <w:t xml:space="preserve">. These high value discount and promotion products are powered by Entertainment, with merchant offers customized by audience and matched by geography and demographics to ensure they are relevant. For more information </w:t>
      </w:r>
      <w:r w:rsidR="00C91971">
        <w:t>visit</w:t>
      </w:r>
      <w:r w:rsidR="00E5581C">
        <w:t xml:space="preserve"> </w:t>
      </w:r>
      <w:hyperlink r:id="rId27" w:tgtFrame="_blank" w:history="1">
        <w:r w:rsidR="00C91971">
          <w:rPr>
            <w:rStyle w:val="Hyperlink"/>
          </w:rPr>
          <w:t>cms.entertainment.com</w:t>
        </w:r>
      </w:hyperlink>
      <w:r w:rsidRPr="00795D36">
        <w:t> and follow us on </w:t>
      </w:r>
      <w:hyperlink r:id="rId28" w:tgtFrame="_blank" w:history="1">
        <w:r w:rsidRPr="00795D36">
          <w:rPr>
            <w:rStyle w:val="Hyperlink"/>
          </w:rPr>
          <w:t>LinkedIn</w:t>
        </w:r>
      </w:hyperlink>
      <w:r w:rsidRPr="00795D36">
        <w:t>. </w:t>
      </w:r>
      <w:r w:rsidRPr="00795D36">
        <w:br/>
        <w:t> </w:t>
      </w:r>
    </w:p>
    <w:p w14:paraId="344A811E" w14:textId="77777777" w:rsidR="00795D36" w:rsidRPr="00795D36" w:rsidRDefault="00795D36" w:rsidP="00795D36">
      <w:r w:rsidRPr="00795D36">
        <w:rPr>
          <w:b/>
          <w:bCs/>
        </w:rPr>
        <w:t>Contacts </w:t>
      </w:r>
      <w:r w:rsidRPr="00795D36">
        <w:t> </w:t>
      </w:r>
      <w:r w:rsidRPr="00795D36">
        <w:br/>
        <w:t>Karen Cuff  </w:t>
      </w:r>
      <w:r w:rsidRPr="00795D36">
        <w:br/>
        <w:t>Senior Marketing Manager  </w:t>
      </w:r>
      <w:r w:rsidRPr="00795D36">
        <w:br/>
        <w:t>Entertainment  </w:t>
      </w:r>
      <w:r w:rsidRPr="00795D36">
        <w:br/>
        <w:t>Tel: +1-248-404-1710  </w:t>
      </w:r>
      <w:r w:rsidRPr="00795D36">
        <w:br/>
        <w:t>kcuff@entertainment.com </w:t>
      </w:r>
    </w:p>
    <w:p w14:paraId="29482D46" w14:textId="77777777" w:rsidR="00795D36" w:rsidRPr="00795D36" w:rsidRDefault="00795D36" w:rsidP="00795D36">
      <w:r w:rsidRPr="00795D36">
        <w:t>Ashley Simmons</w:t>
      </w:r>
      <w:r w:rsidRPr="00795D36">
        <w:br/>
        <w:t>Airfoil Group for Entertainment  </w:t>
      </w:r>
      <w:r w:rsidRPr="00795D36">
        <w:br/>
        <w:t>Tel: +1-248-304-1452 </w:t>
      </w:r>
      <w:r w:rsidRPr="00795D36">
        <w:br/>
        <w:t>Entertainment@airfoilgroup.com </w:t>
      </w:r>
    </w:p>
    <w:p w14:paraId="50FD93F2" w14:textId="77777777" w:rsidR="009A24C2" w:rsidRDefault="009A24C2" w:rsidP="00CF7A6A"/>
    <w:sectPr w:rsidR="009A2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07830"/>
    <w:multiLevelType w:val="multilevel"/>
    <w:tmpl w:val="53EE39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FAD2ED0"/>
    <w:multiLevelType w:val="hybridMultilevel"/>
    <w:tmpl w:val="F6247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F6370"/>
    <w:multiLevelType w:val="multilevel"/>
    <w:tmpl w:val="1A7A3C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21"/>
    <w:rsid w:val="000104EC"/>
    <w:rsid w:val="00012C11"/>
    <w:rsid w:val="0002648D"/>
    <w:rsid w:val="00033800"/>
    <w:rsid w:val="000518EB"/>
    <w:rsid w:val="0006569F"/>
    <w:rsid w:val="00076BFA"/>
    <w:rsid w:val="00085261"/>
    <w:rsid w:val="000A2A00"/>
    <w:rsid w:val="000D3901"/>
    <w:rsid w:val="000F338F"/>
    <w:rsid w:val="001234EF"/>
    <w:rsid w:val="00142D90"/>
    <w:rsid w:val="00153FC5"/>
    <w:rsid w:val="00162FDA"/>
    <w:rsid w:val="00163814"/>
    <w:rsid w:val="00164DE9"/>
    <w:rsid w:val="00164E45"/>
    <w:rsid w:val="00170018"/>
    <w:rsid w:val="0017448D"/>
    <w:rsid w:val="001777F6"/>
    <w:rsid w:val="001855F0"/>
    <w:rsid w:val="001A3D4E"/>
    <w:rsid w:val="001B0332"/>
    <w:rsid w:val="001D0E4E"/>
    <w:rsid w:val="001D6846"/>
    <w:rsid w:val="001E03EC"/>
    <w:rsid w:val="00202EED"/>
    <w:rsid w:val="002321D7"/>
    <w:rsid w:val="00245986"/>
    <w:rsid w:val="00262908"/>
    <w:rsid w:val="002679AA"/>
    <w:rsid w:val="0027264C"/>
    <w:rsid w:val="00281E84"/>
    <w:rsid w:val="002A7F2F"/>
    <w:rsid w:val="002C08D5"/>
    <w:rsid w:val="002C2005"/>
    <w:rsid w:val="002C2503"/>
    <w:rsid w:val="002E0277"/>
    <w:rsid w:val="002E0BB9"/>
    <w:rsid w:val="0030005D"/>
    <w:rsid w:val="003025DF"/>
    <w:rsid w:val="00311651"/>
    <w:rsid w:val="00326590"/>
    <w:rsid w:val="003458BD"/>
    <w:rsid w:val="00364AA8"/>
    <w:rsid w:val="00383614"/>
    <w:rsid w:val="0038525B"/>
    <w:rsid w:val="00392DF8"/>
    <w:rsid w:val="00393C41"/>
    <w:rsid w:val="003A2C7D"/>
    <w:rsid w:val="003D2872"/>
    <w:rsid w:val="003D6DBD"/>
    <w:rsid w:val="003D7356"/>
    <w:rsid w:val="003D7CDE"/>
    <w:rsid w:val="003E67D6"/>
    <w:rsid w:val="003F62CF"/>
    <w:rsid w:val="003F69CA"/>
    <w:rsid w:val="0041718C"/>
    <w:rsid w:val="00424FD6"/>
    <w:rsid w:val="00435705"/>
    <w:rsid w:val="00437D7A"/>
    <w:rsid w:val="004422DA"/>
    <w:rsid w:val="00467FEF"/>
    <w:rsid w:val="00475736"/>
    <w:rsid w:val="00482B5B"/>
    <w:rsid w:val="0048593B"/>
    <w:rsid w:val="004A095F"/>
    <w:rsid w:val="004B0E79"/>
    <w:rsid w:val="004E076F"/>
    <w:rsid w:val="004E13FB"/>
    <w:rsid w:val="00506C58"/>
    <w:rsid w:val="00533E35"/>
    <w:rsid w:val="00542A6A"/>
    <w:rsid w:val="00552062"/>
    <w:rsid w:val="005548E5"/>
    <w:rsid w:val="00561616"/>
    <w:rsid w:val="00575F22"/>
    <w:rsid w:val="00586446"/>
    <w:rsid w:val="005D1755"/>
    <w:rsid w:val="005E5A2E"/>
    <w:rsid w:val="00614FFB"/>
    <w:rsid w:val="00620E83"/>
    <w:rsid w:val="006434F7"/>
    <w:rsid w:val="0064448B"/>
    <w:rsid w:val="00650B3C"/>
    <w:rsid w:val="006516F7"/>
    <w:rsid w:val="006620FE"/>
    <w:rsid w:val="00663A9C"/>
    <w:rsid w:val="00687A14"/>
    <w:rsid w:val="00692DA8"/>
    <w:rsid w:val="00696214"/>
    <w:rsid w:val="006C13E3"/>
    <w:rsid w:val="006C6848"/>
    <w:rsid w:val="006D221A"/>
    <w:rsid w:val="006D6F8D"/>
    <w:rsid w:val="006F080E"/>
    <w:rsid w:val="006F1C76"/>
    <w:rsid w:val="006F3080"/>
    <w:rsid w:val="00703D62"/>
    <w:rsid w:val="00711752"/>
    <w:rsid w:val="00722EF7"/>
    <w:rsid w:val="0073495B"/>
    <w:rsid w:val="007366F1"/>
    <w:rsid w:val="007714FB"/>
    <w:rsid w:val="007929B9"/>
    <w:rsid w:val="00795D36"/>
    <w:rsid w:val="007A2F89"/>
    <w:rsid w:val="007A46E2"/>
    <w:rsid w:val="007F32BA"/>
    <w:rsid w:val="0080735C"/>
    <w:rsid w:val="00823B2B"/>
    <w:rsid w:val="008300E5"/>
    <w:rsid w:val="00846A75"/>
    <w:rsid w:val="00853ADD"/>
    <w:rsid w:val="008738B6"/>
    <w:rsid w:val="0088014E"/>
    <w:rsid w:val="008922BB"/>
    <w:rsid w:val="008A2D75"/>
    <w:rsid w:val="008C7968"/>
    <w:rsid w:val="008D5E31"/>
    <w:rsid w:val="00917112"/>
    <w:rsid w:val="00922FE6"/>
    <w:rsid w:val="009339B6"/>
    <w:rsid w:val="0094748A"/>
    <w:rsid w:val="00955D97"/>
    <w:rsid w:val="0096676E"/>
    <w:rsid w:val="00970AF5"/>
    <w:rsid w:val="00974FE4"/>
    <w:rsid w:val="00987A17"/>
    <w:rsid w:val="00991921"/>
    <w:rsid w:val="009961C5"/>
    <w:rsid w:val="00997145"/>
    <w:rsid w:val="009A2037"/>
    <w:rsid w:val="009A24C2"/>
    <w:rsid w:val="009A41C8"/>
    <w:rsid w:val="009B4F4D"/>
    <w:rsid w:val="009D3BB0"/>
    <w:rsid w:val="009E0A04"/>
    <w:rsid w:val="00A13B4F"/>
    <w:rsid w:val="00A20598"/>
    <w:rsid w:val="00A2267F"/>
    <w:rsid w:val="00A34CD2"/>
    <w:rsid w:val="00A75551"/>
    <w:rsid w:val="00A82E28"/>
    <w:rsid w:val="00A83AE1"/>
    <w:rsid w:val="00A97B8E"/>
    <w:rsid w:val="00AB3F8C"/>
    <w:rsid w:val="00AC5627"/>
    <w:rsid w:val="00AD0325"/>
    <w:rsid w:val="00AD2D54"/>
    <w:rsid w:val="00AF5633"/>
    <w:rsid w:val="00B07955"/>
    <w:rsid w:val="00B11E13"/>
    <w:rsid w:val="00B15129"/>
    <w:rsid w:val="00B17BF6"/>
    <w:rsid w:val="00B25788"/>
    <w:rsid w:val="00B34C23"/>
    <w:rsid w:val="00B37507"/>
    <w:rsid w:val="00B3768D"/>
    <w:rsid w:val="00B70C73"/>
    <w:rsid w:val="00B73A14"/>
    <w:rsid w:val="00B92507"/>
    <w:rsid w:val="00BA6635"/>
    <w:rsid w:val="00BC3F99"/>
    <w:rsid w:val="00C35A05"/>
    <w:rsid w:val="00C37539"/>
    <w:rsid w:val="00C4127E"/>
    <w:rsid w:val="00C43CED"/>
    <w:rsid w:val="00C50E60"/>
    <w:rsid w:val="00C60C6B"/>
    <w:rsid w:val="00C73FAA"/>
    <w:rsid w:val="00C90A36"/>
    <w:rsid w:val="00C91971"/>
    <w:rsid w:val="00CA6A6D"/>
    <w:rsid w:val="00CB0FAA"/>
    <w:rsid w:val="00CC7F00"/>
    <w:rsid w:val="00CD2D29"/>
    <w:rsid w:val="00CE4C00"/>
    <w:rsid w:val="00CE7C30"/>
    <w:rsid w:val="00CF7A6A"/>
    <w:rsid w:val="00D1057B"/>
    <w:rsid w:val="00D202F9"/>
    <w:rsid w:val="00D21C71"/>
    <w:rsid w:val="00D3065C"/>
    <w:rsid w:val="00D30E78"/>
    <w:rsid w:val="00D4119D"/>
    <w:rsid w:val="00D44AB1"/>
    <w:rsid w:val="00D52156"/>
    <w:rsid w:val="00D66C34"/>
    <w:rsid w:val="00D73DBF"/>
    <w:rsid w:val="00D846C4"/>
    <w:rsid w:val="00D8739C"/>
    <w:rsid w:val="00D94EF5"/>
    <w:rsid w:val="00DC4287"/>
    <w:rsid w:val="00DE6A41"/>
    <w:rsid w:val="00E11BD6"/>
    <w:rsid w:val="00E20EA3"/>
    <w:rsid w:val="00E23040"/>
    <w:rsid w:val="00E2592E"/>
    <w:rsid w:val="00E5581C"/>
    <w:rsid w:val="00E665EA"/>
    <w:rsid w:val="00E75C71"/>
    <w:rsid w:val="00E85A88"/>
    <w:rsid w:val="00E86A1A"/>
    <w:rsid w:val="00E87D15"/>
    <w:rsid w:val="00E90F86"/>
    <w:rsid w:val="00EA55A2"/>
    <w:rsid w:val="00EA5A42"/>
    <w:rsid w:val="00EB2D19"/>
    <w:rsid w:val="00EC2D17"/>
    <w:rsid w:val="00EC372C"/>
    <w:rsid w:val="00ED2A6B"/>
    <w:rsid w:val="00ED3BDF"/>
    <w:rsid w:val="00EE24A9"/>
    <w:rsid w:val="00EF45ED"/>
    <w:rsid w:val="00F01288"/>
    <w:rsid w:val="00F550BA"/>
    <w:rsid w:val="00F62217"/>
    <w:rsid w:val="00F64AB3"/>
    <w:rsid w:val="00F875FD"/>
    <w:rsid w:val="00F95C75"/>
    <w:rsid w:val="00FB2CD4"/>
    <w:rsid w:val="00FE2437"/>
    <w:rsid w:val="00FE3649"/>
    <w:rsid w:val="00FF3EA9"/>
    <w:rsid w:val="00FF47B1"/>
    <w:rsid w:val="51BA70ED"/>
    <w:rsid w:val="5BFE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61FA"/>
  <w15:chartTrackingRefBased/>
  <w15:docId w15:val="{3B51336A-E9D2-4B51-B3F0-CC6B52FF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1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21"/>
    <w:pPr>
      <w:ind w:left="720"/>
      <w:contextualSpacing/>
    </w:pPr>
  </w:style>
  <w:style w:type="character" w:customStyle="1" w:styleId="normaltextrun">
    <w:name w:val="normaltextrun"/>
    <w:basedOn w:val="DefaultParagraphFont"/>
    <w:rsid w:val="00991921"/>
  </w:style>
  <w:style w:type="character" w:customStyle="1" w:styleId="apple-converted-space">
    <w:name w:val="apple-converted-space"/>
    <w:basedOn w:val="DefaultParagraphFont"/>
    <w:rsid w:val="00991921"/>
  </w:style>
  <w:style w:type="character" w:styleId="Hyperlink">
    <w:name w:val="Hyperlink"/>
    <w:basedOn w:val="DefaultParagraphFont"/>
    <w:uiPriority w:val="99"/>
    <w:unhideWhenUsed/>
    <w:rsid w:val="00991921"/>
    <w:rPr>
      <w:color w:val="0563C1" w:themeColor="hyperlink"/>
      <w:u w:val="single"/>
    </w:rPr>
  </w:style>
  <w:style w:type="character" w:styleId="CommentReference">
    <w:name w:val="annotation reference"/>
    <w:basedOn w:val="DefaultParagraphFont"/>
    <w:uiPriority w:val="99"/>
    <w:semiHidden/>
    <w:unhideWhenUsed/>
    <w:rsid w:val="00991921"/>
    <w:rPr>
      <w:sz w:val="16"/>
      <w:szCs w:val="16"/>
    </w:rPr>
  </w:style>
  <w:style w:type="paragraph" w:styleId="CommentText">
    <w:name w:val="annotation text"/>
    <w:basedOn w:val="Normal"/>
    <w:link w:val="CommentTextChar"/>
    <w:uiPriority w:val="99"/>
    <w:semiHidden/>
    <w:unhideWhenUsed/>
    <w:rsid w:val="00991921"/>
    <w:pPr>
      <w:spacing w:line="240" w:lineRule="auto"/>
    </w:pPr>
    <w:rPr>
      <w:sz w:val="20"/>
      <w:szCs w:val="20"/>
    </w:rPr>
  </w:style>
  <w:style w:type="character" w:customStyle="1" w:styleId="CommentTextChar">
    <w:name w:val="Comment Text Char"/>
    <w:basedOn w:val="DefaultParagraphFont"/>
    <w:link w:val="CommentText"/>
    <w:uiPriority w:val="99"/>
    <w:semiHidden/>
    <w:rsid w:val="00991921"/>
    <w:rPr>
      <w:sz w:val="20"/>
      <w:szCs w:val="20"/>
    </w:rPr>
  </w:style>
  <w:style w:type="paragraph" w:styleId="CommentSubject">
    <w:name w:val="annotation subject"/>
    <w:basedOn w:val="CommentText"/>
    <w:next w:val="CommentText"/>
    <w:link w:val="CommentSubjectChar"/>
    <w:uiPriority w:val="99"/>
    <w:semiHidden/>
    <w:unhideWhenUsed/>
    <w:rsid w:val="00991921"/>
    <w:rPr>
      <w:b/>
      <w:bCs/>
    </w:rPr>
  </w:style>
  <w:style w:type="character" w:customStyle="1" w:styleId="CommentSubjectChar">
    <w:name w:val="Comment Subject Char"/>
    <w:basedOn w:val="CommentTextChar"/>
    <w:link w:val="CommentSubject"/>
    <w:uiPriority w:val="99"/>
    <w:semiHidden/>
    <w:rsid w:val="00991921"/>
    <w:rPr>
      <w:b/>
      <w:bCs/>
      <w:sz w:val="20"/>
      <w:szCs w:val="20"/>
    </w:rPr>
  </w:style>
  <w:style w:type="paragraph" w:styleId="BalloonText">
    <w:name w:val="Balloon Text"/>
    <w:basedOn w:val="Normal"/>
    <w:link w:val="BalloonTextChar"/>
    <w:uiPriority w:val="99"/>
    <w:semiHidden/>
    <w:unhideWhenUsed/>
    <w:rsid w:val="00991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921"/>
    <w:rPr>
      <w:rFonts w:ascii="Segoe UI" w:hAnsi="Segoe UI" w:cs="Segoe UI"/>
      <w:sz w:val="18"/>
      <w:szCs w:val="18"/>
    </w:rPr>
  </w:style>
  <w:style w:type="paragraph" w:customStyle="1" w:styleId="paragraph">
    <w:name w:val="paragraph"/>
    <w:basedOn w:val="Normal"/>
    <w:rsid w:val="00991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91921"/>
  </w:style>
  <w:style w:type="character" w:customStyle="1" w:styleId="spellingerror">
    <w:name w:val="spellingerror"/>
    <w:basedOn w:val="DefaultParagraphFont"/>
    <w:rsid w:val="00991921"/>
  </w:style>
  <w:style w:type="character" w:styleId="FollowedHyperlink">
    <w:name w:val="FollowedHyperlink"/>
    <w:basedOn w:val="DefaultParagraphFont"/>
    <w:uiPriority w:val="99"/>
    <w:semiHidden/>
    <w:unhideWhenUsed/>
    <w:rsid w:val="00917112"/>
    <w:rPr>
      <w:color w:val="954F72" w:themeColor="followedHyperlink"/>
      <w:u w:val="single"/>
    </w:rPr>
  </w:style>
  <w:style w:type="paragraph" w:styleId="Revision">
    <w:name w:val="Revision"/>
    <w:hidden/>
    <w:uiPriority w:val="99"/>
    <w:semiHidden/>
    <w:rsid w:val="00922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42054">
      <w:bodyDiv w:val="1"/>
      <w:marLeft w:val="0"/>
      <w:marRight w:val="0"/>
      <w:marTop w:val="0"/>
      <w:marBottom w:val="0"/>
      <w:divBdr>
        <w:top w:val="none" w:sz="0" w:space="0" w:color="auto"/>
        <w:left w:val="none" w:sz="0" w:space="0" w:color="auto"/>
        <w:bottom w:val="none" w:sz="0" w:space="0" w:color="auto"/>
        <w:right w:val="none" w:sz="0" w:space="0" w:color="auto"/>
      </w:divBdr>
    </w:div>
    <w:div w:id="923757605">
      <w:bodyDiv w:val="1"/>
      <w:marLeft w:val="0"/>
      <w:marRight w:val="0"/>
      <w:marTop w:val="0"/>
      <w:marBottom w:val="0"/>
      <w:divBdr>
        <w:top w:val="none" w:sz="0" w:space="0" w:color="auto"/>
        <w:left w:val="none" w:sz="0" w:space="0" w:color="auto"/>
        <w:bottom w:val="none" w:sz="0" w:space="0" w:color="auto"/>
        <w:right w:val="none" w:sz="0" w:space="0" w:color="auto"/>
      </w:divBdr>
    </w:div>
    <w:div w:id="960113889">
      <w:bodyDiv w:val="1"/>
      <w:marLeft w:val="0"/>
      <w:marRight w:val="0"/>
      <w:marTop w:val="0"/>
      <w:marBottom w:val="0"/>
      <w:divBdr>
        <w:top w:val="none" w:sz="0" w:space="0" w:color="auto"/>
        <w:left w:val="none" w:sz="0" w:space="0" w:color="auto"/>
        <w:bottom w:val="none" w:sz="0" w:space="0" w:color="auto"/>
        <w:right w:val="none" w:sz="0" w:space="0" w:color="auto"/>
      </w:divBdr>
    </w:div>
    <w:div w:id="119662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bes.com/resources/2016-mobile-consumer-report/" TargetMode="External"/><Relationship Id="rId18" Type="http://schemas.openxmlformats.org/officeDocument/2006/relationships/hyperlink" Target="http://www.convinceandconvert.com/digital-marketing/how-to-develop-a-successful-digital-coupon-campaign/" TargetMode="External"/><Relationship Id="rId26" Type="http://schemas.openxmlformats.org/officeDocument/2006/relationships/hyperlink" Target="http://www.marketingprofs.com/charts/2012/7355/couponing-125-years-old-american-as-apple-pie" TargetMode="External"/><Relationship Id="rId3" Type="http://schemas.openxmlformats.org/officeDocument/2006/relationships/customXml" Target="../customXml/item3.xml"/><Relationship Id="rId21" Type="http://schemas.openxmlformats.org/officeDocument/2006/relationships/hyperlink" Target="http://www.nielsen.com/us/en/insights/news/2015/tools-of-the-trade-how-to-put-mobile-to-use-for-brands.html" TargetMode="External"/><Relationship Id="rId7" Type="http://schemas.openxmlformats.org/officeDocument/2006/relationships/styles" Target="styles.xml"/><Relationship Id="rId12" Type="http://schemas.openxmlformats.org/officeDocument/2006/relationships/hyperlink" Target="https://www.statista.com/statistics/275670/adult-mobile-coupon-users-in-the-united-states/" TargetMode="External"/><Relationship Id="rId17" Type="http://schemas.openxmlformats.org/officeDocument/2006/relationships/hyperlink" Target="https://www.emarketer.com/Article/How-Millennials-Use-Dont-Use-Social-Shopping/1012367" TargetMode="External"/><Relationship Id="rId25" Type="http://schemas.openxmlformats.org/officeDocument/2006/relationships/hyperlink" Target="https://www.rangeme.com/blog/local-products-loyal-shoppers/" TargetMode="External"/><Relationship Id="rId2" Type="http://schemas.openxmlformats.org/officeDocument/2006/relationships/customXml" Target="../customXml/item2.xml"/><Relationship Id="rId16" Type="http://schemas.openxmlformats.org/officeDocument/2006/relationships/hyperlink" Target="http://www.valassis.com/about-us/newsroom/item/160829/new-valassis-research-points-to-rise-in-print-and-digital-coupon-use" TargetMode="External"/><Relationship Id="rId20" Type="http://schemas.openxmlformats.org/officeDocument/2006/relationships/hyperlink" Target="http://adage.com/article/media/cmo-s-guide-chatbots/30719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invespcro.com/blog/digital-coupon-marketing/" TargetMode="External"/><Relationship Id="rId24" Type="http://schemas.openxmlformats.org/officeDocument/2006/relationships/hyperlink" Target="http://screenwerk.com/2015/07/17/survey-consumers-prefer-to-shop-local-but-expect-digital-sophistication/" TargetMode="External"/><Relationship Id="rId5" Type="http://schemas.openxmlformats.org/officeDocument/2006/relationships/customXml" Target="../customXml/item5.xml"/><Relationship Id="rId15" Type="http://schemas.openxmlformats.org/officeDocument/2006/relationships/hyperlink" Target="http://www.pewinternet.org/2015/10/29/technology-device-ownership-2015/" TargetMode="External"/><Relationship Id="rId23" Type="http://schemas.openxmlformats.org/officeDocument/2006/relationships/hyperlink" Target="https://bealocalist.org/" TargetMode="External"/><Relationship Id="rId28" Type="http://schemas.openxmlformats.org/officeDocument/2006/relationships/hyperlink" Target="https://www.linkedin.com/company/entertainment-promotions" TargetMode="External"/><Relationship Id="rId10" Type="http://schemas.openxmlformats.org/officeDocument/2006/relationships/hyperlink" Target="https://www.entertainment.com/" TargetMode="External"/><Relationship Id="rId19" Type="http://schemas.openxmlformats.org/officeDocument/2006/relationships/hyperlink" Target="http://go.kouponmedia.com/state-of-the-mobile-coupon-indust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ms.entertainment.com/blog/video/about-entertainment-corporate-marketing-solutions" TargetMode="External"/><Relationship Id="rId22" Type="http://schemas.openxmlformats.org/officeDocument/2006/relationships/hyperlink" Target="https://www.thinkwithgoogle.com/articles/mobile-app-marketing-insights.html" TargetMode="External"/><Relationship Id="rId27" Type="http://schemas.openxmlformats.org/officeDocument/2006/relationships/hyperlink" Target="https://cms.entertainmen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ess Release" ma:contentTypeID="0x010100C1F636855132024A8E6D95C416E905F8240024780A72FD10BC41B72267B43F45FA42" ma:contentTypeVersion="6" ma:contentTypeDescription="" ma:contentTypeScope="" ma:versionID="299b3d0b4e3cf8c7adc11def44e8ff6f">
  <xsd:schema xmlns:xsd="http://www.w3.org/2001/XMLSchema" xmlns:xs="http://www.w3.org/2001/XMLSchema" xmlns:p="http://schemas.microsoft.com/office/2006/metadata/properties" xmlns:ns2="d3342bf8-36fa-41a2-8c2f-449b2b0e4013" targetNamespace="http://schemas.microsoft.com/office/2006/metadata/properties" ma:root="true" ma:fieldsID="463e0dfee642a19cdfe1af06c32dccbd" ns2:_="">
    <xsd:import namespace="d3342bf8-36fa-41a2-8c2f-449b2b0e4013"/>
    <xsd:element name="properties">
      <xsd:complexType>
        <xsd:sequence>
          <xsd:element name="documentManagement">
            <xsd:complexType>
              <xsd:all>
                <xsd:element ref="ns2:k17e9cc6117045b9934068b6eec2209e" minOccurs="0"/>
                <xsd:element ref="ns2:TaxCatchAll" minOccurs="0"/>
                <xsd:element ref="ns2:TaxCatchAllLabel" minOccurs="0"/>
                <xsd:element ref="ns2:g746d17e0aa84619aba0e4b00d56c140" minOccurs="0"/>
                <xsd:element ref="ns2:lab75fb5fc7b461f9d1df55d5f958618" minOccurs="0"/>
                <xsd:element ref="ns2:k34a7cbd231e4aeaa4daeaf9f1eb2109" minOccurs="0"/>
                <xsd:element ref="ns2:hc1045a279644b6eb7eb2b8fd4afa8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2bf8-36fa-41a2-8c2f-449b2b0e4013" elementFormDefault="qualified">
    <xsd:import namespace="http://schemas.microsoft.com/office/2006/documentManagement/types"/>
    <xsd:import namespace="http://schemas.microsoft.com/office/infopath/2007/PartnerControls"/>
    <xsd:element name="k17e9cc6117045b9934068b6eec2209e" ma:index="8" nillable="true" ma:taxonomy="true" ma:internalName="k17e9cc6117045b9934068b6eec2209e" ma:taxonomyFieldName="Client" ma:displayName="Client" ma:default="" ma:fieldId="{417e9cc6-1170-45b9-9340-68b6eec2209e}" ma:sspId="9609b386-2531-475b-b77a-0cbffc7fb91f" ma:termSetId="8b9d34c0-1d17-4e8f-b708-6b0fc93bf705" ma:anchorId="3bc89588-0604-4a24-9037-2925e33b1ed5" ma:open="false" ma:isKeyword="false">
      <xsd:complexType>
        <xsd:sequence>
          <xsd:element ref="pc:Terms" minOccurs="0" maxOccurs="1"/>
        </xsd:sequence>
      </xsd:complexType>
    </xsd:element>
    <xsd:element name="TaxCatchAll" ma:index="9" nillable="true" ma:displayName="Taxonomy Catch All Column" ma:description="" ma:hidden="true" ma:list="{159b1a5f-f5de-4393-a1f1-8217f9939e03}" ma:internalName="TaxCatchAll" ma:showField="CatchAllData"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59b1a5f-f5de-4393-a1f1-8217f9939e03}" ma:internalName="TaxCatchAllLabel" ma:readOnly="true" ma:showField="CatchAllDataLabel" ma:web="1ee034fc-5298-4494-b4d4-406ae94b0027">
      <xsd:complexType>
        <xsd:complexContent>
          <xsd:extension base="dms:MultiChoiceLookup">
            <xsd:sequence>
              <xsd:element name="Value" type="dms:Lookup" maxOccurs="unbounded" minOccurs="0" nillable="true"/>
            </xsd:sequence>
          </xsd:extension>
        </xsd:complexContent>
      </xsd:complexType>
    </xsd:element>
    <xsd:element name="g746d17e0aa84619aba0e4b00d56c140" ma:index="12" nillable="true" ma:taxonomy="true" ma:internalName="g746d17e0aa84619aba0e4b00d56c140" ma:taxonomyFieldName="Vertical" ma:displayName="Vertical" ma:default="" ma:fieldId="{0746d17e-0aa8-4619-aba0-e4b00d56c140}" ma:sspId="9609b386-2531-475b-b77a-0cbffc7fb91f" ma:termSetId="8b9d34c0-1d17-4e8f-b708-6b0fc93bf705" ma:anchorId="2b110b10-ae6d-4d09-9607-361366fd551e" ma:open="false" ma:isKeyword="false">
      <xsd:complexType>
        <xsd:sequence>
          <xsd:element ref="pc:Terms" minOccurs="0" maxOccurs="1"/>
        </xsd:sequence>
      </xsd:complexType>
    </xsd:element>
    <xsd:element name="lab75fb5fc7b461f9d1df55d5f958618" ma:index="14" nillable="true" ma:taxonomy="true" ma:internalName="lab75fb5fc7b461f9d1df55d5f958618" ma:taxonomyFieldName="Process" ma:displayName="Process" ma:default="" ma:fieldId="{5ab75fb5-fc7b-461f-9d1d-f55d5f958618}" ma:sspId="9609b386-2531-475b-b77a-0cbffc7fb91f" ma:termSetId="8b9d34c0-1d17-4e8f-b708-6b0fc93bf705" ma:anchorId="7a8cc29d-4d52-4d7b-9f87-108da5a80729" ma:open="false" ma:isKeyword="false">
      <xsd:complexType>
        <xsd:sequence>
          <xsd:element ref="pc:Terms" minOccurs="0" maxOccurs="1"/>
        </xsd:sequence>
      </xsd:complexType>
    </xsd:element>
    <xsd:element name="k34a7cbd231e4aeaa4daeaf9f1eb2109" ma:index="16" nillable="true" ma:taxonomy="true" ma:internalName="k34a7cbd231e4aeaa4daeaf9f1eb2109" ma:taxonomyFieldName="Client_x0020_Location" ma:displayName="Client Location" ma:default="" ma:fieldId="{434a7cbd-231e-4aea-a4da-eaf9f1eb2109}" ma:sspId="9609b386-2531-475b-b77a-0cbffc7fb91f" ma:termSetId="8b9d34c0-1d17-4e8f-b708-6b0fc93bf705" ma:anchorId="55c29639-df1b-4bad-b9be-82c9aedf3474" ma:open="false" ma:isKeyword="false">
      <xsd:complexType>
        <xsd:sequence>
          <xsd:element ref="pc:Terms" minOccurs="0" maxOccurs="1"/>
        </xsd:sequence>
      </xsd:complexType>
    </xsd:element>
    <xsd:element name="hc1045a279644b6eb7eb2b8fd4afa89a" ma:index="18" ma:taxonomy="true" ma:internalName="hc1045a279644b6eb7eb2b8fd4afa89a" ma:taxonomyFieldName="Deliverable" ma:displayName="Deliverable" ma:readOnly="false" ma:default="" ma:fieldId="{1c1045a2-7964-4b6e-b7eb-2b8fd4afa89a}" ma:sspId="9609b386-2531-475b-b77a-0cbffc7fb91f" ma:termSetId="8b9d34c0-1d17-4e8f-b708-6b0fc93bf705" ma:anchorId="d13e749b-c76e-4292-9adc-b7b0a1b48f4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609b386-2531-475b-b77a-0cbffc7fb91f" ContentTypeId="0x010100C1F636855132024A8E6D95C416E905F824" PreviousValue="false"/>
</file>

<file path=customXml/item4.xml><?xml version="1.0" encoding="utf-8"?>
<p:properties xmlns:p="http://schemas.microsoft.com/office/2006/metadata/properties" xmlns:xsi="http://www.w3.org/2001/XMLSchema-instance" xmlns:pc="http://schemas.microsoft.com/office/infopath/2007/PartnerControls">
  <documentManagement>
    <hc1045a279644b6eb7eb2b8fd4afa89a xmlns="d3342bf8-36fa-41a2-8c2f-449b2b0e4013">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04d79baf-2b1f-44c6-991d-7474748fb0ab</TermId>
        </TermInfo>
      </Terms>
    </hc1045a279644b6eb7eb2b8fd4afa89a>
    <k17e9cc6117045b9934068b6eec2209e xmlns="d3342bf8-36fa-41a2-8c2f-449b2b0e4013">
      <Terms xmlns="http://schemas.microsoft.com/office/infopath/2007/PartnerControls">
        <TermInfo xmlns="http://schemas.microsoft.com/office/infopath/2007/PartnerControls">
          <TermName xmlns="http://schemas.microsoft.com/office/infopath/2007/PartnerControls">Accenture</TermName>
          <TermId xmlns="http://schemas.microsoft.com/office/infopath/2007/PartnerControls">ad817a2d-480f-405a-99ac-7bbebf7c71e6</TermId>
        </TermInfo>
      </Terms>
    </k17e9cc6117045b9934068b6eec2209e>
    <g746d17e0aa84619aba0e4b00d56c140 xmlns="d3342bf8-36fa-41a2-8c2f-449b2b0e4013">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dc6ef937-3d87-44f2-ae0b-d2f265414eef</TermId>
        </TermInfo>
      </Terms>
    </g746d17e0aa84619aba0e4b00d56c140>
    <k34a7cbd231e4aeaa4daeaf9f1eb2109 xmlns="d3342bf8-36fa-41a2-8c2f-449b2b0e4013">
      <Terms xmlns="http://schemas.microsoft.com/office/infopath/2007/PartnerControls">
        <TermInfo xmlns="http://schemas.microsoft.com/office/infopath/2007/PartnerControls">
          <TermName xmlns="http://schemas.microsoft.com/office/infopath/2007/PartnerControls">USA</TermName>
          <TermId xmlns="http://schemas.microsoft.com/office/infopath/2007/PartnerControls">5f5ce9e3-6ad2-4f3a-9195-00fc44013e3a</TermId>
        </TermInfo>
      </Terms>
    </k34a7cbd231e4aeaa4daeaf9f1eb2109>
    <lab75fb5fc7b461f9d1df55d5f958618 xmlns="d3342bf8-36fa-41a2-8c2f-449b2b0e4013">
      <Terms xmlns="http://schemas.microsoft.com/office/infopath/2007/PartnerControls">
        <TermInfo xmlns="http://schemas.microsoft.com/office/infopath/2007/PartnerControls">
          <TermName xmlns="http://schemas.microsoft.com/office/infopath/2007/PartnerControls">Engage</TermName>
          <TermId xmlns="http://schemas.microsoft.com/office/infopath/2007/PartnerControls">758fec1d-3131-4b70-9c2a-ab2e2e46244a</TermId>
        </TermInfo>
      </Terms>
    </lab75fb5fc7b461f9d1df55d5f958618>
    <TaxCatchAll xmlns="d3342bf8-36fa-41a2-8c2f-449b2b0e4013">
      <Value>10</Value>
      <Value>5</Value>
      <Value>3</Value>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4C08-971E-47EC-AC7E-B331BD71D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2bf8-36fa-41a2-8c2f-449b2b0e4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4CE00-390B-46CA-AF67-83DCC6D68C12}">
  <ds:schemaRefs>
    <ds:schemaRef ds:uri="http://schemas.microsoft.com/sharepoint/v3/contenttype/forms"/>
  </ds:schemaRefs>
</ds:datastoreItem>
</file>

<file path=customXml/itemProps3.xml><?xml version="1.0" encoding="utf-8"?>
<ds:datastoreItem xmlns:ds="http://schemas.openxmlformats.org/officeDocument/2006/customXml" ds:itemID="{EF1430B3-FCA7-4FCC-B8C0-823B803257FD}">
  <ds:schemaRefs>
    <ds:schemaRef ds:uri="Microsoft.SharePoint.Taxonomy.ContentTypeSync"/>
  </ds:schemaRefs>
</ds:datastoreItem>
</file>

<file path=customXml/itemProps4.xml><?xml version="1.0" encoding="utf-8"?>
<ds:datastoreItem xmlns:ds="http://schemas.openxmlformats.org/officeDocument/2006/customXml" ds:itemID="{63739B3D-4584-4E16-8A06-C3F719F54CEC}">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3342bf8-36fa-41a2-8c2f-449b2b0e4013"/>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CB906F2-7193-4B49-A6A5-F8B5216A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Miele</dc:creator>
  <cp:keywords/>
  <dc:description/>
  <cp:lastModifiedBy>Ashley Simmons</cp:lastModifiedBy>
  <cp:revision>5</cp:revision>
  <cp:lastPrinted>2017-01-31T19:28:00Z</cp:lastPrinted>
  <dcterms:created xsi:type="dcterms:W3CDTF">2017-02-01T19:08:00Z</dcterms:created>
  <dcterms:modified xsi:type="dcterms:W3CDTF">2017-02-04T17:11:00Z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0x010100C1F636855132024A8E6D95C416E905F8240024780A72FD10BC41B72267B43F45FA42</vt:lpwstr>
  </property>
  <property fmtid="{D5CDD505-2E9C-101B-9397-08002B2CF9AE}" pid="3" name="Client">
    <vt:lpwstr>1;#Accenture|ad817a2d-480f-405a-99ac-7bbebf7c71e6</vt:lpwstr>
  </property>
  <property fmtid="{D5CDD505-2E9C-101B-9397-08002B2CF9AE}" pid="4" name="Vertical">
    <vt:lpwstr>3;#Professional Services|dc6ef937-3d87-44f2-ae0b-d2f265414eef</vt:lpwstr>
  </property>
  <property fmtid="{D5CDD505-2E9C-101B-9397-08002B2CF9AE}" pid="5" name="Process">
    <vt:lpwstr>5;#Engage|758fec1d-3131-4b70-9c2a-ab2e2e46244a</vt:lpwstr>
  </property>
  <property fmtid="{D5CDD505-2E9C-101B-9397-08002B2CF9AE}" pid="6" name="Client Location">
    <vt:lpwstr>2;#USA|5f5ce9e3-6ad2-4f3a-9195-00fc44013e3a</vt:lpwstr>
  </property>
  <property fmtid="{D5CDD505-2E9C-101B-9397-08002B2CF9AE}" pid="7" name="Deliverable">
    <vt:lpwstr>10;#Press Release|04d79baf-2b1f-44c6-991d-7474748fb0ab</vt:lpwstr>
  </property>
</Properties>
</file>