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DC" w:rsidRDefault="00AA5CDC" w:rsidP="00C26D69">
      <w:pPr>
        <w:jc w:val="center"/>
        <w:rPr>
          <w:sz w:val="28"/>
        </w:rPr>
      </w:pPr>
      <w:r>
        <w:rPr>
          <w:sz w:val="28"/>
        </w:rPr>
        <w:t xml:space="preserve">FIRSTCOM MUSIC RELEASE NEW ALBUM ‘RED STAR’ BY </w:t>
      </w:r>
      <w:r w:rsidR="005C2287">
        <w:rPr>
          <w:sz w:val="28"/>
        </w:rPr>
        <w:br/>
      </w:r>
      <w:r>
        <w:rPr>
          <w:sz w:val="28"/>
        </w:rPr>
        <w:t>LEGENDARY HIP HOP PRODUCER THE D.O.C</w:t>
      </w:r>
    </w:p>
    <w:p w:rsidR="00AA5CDC" w:rsidRPr="00AA5CDC" w:rsidRDefault="00AA5CDC" w:rsidP="00C26D69">
      <w:pPr>
        <w:jc w:val="center"/>
        <w:rPr>
          <w:i/>
          <w:sz w:val="24"/>
        </w:rPr>
      </w:pPr>
      <w:r w:rsidRPr="00AA5CDC">
        <w:rPr>
          <w:i/>
          <w:sz w:val="24"/>
        </w:rPr>
        <w:t xml:space="preserve">‘The D.O.C Presents… Red Star’ featuring various artists is available now via </w:t>
      </w:r>
      <w:r w:rsidR="005C2287">
        <w:rPr>
          <w:i/>
          <w:sz w:val="24"/>
        </w:rPr>
        <w:br/>
      </w:r>
      <w:r w:rsidRPr="00AA5CDC">
        <w:rPr>
          <w:i/>
          <w:sz w:val="24"/>
        </w:rPr>
        <w:t>Chronicles of Hip Hop.</w:t>
      </w:r>
    </w:p>
    <w:p w:rsidR="00C26D69" w:rsidRDefault="00C26D69" w:rsidP="00C26D69">
      <w:r w:rsidRPr="00AA5CDC">
        <w:rPr>
          <w:b/>
        </w:rPr>
        <w:t xml:space="preserve">Dallas, February </w:t>
      </w:r>
      <w:r w:rsidR="005C2287">
        <w:rPr>
          <w:b/>
        </w:rPr>
        <w:t>14</w:t>
      </w:r>
      <w:r w:rsidRPr="00AA5CDC">
        <w:rPr>
          <w:b/>
        </w:rPr>
        <w:t>, 2017</w:t>
      </w:r>
      <w:r>
        <w:t xml:space="preserve">. FirstCom Music has teamed up with legendary Hip Hop producer and rapper, </w:t>
      </w:r>
      <w:hyperlink r:id="rId5" w:history="1">
        <w:r w:rsidRPr="00F46EBE">
          <w:rPr>
            <w:rStyle w:val="Hyperlink"/>
          </w:rPr>
          <w:t>The D.O.C</w:t>
        </w:r>
      </w:hyperlink>
      <w:r w:rsidRPr="00C26D69">
        <w:rPr>
          <w:rStyle w:val="Hyperlink"/>
          <w:color w:val="auto"/>
          <w:u w:val="none"/>
        </w:rPr>
        <w:t xml:space="preserve"> </w:t>
      </w:r>
      <w:r>
        <w:rPr>
          <w:rStyle w:val="Hyperlink"/>
          <w:color w:val="auto"/>
          <w:u w:val="none"/>
        </w:rPr>
        <w:t xml:space="preserve">for the release of the new album ‘Red Star’. The album is released via FirstCom Music’s Hip Hop-only label ‘Chronicles of Hip Hop’ and is co-produced by </w:t>
      </w:r>
      <w:r w:rsidR="00AA5CDC">
        <w:rPr>
          <w:rStyle w:val="Hyperlink"/>
          <w:color w:val="auto"/>
          <w:u w:val="none"/>
        </w:rPr>
        <w:t xml:space="preserve">famed broadcaster and </w:t>
      </w:r>
      <w:r>
        <w:rPr>
          <w:rStyle w:val="Hyperlink"/>
          <w:color w:val="auto"/>
          <w:u w:val="none"/>
        </w:rPr>
        <w:t>regular FirstCom Music producer, Jeff ‘Skin’ Wade.</w:t>
      </w:r>
    </w:p>
    <w:p w:rsidR="00C26D69" w:rsidRDefault="00C26D69" w:rsidP="00C26D69">
      <w:r>
        <w:t>Making his name in the late 1980s as a member of the Dallas-based Fila Fresh Crew, The D.O.C, real name Tracy Curry, hit it big writing and recording with NWA on their triple platinum ‘Straight Outta Compton’, as well as with his own platinum album ‘No One Can Do It Better’. After a 90s car accident, re</w:t>
      </w:r>
      <w:r w:rsidR="00A74EBB">
        <w:t>sulting in damaged vocal chords</w:t>
      </w:r>
      <w:r>
        <w:t xml:space="preserve"> cut his rap </w:t>
      </w:r>
      <w:hyperlink r:id="rId6" w:history="1">
        <w:r w:rsidRPr="00F46EBE">
          <w:rPr>
            <w:rStyle w:val="Hyperlink"/>
          </w:rPr>
          <w:t>career short</w:t>
        </w:r>
      </w:hyperlink>
      <w:r>
        <w:t xml:space="preserve">, The D.O.C continued as a writer with </w:t>
      </w:r>
      <w:proofErr w:type="spellStart"/>
      <w:r>
        <w:t>Eazy</w:t>
      </w:r>
      <w:proofErr w:type="spellEnd"/>
      <w:r>
        <w:t xml:space="preserve">-E, Ice Cube, Snoop </w:t>
      </w:r>
      <w:proofErr w:type="spellStart"/>
      <w:r>
        <w:t>Dogg</w:t>
      </w:r>
      <w:proofErr w:type="spellEnd"/>
      <w:r>
        <w:t>, and Dr. Dre, helping to shape the direction of Hip Hop throughout the 1990s.</w:t>
      </w:r>
    </w:p>
    <w:p w:rsidR="00C26D69" w:rsidRPr="009A73DF" w:rsidRDefault="00C26D69" w:rsidP="00C26D69">
      <w:pPr>
        <w:rPr>
          <w:bCs/>
        </w:rPr>
      </w:pPr>
      <w:r>
        <w:rPr>
          <w:bCs/>
        </w:rPr>
        <w:t xml:space="preserve">For this latest project, working </w:t>
      </w:r>
      <w:r w:rsidRPr="000B03EA">
        <w:rPr>
          <w:bCs/>
        </w:rPr>
        <w:t xml:space="preserve">alongside FirstCom </w:t>
      </w:r>
      <w:r w:rsidR="00A74EBB" w:rsidRPr="000B03EA">
        <w:rPr>
          <w:bCs/>
        </w:rPr>
        <w:t>regular and co-executive</w:t>
      </w:r>
      <w:r w:rsidRPr="000B03EA">
        <w:rPr>
          <w:bCs/>
        </w:rPr>
        <w:t xml:space="preserve"> producer Jeff ‘Skin’ Wade, The D.O.C set out to shine a light on the up-and-coming kids in </w:t>
      </w:r>
      <w:r w:rsidR="00A74EBB" w:rsidRPr="000B03EA">
        <w:rPr>
          <w:bCs/>
        </w:rPr>
        <w:t>Rap and Hip Hop</w:t>
      </w:r>
      <w:r w:rsidRPr="000B03EA">
        <w:rPr>
          <w:bCs/>
        </w:rPr>
        <w:t>. He says, “I produce them the same way I’d do Dre, or Snoop, or anybody else. I’ll try and tell you how I see it and you’ll</w:t>
      </w:r>
      <w:r w:rsidRPr="00951672">
        <w:rPr>
          <w:bCs/>
        </w:rPr>
        <w:t xml:space="preserve"> stay [behind the mic] until it’s done. You’ll get mad! You’ll get tired! You’ll get frustrated!  I push your button until we get it right.”</w:t>
      </w:r>
      <w:bookmarkStart w:id="0" w:name="_GoBack"/>
      <w:bookmarkEnd w:id="0"/>
    </w:p>
    <w:p w:rsidR="00C26D69" w:rsidRDefault="00C26D69" w:rsidP="00C26D69">
      <w:pPr>
        <w:rPr>
          <w:bCs/>
        </w:rPr>
      </w:pPr>
      <w:r w:rsidRPr="00951672">
        <w:rPr>
          <w:bCs/>
        </w:rPr>
        <w:t xml:space="preserve">With talent like Crystal Baby, Dice Pruitt, and </w:t>
      </w:r>
      <w:proofErr w:type="spellStart"/>
      <w:r w:rsidRPr="00951672">
        <w:rPr>
          <w:bCs/>
        </w:rPr>
        <w:t>Kosmic</w:t>
      </w:r>
      <w:proofErr w:type="spellEnd"/>
      <w:r w:rsidRPr="00951672">
        <w:rPr>
          <w:bCs/>
        </w:rPr>
        <w:t xml:space="preserve"> Sisters on board, D.O.C’s uncompromising production style was rewarded with exceptional hard work and this can be felt in the hard-nosed grit of the final tracks. “We all want the same thing”, says D.O.C</w:t>
      </w:r>
      <w:r>
        <w:rPr>
          <w:bCs/>
        </w:rPr>
        <w:t xml:space="preserve">, </w:t>
      </w:r>
      <w:r w:rsidRPr="00951672">
        <w:rPr>
          <w:bCs/>
        </w:rPr>
        <w:t>“it’s about this song, when the song is right everybody knows it.”</w:t>
      </w:r>
    </w:p>
    <w:p w:rsidR="00C26D69" w:rsidRPr="00951672" w:rsidRDefault="00C26D69" w:rsidP="00C26D69">
      <w:pPr>
        <w:rPr>
          <w:bCs/>
        </w:rPr>
      </w:pPr>
      <w:r w:rsidRPr="00951672">
        <w:rPr>
          <w:bCs/>
        </w:rPr>
        <w:t>Asked how he selected the talent that features on the finished album, D.O.C explained, “The voice is just another instrument. The first thing the performer has to have, for me, is a nice voice.”</w:t>
      </w:r>
      <w:r>
        <w:rPr>
          <w:bCs/>
        </w:rPr>
        <w:t xml:space="preserve"> Relating the experience of losing his voice and moving into writing and production, D.O.C continued, </w:t>
      </w:r>
      <w:r w:rsidRPr="00951672">
        <w:rPr>
          <w:bCs/>
        </w:rPr>
        <w:t>“I enjoy it. It’s the closest I get to actually doing it myself, is pushing them to do it. So it’s all good.”</w:t>
      </w:r>
    </w:p>
    <w:p w:rsidR="00C26D69" w:rsidRDefault="00C26D69" w:rsidP="00C26D69">
      <w:pPr>
        <w:rPr>
          <w:bCs/>
        </w:rPr>
      </w:pPr>
      <w:r>
        <w:rPr>
          <w:bCs/>
        </w:rPr>
        <w:t xml:space="preserve">The finished album is a showcase of the very best that cutting-edge Hip Hop has to offer </w:t>
      </w:r>
      <w:r>
        <w:t xml:space="preserve">with tracks like ‘Money’ taking on West Coast vibes, ‘Boom </w:t>
      </w:r>
      <w:proofErr w:type="spellStart"/>
      <w:r>
        <w:t>Boom</w:t>
      </w:r>
      <w:proofErr w:type="spellEnd"/>
      <w:r>
        <w:t>’ dealing in real low-end Trap, and ‘She Got Attitude’ primed and ready for Chart domination.</w:t>
      </w:r>
    </w:p>
    <w:p w:rsidR="00C26D69" w:rsidRDefault="00C26D69" w:rsidP="00C26D69">
      <w:pPr>
        <w:rPr>
          <w:bCs/>
        </w:rPr>
      </w:pPr>
      <w:r>
        <w:rPr>
          <w:bCs/>
        </w:rPr>
        <w:t>Listen to an interview with D.O</w:t>
      </w:r>
      <w:r w:rsidRPr="000B03EA">
        <w:rPr>
          <w:bCs/>
        </w:rPr>
        <w:t xml:space="preserve">.C </w:t>
      </w:r>
      <w:r w:rsidR="00A74EBB" w:rsidRPr="000B03EA">
        <w:rPr>
          <w:bCs/>
        </w:rPr>
        <w:t>in the attached video</w:t>
      </w:r>
      <w:r w:rsidRPr="000B03EA">
        <w:rPr>
          <w:bCs/>
        </w:rPr>
        <w:t>,</w:t>
      </w:r>
      <w:r>
        <w:rPr>
          <w:bCs/>
        </w:rPr>
        <w:t xml:space="preserve"> and then show some respect to the OG and check out Red Star right here.</w:t>
      </w:r>
    </w:p>
    <w:p w:rsidR="00C26D69" w:rsidRPr="00C26D69" w:rsidRDefault="00C26D69" w:rsidP="00C26D69">
      <w:pPr>
        <w:spacing w:after="0" w:line="360" w:lineRule="auto"/>
        <w:jc w:val="center"/>
        <w:rPr>
          <w:rFonts w:ascii="Arial" w:eastAsia="Arial" w:hAnsi="Arial" w:cs="Arial"/>
          <w:color w:val="000000"/>
        </w:rPr>
      </w:pPr>
    </w:p>
    <w:p w:rsidR="00C26D69" w:rsidRPr="00C26D69" w:rsidRDefault="00C26D69" w:rsidP="00C26D69">
      <w:pPr>
        <w:spacing w:after="0" w:line="360" w:lineRule="auto"/>
        <w:jc w:val="center"/>
        <w:rPr>
          <w:rFonts w:ascii="Arial" w:eastAsia="Arial" w:hAnsi="Arial" w:cs="Arial"/>
          <w:color w:val="000000"/>
        </w:rPr>
      </w:pPr>
      <w:r w:rsidRPr="00C26D69">
        <w:rPr>
          <w:rFonts w:ascii="Arial" w:eastAsia="Arial" w:hAnsi="Arial" w:cs="Arial"/>
          <w:b/>
          <w:color w:val="000000"/>
        </w:rPr>
        <w:t>——— ENDS ———</w:t>
      </w:r>
    </w:p>
    <w:p w:rsidR="00C26D69" w:rsidRPr="00C26D69" w:rsidRDefault="00C26D69" w:rsidP="00C26D69">
      <w:pPr>
        <w:spacing w:after="0" w:line="360" w:lineRule="auto"/>
        <w:rPr>
          <w:rFonts w:ascii="Arial" w:eastAsia="Arial" w:hAnsi="Arial" w:cs="Arial"/>
          <w:color w:val="000000"/>
        </w:rPr>
      </w:pPr>
    </w:p>
    <w:p w:rsidR="00C26D69" w:rsidRPr="00C26D69" w:rsidRDefault="00C26D69" w:rsidP="00C26D69">
      <w:pPr>
        <w:spacing w:after="0"/>
        <w:rPr>
          <w:rFonts w:ascii="Arial" w:eastAsia="Arial" w:hAnsi="Arial" w:cs="Arial"/>
          <w:color w:val="000000"/>
        </w:rPr>
      </w:pPr>
      <w:r w:rsidRPr="00C26D69">
        <w:rPr>
          <w:rFonts w:ascii="Arial" w:eastAsia="Arial" w:hAnsi="Arial" w:cs="Arial"/>
          <w:b/>
          <w:color w:val="000000"/>
        </w:rPr>
        <w:lastRenderedPageBreak/>
        <w:t>Notes to editors:</w:t>
      </w:r>
    </w:p>
    <w:p w:rsidR="00C26D69" w:rsidRPr="00C26D69" w:rsidRDefault="005C2287" w:rsidP="00C26D69">
      <w:pPr>
        <w:spacing w:after="0"/>
        <w:rPr>
          <w:rFonts w:ascii="Arial" w:eastAsia="Arial" w:hAnsi="Arial" w:cs="Arial"/>
          <w:color w:val="000000"/>
        </w:rPr>
      </w:pPr>
      <w:r>
        <w:rPr>
          <w:rFonts w:ascii="Arial" w:eastAsia="Arial" w:hAnsi="Arial" w:cs="Arial"/>
          <w:color w:val="000000"/>
        </w:rPr>
        <w:t xml:space="preserve">For additional information contact Cristy Hyatt Coffey – Director </w:t>
      </w:r>
      <w:proofErr w:type="gramStart"/>
      <w:r>
        <w:rPr>
          <w:rFonts w:ascii="Arial" w:eastAsia="Arial" w:hAnsi="Arial" w:cs="Arial"/>
          <w:color w:val="000000"/>
        </w:rPr>
        <w:t>Of</w:t>
      </w:r>
      <w:proofErr w:type="gramEnd"/>
      <w:r>
        <w:rPr>
          <w:rFonts w:ascii="Arial" w:eastAsia="Arial" w:hAnsi="Arial" w:cs="Arial"/>
          <w:color w:val="000000"/>
        </w:rPr>
        <w:t xml:space="preserve"> Marketing for FirstCom Music. E: </w:t>
      </w:r>
      <w:hyperlink r:id="rId7" w:history="1">
        <w:r w:rsidRPr="0065024E">
          <w:rPr>
            <w:rStyle w:val="Hyperlink"/>
            <w:rFonts w:ascii="Arial" w:eastAsia="Arial" w:hAnsi="Arial" w:cs="Arial"/>
          </w:rPr>
          <w:t>cristyc@firstcom.com</w:t>
        </w:r>
      </w:hyperlink>
      <w:r>
        <w:rPr>
          <w:rFonts w:ascii="Arial" w:eastAsia="Arial" w:hAnsi="Arial" w:cs="Arial"/>
          <w:color w:val="000000"/>
        </w:rPr>
        <w:t xml:space="preserve"> or 972.389.2800.</w:t>
      </w:r>
    </w:p>
    <w:p w:rsidR="00C26D69" w:rsidRPr="00C26D69" w:rsidRDefault="00C26D69" w:rsidP="00C26D69">
      <w:pPr>
        <w:spacing w:after="0"/>
        <w:rPr>
          <w:rFonts w:ascii="Arial" w:eastAsia="Arial" w:hAnsi="Arial" w:cs="Arial"/>
          <w:color w:val="000000"/>
        </w:rPr>
      </w:pPr>
    </w:p>
    <w:p w:rsidR="00C26D69" w:rsidRPr="00C26D69" w:rsidRDefault="00C26D69" w:rsidP="00C26D69">
      <w:pPr>
        <w:spacing w:after="0"/>
        <w:rPr>
          <w:rFonts w:ascii="Arial" w:eastAsia="Arial" w:hAnsi="Arial" w:cs="Arial"/>
          <w:color w:val="000000"/>
        </w:rPr>
      </w:pPr>
    </w:p>
    <w:p w:rsidR="00C26D69" w:rsidRPr="00C26D69" w:rsidRDefault="00C26D69" w:rsidP="00C26D69">
      <w:pPr>
        <w:spacing w:after="0"/>
        <w:rPr>
          <w:rFonts w:ascii="Arial" w:eastAsia="Arial" w:hAnsi="Arial" w:cs="Arial"/>
          <w:b/>
          <w:color w:val="000000"/>
        </w:rPr>
      </w:pPr>
      <w:r w:rsidRPr="00C26D69">
        <w:rPr>
          <w:rFonts w:ascii="Arial" w:eastAsia="Arial" w:hAnsi="Arial" w:cs="Arial"/>
          <w:b/>
          <w:color w:val="000000"/>
        </w:rPr>
        <w:t>About FirstCom Music</w:t>
      </w:r>
    </w:p>
    <w:p w:rsidR="00C26D69" w:rsidRPr="00C26D69" w:rsidRDefault="00C26D69" w:rsidP="00C26D69">
      <w:pPr>
        <w:spacing w:after="0"/>
        <w:rPr>
          <w:bCs/>
        </w:rPr>
      </w:pPr>
      <w:r w:rsidRPr="00C26D69">
        <w:rPr>
          <w:bCs/>
        </w:rPr>
        <w:t>FirstCom Music, a leading production music services provider for over 35 years, offers the most comprehensive music solutions worldwide. With more than 225,000 tracks, FirstCom Music is dedicated to providing high quality, easy-to-license music to the production community.</w:t>
      </w:r>
    </w:p>
    <w:p w:rsidR="00C26D69" w:rsidRPr="00C26D69" w:rsidRDefault="00C26D69" w:rsidP="00C26D69">
      <w:pPr>
        <w:spacing w:after="0"/>
        <w:rPr>
          <w:bCs/>
        </w:rPr>
      </w:pPr>
      <w:r w:rsidRPr="00C26D69">
        <w:rPr>
          <w:bCs/>
        </w:rPr>
        <w:t> </w:t>
      </w:r>
    </w:p>
    <w:p w:rsidR="00C26D69" w:rsidRPr="00C26D69" w:rsidRDefault="00C26D69" w:rsidP="00C26D69">
      <w:pPr>
        <w:spacing w:after="0"/>
        <w:rPr>
          <w:bCs/>
        </w:rPr>
      </w:pPr>
      <w:r w:rsidRPr="00C26D69">
        <w:rPr>
          <w:bCs/>
        </w:rPr>
        <w:t>Founded in 1980, FirstCom Music was one of the first to release production music libraries on compact disc. Today, FirstCom Music produces and markets music services for television, radio, and multimedia uses in the U.S. and abroad. FirstCom Music is located in Dallas, Texas with offices in Los Angeles, California.</w:t>
      </w:r>
      <w:r w:rsidRPr="00C26D69">
        <w:rPr>
          <w:bCs/>
        </w:rPr>
        <w:br/>
      </w:r>
      <w:hyperlink r:id="rId8" w:history="1">
        <w:r w:rsidRPr="00C26D69">
          <w:rPr>
            <w:rStyle w:val="Hyperlink"/>
            <w:bCs/>
          </w:rPr>
          <w:t>FirstCom.com</w:t>
        </w:r>
      </w:hyperlink>
    </w:p>
    <w:p w:rsidR="00C26D69" w:rsidRDefault="00C26D69" w:rsidP="00C26D69">
      <w:pPr>
        <w:rPr>
          <w:bCs/>
        </w:rPr>
      </w:pPr>
    </w:p>
    <w:sectPr w:rsidR="00C26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41"/>
    <w:rsid w:val="000028B9"/>
    <w:rsid w:val="00014276"/>
    <w:rsid w:val="000B03EA"/>
    <w:rsid w:val="0020575E"/>
    <w:rsid w:val="002570E2"/>
    <w:rsid w:val="0028363E"/>
    <w:rsid w:val="0038744D"/>
    <w:rsid w:val="003A6E80"/>
    <w:rsid w:val="003E7208"/>
    <w:rsid w:val="00466094"/>
    <w:rsid w:val="00484C6B"/>
    <w:rsid w:val="004C4D4C"/>
    <w:rsid w:val="0059741C"/>
    <w:rsid w:val="005C2287"/>
    <w:rsid w:val="005E5F41"/>
    <w:rsid w:val="0072779E"/>
    <w:rsid w:val="0076056B"/>
    <w:rsid w:val="00823FB9"/>
    <w:rsid w:val="00827B5E"/>
    <w:rsid w:val="008C1675"/>
    <w:rsid w:val="008D10FF"/>
    <w:rsid w:val="00943E01"/>
    <w:rsid w:val="00951672"/>
    <w:rsid w:val="0099012E"/>
    <w:rsid w:val="00A042AC"/>
    <w:rsid w:val="00A74EBB"/>
    <w:rsid w:val="00AA5CDC"/>
    <w:rsid w:val="00B2790E"/>
    <w:rsid w:val="00B33B6E"/>
    <w:rsid w:val="00B72703"/>
    <w:rsid w:val="00BA34EC"/>
    <w:rsid w:val="00BA44FE"/>
    <w:rsid w:val="00BD07AC"/>
    <w:rsid w:val="00C26D69"/>
    <w:rsid w:val="00C53AFC"/>
    <w:rsid w:val="00C6568A"/>
    <w:rsid w:val="00CC309B"/>
    <w:rsid w:val="00DD31FB"/>
    <w:rsid w:val="00DE3C9B"/>
    <w:rsid w:val="00E15E07"/>
    <w:rsid w:val="00F3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9012E"/>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99012E"/>
    <w:rPr>
      <w:rFonts w:ascii="Arial" w:hAnsi="Arial"/>
      <w:szCs w:val="21"/>
    </w:rPr>
  </w:style>
  <w:style w:type="paragraph" w:customStyle="1" w:styleId="default">
    <w:name w:val="default"/>
    <w:basedOn w:val="Normal"/>
    <w:rsid w:val="0099012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26D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9012E"/>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99012E"/>
    <w:rPr>
      <w:rFonts w:ascii="Arial" w:hAnsi="Arial"/>
      <w:szCs w:val="21"/>
    </w:rPr>
  </w:style>
  <w:style w:type="paragraph" w:customStyle="1" w:styleId="default">
    <w:name w:val="default"/>
    <w:basedOn w:val="Normal"/>
    <w:rsid w:val="0099012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26D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com.com/" TargetMode="External"/><Relationship Id="rId3" Type="http://schemas.openxmlformats.org/officeDocument/2006/relationships/settings" Target="settings.xml"/><Relationship Id="rId7" Type="http://schemas.openxmlformats.org/officeDocument/2006/relationships/hyperlink" Target="mailto:cristyc@firstco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oisey.vice.com/en_us/article/the-doc-voice-back-interview" TargetMode="External"/><Relationship Id="rId5" Type="http://schemas.openxmlformats.org/officeDocument/2006/relationships/hyperlink" Target="https://en.wikipedia.org/wiki/The_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 Michael</dc:creator>
  <cp:lastModifiedBy>McDonald, Michael</cp:lastModifiedBy>
  <cp:revision>19</cp:revision>
  <dcterms:created xsi:type="dcterms:W3CDTF">2017-01-23T17:07:00Z</dcterms:created>
  <dcterms:modified xsi:type="dcterms:W3CDTF">2017-02-13T22:53:00Z</dcterms:modified>
</cp:coreProperties>
</file>