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F5" w:rsidRDefault="00B528F5" w:rsidP="007B0EED">
      <w:pPr>
        <w:jc w:val="center"/>
        <w:rPr>
          <w:sz w:val="32"/>
        </w:rPr>
      </w:pPr>
      <w:r>
        <w:rPr>
          <w:noProof/>
          <w:color w:val="943634" w:themeColor="accent2" w:themeShade="BF"/>
        </w:rPr>
        <w:drawing>
          <wp:inline distT="0" distB="0" distL="0" distR="0" wp14:anchorId="639A762D" wp14:editId="37B47E22">
            <wp:extent cx="5191715" cy="1061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TP logo EF.jpg"/>
                    <pic:cNvPicPr/>
                  </pic:nvPicPr>
                  <pic:blipFill>
                    <a:blip r:embed="rId6">
                      <a:extLst>
                        <a:ext uri="{28A0092B-C50C-407E-A947-70E740481C1C}">
                          <a14:useLocalDpi xmlns:a14="http://schemas.microsoft.com/office/drawing/2010/main" val="0"/>
                        </a:ext>
                      </a:extLst>
                    </a:blip>
                    <a:stretch>
                      <a:fillRect/>
                    </a:stretch>
                  </pic:blipFill>
                  <pic:spPr>
                    <a:xfrm>
                      <a:off x="0" y="0"/>
                      <a:ext cx="5276861" cy="1078487"/>
                    </a:xfrm>
                    <a:prstGeom prst="rect">
                      <a:avLst/>
                    </a:prstGeom>
                  </pic:spPr>
                </pic:pic>
              </a:graphicData>
            </a:graphic>
          </wp:inline>
        </w:drawing>
      </w:r>
    </w:p>
    <w:p w:rsidR="007B0EED" w:rsidRPr="00186FD3" w:rsidRDefault="00B528F5" w:rsidP="00186FD3">
      <w:pPr>
        <w:spacing w:after="0" w:line="240" w:lineRule="auto"/>
        <w:rPr>
          <w:b/>
          <w:sz w:val="28"/>
          <w:szCs w:val="28"/>
        </w:rPr>
      </w:pPr>
      <w:r w:rsidRPr="00186FD3">
        <w:rPr>
          <w:b/>
          <w:sz w:val="28"/>
          <w:szCs w:val="28"/>
        </w:rPr>
        <w:t>NEWS RELEASE</w:t>
      </w:r>
    </w:p>
    <w:p w:rsidR="00A2513D" w:rsidRPr="00186FD3" w:rsidRDefault="00B93DE7" w:rsidP="00A2513D">
      <w:pPr>
        <w:spacing w:after="0" w:line="240" w:lineRule="auto"/>
        <w:rPr>
          <w:i/>
          <w:sz w:val="28"/>
          <w:szCs w:val="28"/>
        </w:rPr>
      </w:pPr>
      <w:r>
        <w:rPr>
          <w:i/>
          <w:sz w:val="28"/>
          <w:szCs w:val="28"/>
        </w:rPr>
        <w:t>For immediate release</w:t>
      </w:r>
    </w:p>
    <w:p w:rsidR="00A2513D" w:rsidRDefault="00A2513D" w:rsidP="00186FD3">
      <w:pPr>
        <w:jc w:val="center"/>
        <w:rPr>
          <w:i/>
          <w:sz w:val="28"/>
          <w:szCs w:val="28"/>
        </w:rPr>
      </w:pPr>
    </w:p>
    <w:p w:rsidR="00186FD3" w:rsidRPr="000737FE" w:rsidRDefault="00B965BC" w:rsidP="00186FD3">
      <w:pPr>
        <w:jc w:val="center"/>
        <w:rPr>
          <w:b/>
          <w:sz w:val="32"/>
          <w:szCs w:val="32"/>
        </w:rPr>
      </w:pPr>
      <w:r>
        <w:rPr>
          <w:b/>
          <w:sz w:val="32"/>
          <w:szCs w:val="32"/>
        </w:rPr>
        <w:t xml:space="preserve">Veterans Emergency Transition Services Canada (VETS) &amp; Veteran Friendly Transition Program (VFTP) Announces a National Partnership  </w:t>
      </w:r>
    </w:p>
    <w:p w:rsidR="00B965BC" w:rsidRPr="00B965BC" w:rsidRDefault="00B965BC" w:rsidP="00B965BC">
      <w:pPr>
        <w:rPr>
          <w:sz w:val="24"/>
          <w:szCs w:val="24"/>
          <w:lang w:val="en-CA"/>
        </w:rPr>
      </w:pPr>
      <w:r>
        <w:rPr>
          <w:b/>
        </w:rPr>
        <w:t>March 29</w:t>
      </w:r>
      <w:r w:rsidR="00186FD3" w:rsidRPr="000737FE">
        <w:rPr>
          <w:b/>
        </w:rPr>
        <w:t>, 2017, Ottawa, Ontario</w:t>
      </w:r>
      <w:r w:rsidR="00186FD3">
        <w:t xml:space="preserve"> </w:t>
      </w:r>
      <w:proofErr w:type="gramStart"/>
      <w:r w:rsidR="00186FD3">
        <w:t xml:space="preserve">– </w:t>
      </w:r>
      <w:r>
        <w:rPr>
          <w:sz w:val="24"/>
          <w:szCs w:val="24"/>
          <w:lang w:val="en-CA"/>
        </w:rPr>
        <w:t xml:space="preserve"> </w:t>
      </w:r>
      <w:r w:rsidRPr="00B965BC">
        <w:rPr>
          <w:rFonts w:cs="Helvetica"/>
          <w:color w:val="333333"/>
          <w:lang w:val="en"/>
        </w:rPr>
        <w:t>Today</w:t>
      </w:r>
      <w:proofErr w:type="gramEnd"/>
      <w:r w:rsidRPr="00B965BC">
        <w:rPr>
          <w:rFonts w:cs="Helvetica"/>
          <w:color w:val="333333"/>
          <w:lang w:val="en"/>
        </w:rPr>
        <w:t>, the Veterans Emergency Transition Service Canada (VETS) and the Veteran Friendly Transition Program (VFTP) announced a national partnership. The partnership aims to support Veterans who might need personal support during their program of studies and their transition from service.</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 xml:space="preserve"> "VETS Canada is pleased to partner with VFTP and Willis College where it will provide emergency support to Veterans at Willis College. Transition is difficult for our Veterans and we are proud to do whatever we can to help our Veterans as they transition from service, said Jim Lowther, Founder of VETS Canada”. </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 xml:space="preserve">Every year, the Canadian Armed Forces releases about 5000 men and women from service. </w:t>
      </w:r>
      <w:proofErr w:type="gramStart"/>
      <w:r w:rsidRPr="00B965BC">
        <w:rPr>
          <w:rFonts w:asciiTheme="minorHAnsi" w:hAnsiTheme="minorHAnsi" w:cs="Helvetica"/>
          <w:color w:val="333333"/>
          <w:sz w:val="22"/>
          <w:szCs w:val="22"/>
          <w:lang w:val="en"/>
        </w:rPr>
        <w:t>Although a number choose retirement, many more want to transition to a civilian career, putting their skills and talents to work in a different way.</w:t>
      </w:r>
      <w:proofErr w:type="gramEnd"/>
      <w:r w:rsidRPr="00B965BC">
        <w:rPr>
          <w:rFonts w:asciiTheme="minorHAnsi" w:hAnsiTheme="minorHAnsi" w:cs="Helvetica"/>
          <w:color w:val="333333"/>
          <w:sz w:val="22"/>
          <w:szCs w:val="22"/>
          <w:lang w:val="en"/>
        </w:rPr>
        <w:t xml:space="preserve"> That transition, however, is not always easy for Canada's Veterans as they face varying social, academic, and financial challenges in finding employment and establishing a new career.</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"Leaving the military and the men and women that you serve with can be very overwhelming at times," explained Master Corporal (</w:t>
      </w:r>
      <w:proofErr w:type="spellStart"/>
      <w:r w:rsidRPr="00B965BC">
        <w:rPr>
          <w:rFonts w:asciiTheme="minorHAnsi" w:hAnsiTheme="minorHAnsi" w:cs="Helvetica"/>
          <w:color w:val="333333"/>
          <w:sz w:val="22"/>
          <w:szCs w:val="22"/>
          <w:lang w:val="en"/>
        </w:rPr>
        <w:t>ret'd</w:t>
      </w:r>
      <w:proofErr w:type="spellEnd"/>
      <w:r w:rsidRPr="00B965BC">
        <w:rPr>
          <w:rFonts w:asciiTheme="minorHAnsi" w:hAnsiTheme="minorHAnsi" w:cs="Helvetica"/>
          <w:color w:val="333333"/>
          <w:sz w:val="22"/>
          <w:szCs w:val="22"/>
          <w:lang w:val="en"/>
        </w:rPr>
        <w:t xml:space="preserve">) </w:t>
      </w:r>
      <w:r w:rsidRPr="00B965BC">
        <w:rPr>
          <w:rStyle w:val="xn-person"/>
          <w:rFonts w:asciiTheme="minorHAnsi" w:hAnsiTheme="minorHAnsi" w:cs="Helvetica"/>
          <w:color w:val="333333"/>
          <w:sz w:val="22"/>
          <w:szCs w:val="22"/>
          <w:lang w:val="en"/>
        </w:rPr>
        <w:t>Michael McBride</w:t>
      </w:r>
      <w:r w:rsidRPr="00B965BC">
        <w:rPr>
          <w:rFonts w:asciiTheme="minorHAnsi" w:hAnsiTheme="minorHAnsi" w:cs="Helvetica"/>
          <w:color w:val="333333"/>
          <w:sz w:val="22"/>
          <w:szCs w:val="22"/>
          <w:lang w:val="en"/>
        </w:rPr>
        <w:t xml:space="preserve">, who was released after 13 years with the military and three tours in </w:t>
      </w:r>
      <w:r w:rsidRPr="00B965BC">
        <w:rPr>
          <w:rStyle w:val="xn-location"/>
          <w:rFonts w:asciiTheme="minorHAnsi" w:hAnsiTheme="minorHAnsi" w:cs="Helvetica"/>
          <w:color w:val="333333"/>
          <w:sz w:val="22"/>
          <w:szCs w:val="22"/>
          <w:lang w:val="en"/>
        </w:rPr>
        <w:t>Afghanistan</w:t>
      </w:r>
      <w:r w:rsidRPr="00B965BC">
        <w:rPr>
          <w:rFonts w:asciiTheme="minorHAnsi" w:hAnsiTheme="minorHAnsi" w:cs="Helvetica"/>
          <w:color w:val="333333"/>
          <w:sz w:val="22"/>
          <w:szCs w:val="22"/>
          <w:lang w:val="en"/>
        </w:rPr>
        <w:t>. "There are so many complicated things that you have to learn to do as you go through the stages of transition, when all you really want is to provide for your family. Having an organization like VETS Canada ready to support Veterans in a time of need during their academic studies will go far to assist our Veterans to have a more seamless transition."</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 xml:space="preserve">The new VFTP combines career counselling, personal and professional support, and transition training, all </w:t>
      </w:r>
      <w:proofErr w:type="gramStart"/>
      <w:r w:rsidRPr="00B965BC">
        <w:rPr>
          <w:rFonts w:asciiTheme="minorHAnsi" w:hAnsiTheme="minorHAnsi" w:cs="Helvetica"/>
          <w:color w:val="333333"/>
          <w:sz w:val="22"/>
          <w:szCs w:val="22"/>
          <w:lang w:val="en"/>
        </w:rPr>
        <w:t>under</w:t>
      </w:r>
      <w:proofErr w:type="gramEnd"/>
      <w:r w:rsidRPr="00B965BC">
        <w:rPr>
          <w:rFonts w:asciiTheme="minorHAnsi" w:hAnsiTheme="minorHAnsi" w:cs="Helvetica"/>
          <w:color w:val="333333"/>
          <w:sz w:val="22"/>
          <w:szCs w:val="22"/>
          <w:lang w:val="en"/>
        </w:rPr>
        <w:t xml:space="preserve"> one roof, simplifying the transition process for Veteran students. </w:t>
      </w:r>
      <w:r w:rsidRPr="00B965BC">
        <w:rPr>
          <w:rStyle w:val="xn-person"/>
          <w:rFonts w:asciiTheme="minorHAnsi" w:hAnsiTheme="minorHAnsi" w:cs="Helvetica"/>
          <w:color w:val="333333"/>
          <w:sz w:val="22"/>
          <w:szCs w:val="22"/>
          <w:lang w:val="en"/>
        </w:rPr>
        <w:t>Willis College</w:t>
      </w:r>
      <w:r w:rsidRPr="00B965BC">
        <w:rPr>
          <w:rFonts w:asciiTheme="minorHAnsi" w:hAnsiTheme="minorHAnsi" w:cs="Helvetica"/>
          <w:color w:val="333333"/>
          <w:sz w:val="22"/>
          <w:szCs w:val="22"/>
          <w:lang w:val="en"/>
        </w:rPr>
        <w:t xml:space="preserve">, Canada's oldest </w:t>
      </w:r>
      <w:proofErr w:type="gramStart"/>
      <w:r w:rsidRPr="00B965BC">
        <w:rPr>
          <w:rFonts w:asciiTheme="minorHAnsi" w:hAnsiTheme="minorHAnsi" w:cs="Helvetica"/>
          <w:color w:val="333333"/>
          <w:sz w:val="22"/>
          <w:szCs w:val="22"/>
          <w:lang w:val="en"/>
        </w:rPr>
        <w:t>college,</w:t>
      </w:r>
      <w:proofErr w:type="gramEnd"/>
      <w:r w:rsidRPr="00B965BC">
        <w:rPr>
          <w:rFonts w:asciiTheme="minorHAnsi" w:hAnsiTheme="minorHAnsi" w:cs="Helvetica"/>
          <w:color w:val="333333"/>
          <w:sz w:val="22"/>
          <w:szCs w:val="22"/>
          <w:lang w:val="en"/>
        </w:rPr>
        <w:t xml:space="preserve"> is the first college who will receive the support from VETS Canada.</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w:t>
      </w:r>
      <w:r w:rsidRPr="00B965BC">
        <w:rPr>
          <w:rStyle w:val="xn-person"/>
          <w:rFonts w:asciiTheme="minorHAnsi" w:hAnsiTheme="minorHAnsi" w:cs="Helvetica"/>
          <w:color w:val="333333"/>
          <w:sz w:val="22"/>
          <w:szCs w:val="22"/>
          <w:lang w:val="en"/>
        </w:rPr>
        <w:t>Willis College</w:t>
      </w:r>
      <w:r w:rsidRPr="00B965BC">
        <w:rPr>
          <w:rFonts w:asciiTheme="minorHAnsi" w:hAnsiTheme="minorHAnsi" w:cs="Helvetica"/>
          <w:color w:val="333333"/>
          <w:sz w:val="22"/>
          <w:szCs w:val="22"/>
          <w:lang w:val="en"/>
        </w:rPr>
        <w:t xml:space="preserve"> is pleased to be the first postsecondary institution in </w:t>
      </w:r>
      <w:r w:rsidRPr="00B965BC">
        <w:rPr>
          <w:rStyle w:val="xn-location"/>
          <w:rFonts w:asciiTheme="minorHAnsi" w:hAnsiTheme="minorHAnsi" w:cs="Helvetica"/>
          <w:color w:val="333333"/>
          <w:sz w:val="22"/>
          <w:szCs w:val="22"/>
          <w:lang w:val="en"/>
        </w:rPr>
        <w:t>Canada</w:t>
      </w:r>
      <w:r w:rsidRPr="00B965BC">
        <w:rPr>
          <w:rFonts w:asciiTheme="minorHAnsi" w:hAnsiTheme="minorHAnsi" w:cs="Helvetica"/>
          <w:color w:val="333333"/>
          <w:sz w:val="22"/>
          <w:szCs w:val="22"/>
          <w:lang w:val="en"/>
        </w:rPr>
        <w:t xml:space="preserve"> to work with VETS Canada," stated Rima Aristocrat, VFTP Founder and </w:t>
      </w:r>
      <w:proofErr w:type="gramStart"/>
      <w:r w:rsidRPr="00B965BC">
        <w:rPr>
          <w:rFonts w:asciiTheme="minorHAnsi" w:hAnsiTheme="minorHAnsi" w:cs="Helvetica"/>
          <w:color w:val="333333"/>
          <w:sz w:val="22"/>
          <w:szCs w:val="22"/>
          <w:lang w:val="en"/>
        </w:rPr>
        <w:t>President &amp;</w:t>
      </w:r>
      <w:proofErr w:type="gramEnd"/>
      <w:r w:rsidRPr="00B965BC">
        <w:rPr>
          <w:rFonts w:asciiTheme="minorHAnsi" w:hAnsiTheme="minorHAnsi" w:cs="Helvetica"/>
          <w:color w:val="333333"/>
          <w:sz w:val="22"/>
          <w:szCs w:val="22"/>
          <w:lang w:val="en"/>
        </w:rPr>
        <w:t xml:space="preserve"> CEO of </w:t>
      </w:r>
      <w:r w:rsidRPr="00B965BC">
        <w:rPr>
          <w:rStyle w:val="xn-person"/>
          <w:rFonts w:asciiTheme="minorHAnsi" w:hAnsiTheme="minorHAnsi" w:cs="Helvetica"/>
          <w:color w:val="333333"/>
          <w:sz w:val="22"/>
          <w:szCs w:val="22"/>
          <w:lang w:val="en"/>
        </w:rPr>
        <w:t>Willis College Canada</w:t>
      </w:r>
      <w:r w:rsidRPr="00B965BC">
        <w:rPr>
          <w:rFonts w:asciiTheme="minorHAnsi" w:hAnsiTheme="minorHAnsi" w:cs="Helvetica"/>
          <w:color w:val="333333"/>
          <w:sz w:val="22"/>
          <w:szCs w:val="22"/>
          <w:lang w:val="en"/>
        </w:rPr>
        <w:t>. "</w:t>
      </w:r>
      <w:r w:rsidRPr="00B965BC">
        <w:rPr>
          <w:rStyle w:val="xn-person"/>
          <w:rFonts w:asciiTheme="minorHAnsi" w:hAnsiTheme="minorHAnsi" w:cs="Helvetica"/>
          <w:color w:val="333333"/>
          <w:sz w:val="22"/>
          <w:szCs w:val="22"/>
          <w:lang w:val="en"/>
        </w:rPr>
        <w:t>Willis College</w:t>
      </w:r>
      <w:r w:rsidRPr="00B965BC">
        <w:rPr>
          <w:rFonts w:asciiTheme="minorHAnsi" w:hAnsiTheme="minorHAnsi" w:cs="Helvetica"/>
          <w:color w:val="333333"/>
          <w:sz w:val="22"/>
          <w:szCs w:val="22"/>
          <w:lang w:val="en"/>
        </w:rPr>
        <w:t xml:space="preserve"> has a long and proud tradition of supporting Canada's Veterans and is pleased that VETS Canada will help to support our Veterans during their studies.”</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Many industry leaders are supporters of the initiative, as they already know the benefit of hiring Veterans who have trained for a new career.</w:t>
      </w:r>
    </w:p>
    <w:p w:rsidR="00B965BC" w:rsidRPr="00B965BC" w:rsidRDefault="00B965BC" w:rsidP="00B965BC">
      <w:pPr>
        <w:pStyle w:val="NormalWeb"/>
        <w:rPr>
          <w:rFonts w:asciiTheme="minorHAnsi" w:hAnsiTheme="minorHAnsi" w:cs="Helvetica"/>
          <w:color w:val="333333"/>
          <w:sz w:val="22"/>
          <w:szCs w:val="22"/>
          <w:lang w:val="en"/>
        </w:rPr>
      </w:pPr>
      <w:r w:rsidRPr="00B965BC">
        <w:rPr>
          <w:rFonts w:asciiTheme="minorHAnsi" w:hAnsiTheme="minorHAnsi" w:cs="Helvetica"/>
          <w:color w:val="333333"/>
          <w:sz w:val="22"/>
          <w:szCs w:val="22"/>
          <w:lang w:val="en"/>
        </w:rPr>
        <w:t>The program was announced on Parliament Hill on 23 March, 2017 and registrations will begin in late April. Veterans released from the regular or reserve Canadian Armed Forces, Royal Canadian Mounted Police, and Provincial Police Forces are eligible to apply and register.</w:t>
      </w:r>
    </w:p>
    <w:p w:rsidR="00B965BC" w:rsidRPr="00B965BC" w:rsidRDefault="00B965BC" w:rsidP="00B965BC">
      <w:pPr>
        <w:shd w:val="clear" w:color="auto" w:fill="FFFFFF"/>
        <w:spacing w:after="0" w:line="240" w:lineRule="auto"/>
        <w:rPr>
          <w:rFonts w:eastAsia="Times New Roman" w:cs="Helvetica"/>
          <w:color w:val="333333"/>
        </w:rPr>
      </w:pPr>
      <w:r w:rsidRPr="00B965BC">
        <w:rPr>
          <w:rFonts w:eastAsia="Times New Roman" w:cs="Helvetica"/>
          <w:b/>
          <w:bCs/>
          <w:color w:val="333333"/>
        </w:rPr>
        <w:t>About Veteran Friendly Transition Program</w:t>
      </w:r>
    </w:p>
    <w:p w:rsidR="00B965BC" w:rsidRPr="00B965BC" w:rsidRDefault="00B965BC" w:rsidP="00B965BC">
      <w:pPr>
        <w:shd w:val="clear" w:color="auto" w:fill="FFFFFF"/>
        <w:spacing w:after="0" w:line="240" w:lineRule="auto"/>
        <w:rPr>
          <w:rFonts w:eastAsia="Times New Roman" w:cs="Helvetica"/>
          <w:color w:val="333333"/>
        </w:rPr>
      </w:pPr>
      <w:r w:rsidRPr="00B965BC">
        <w:rPr>
          <w:rFonts w:eastAsia="Times New Roman" w:cs="Helvetica"/>
          <w:color w:val="333333"/>
        </w:rPr>
        <w:t>The </w:t>
      </w:r>
      <w:r w:rsidRPr="00B965BC">
        <w:rPr>
          <w:rFonts w:eastAsia="Times New Roman" w:cs="Helvetica"/>
          <w:i/>
          <w:iCs/>
          <w:color w:val="333333"/>
        </w:rPr>
        <w:t>Veteran Friendly Transition Program</w:t>
      </w:r>
      <w:r w:rsidRPr="00B965BC">
        <w:rPr>
          <w:rFonts w:eastAsia="Times New Roman" w:cs="Helvetica"/>
          <w:color w:val="333333"/>
        </w:rPr>
        <w:t> (VFTP) is a transition program for Veterans that provides a flexible and supportive Veteran-friendly career and learning environment that will help enable Veterans to find gainful and meaningful employment following their service to Canada. Developed by and for Veterans, the program includes three components: a career and employment support program; a personal support program; and a training support program. The VFTP helps to ensure that Veterans have the skills and abilities to effectively transition from military to civilian life. More information is available on the new website:</w:t>
      </w:r>
      <w:r>
        <w:rPr>
          <w:rFonts w:eastAsia="Times New Roman" w:cs="Helvetica"/>
          <w:color w:val="333333"/>
        </w:rPr>
        <w:t xml:space="preserve"> </w:t>
      </w:r>
      <w:hyperlink r:id="rId7" w:history="1">
        <w:r w:rsidRPr="00FE2716">
          <w:rPr>
            <w:rStyle w:val="Hyperlink"/>
            <w:rFonts w:eastAsia="Times New Roman" w:cs="Helvetica"/>
          </w:rPr>
          <w:t>www.vftp.ca</w:t>
        </w:r>
      </w:hyperlink>
      <w:r>
        <w:rPr>
          <w:rFonts w:eastAsia="Times New Roman" w:cs="Helvetica"/>
          <w:color w:val="333333"/>
        </w:rPr>
        <w:t xml:space="preserve">  </w:t>
      </w:r>
      <w:r w:rsidRPr="00B965BC">
        <w:rPr>
          <w:rFonts w:eastAsia="Times New Roman" w:cs="Helvetica"/>
          <w:color w:val="333333"/>
        </w:rPr>
        <w:t>  </w:t>
      </w:r>
    </w:p>
    <w:p w:rsidR="00B965BC" w:rsidRPr="00B965BC" w:rsidRDefault="00B965BC" w:rsidP="00B965BC">
      <w:pPr>
        <w:shd w:val="clear" w:color="auto" w:fill="FFFFFF"/>
        <w:spacing w:after="0" w:line="240" w:lineRule="auto"/>
        <w:rPr>
          <w:rFonts w:eastAsia="Times New Roman" w:cs="Helvetica"/>
          <w:color w:val="333333"/>
        </w:rPr>
      </w:pPr>
      <w:r w:rsidRPr="00B965BC">
        <w:rPr>
          <w:rFonts w:eastAsia="Times New Roman" w:cs="Helvetica"/>
          <w:color w:val="333333"/>
        </w:rPr>
        <w:t>SOURCE Willis College </w:t>
      </w:r>
      <w:r w:rsidRPr="00B965BC">
        <w:rPr>
          <w:rFonts w:eastAsia="Times New Roman" w:cs="Helvetica"/>
          <w:noProof/>
          <w:color w:val="333333"/>
        </w:rPr>
        <w:drawing>
          <wp:inline distT="0" distB="0" distL="0" distR="0" wp14:anchorId="51AEC096" wp14:editId="381F1A67">
            <wp:extent cx="9525" cy="9525"/>
            <wp:effectExtent l="0" t="0" r="0" b="0"/>
            <wp:docPr id="1" name="Picture 1" descr="https://rt.newswire.ca/rt.gif?NewsItemId=C2829&amp;Transmission_Id=201703231545CANADANWCANADAPR_C2829&amp;DateId=2017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t.newswire.ca/rt.gif?NewsItemId=C2829&amp;Transmission_Id=201703231545CANADANWCANADAPR_C2829&amp;DateId=20170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965BC">
        <w:rPr>
          <w:rFonts w:eastAsia="Times New Roman" w:cs="Helvetica"/>
          <w:color w:val="333333"/>
        </w:rPr>
        <w:t> </w:t>
      </w:r>
      <w:r w:rsidRPr="00B965BC">
        <w:rPr>
          <w:rFonts w:eastAsia="Times New Roman" w:cs="Helvetica"/>
          <w:color w:val="333333"/>
        </w:rPr>
        <w:br/>
      </w:r>
    </w:p>
    <w:p w:rsidR="00B965BC" w:rsidRPr="00B965BC" w:rsidRDefault="00B965BC" w:rsidP="00B965BC">
      <w:pPr>
        <w:shd w:val="clear" w:color="auto" w:fill="FFFFFF"/>
        <w:spacing w:after="0" w:line="240" w:lineRule="auto"/>
        <w:rPr>
          <w:rFonts w:eastAsia="Times New Roman" w:cs="Helvetica"/>
          <w:color w:val="333333"/>
        </w:rPr>
      </w:pPr>
      <w:r w:rsidRPr="00B965BC">
        <w:rPr>
          <w:rFonts w:eastAsia="Times New Roman" w:cs="Helvetica"/>
          <w:b/>
          <w:bCs/>
          <w:color w:val="333333"/>
        </w:rPr>
        <w:t>About VETS Canada</w:t>
      </w:r>
    </w:p>
    <w:p w:rsidR="00B965BC" w:rsidRPr="00B965BC" w:rsidRDefault="00B965BC" w:rsidP="00B965BC">
      <w:pPr>
        <w:shd w:val="clear" w:color="auto" w:fill="FFFFFF"/>
        <w:spacing w:after="150" w:line="240" w:lineRule="auto"/>
        <w:rPr>
          <w:rFonts w:eastAsia="Times New Roman" w:cs="Helvetica"/>
          <w:color w:val="333333"/>
        </w:rPr>
      </w:pPr>
      <w:r w:rsidRPr="00B965BC">
        <w:t>VETS Canada has aided over 1,400 veterans in-crisis, at risk of homelessness, or living homeless since 2010. As the Veterans Affairs Canada service provider in the field of veteran homelessness and in-crisis outreach, VETS Canada’s volunteers provide aid and comfort to veterans in need, including endeavors such as moving veterans from the streets or shelters into affordable housing, securing food support and needed health care, navigating community services and resources, and helping facilitate re-entrance info the work force. L</w:t>
      </w:r>
      <w:r>
        <w:t xml:space="preserve">earn more at </w:t>
      </w:r>
      <w:hyperlink r:id="rId9" w:history="1">
        <w:r w:rsidRPr="00FE2716">
          <w:rPr>
            <w:rStyle w:val="Hyperlink"/>
          </w:rPr>
          <w:t>www.vetscanada.org</w:t>
        </w:r>
      </w:hyperlink>
      <w:r>
        <w:t xml:space="preserve"> </w:t>
      </w:r>
    </w:p>
    <w:p w:rsidR="007B1DE2" w:rsidRPr="00B965BC" w:rsidRDefault="007B1DE2" w:rsidP="00AE2B56">
      <w:pPr>
        <w:jc w:val="center"/>
        <w:rPr>
          <w:lang w:val="en-CA"/>
        </w:rPr>
      </w:pPr>
      <w:r w:rsidRPr="00B965BC">
        <w:rPr>
          <w:lang w:val="en-CA"/>
        </w:rPr>
        <w:t>-30-</w:t>
      </w:r>
    </w:p>
    <w:p w:rsidR="007B1DE2" w:rsidRPr="00B965BC" w:rsidRDefault="007B1DE2" w:rsidP="007B1DE2">
      <w:pPr>
        <w:rPr>
          <w:b/>
          <w:lang w:val="en-CA"/>
        </w:rPr>
      </w:pPr>
      <w:r w:rsidRPr="00B965BC">
        <w:rPr>
          <w:b/>
          <w:lang w:val="en-CA"/>
        </w:rPr>
        <w:t>For more information or to schedule interviews:</w:t>
      </w:r>
    </w:p>
    <w:p w:rsidR="007B1DE2" w:rsidRPr="00B965BC" w:rsidRDefault="007B1DE2" w:rsidP="007B1DE2">
      <w:pPr>
        <w:spacing w:after="0" w:line="240" w:lineRule="auto"/>
      </w:pPr>
      <w:r w:rsidRPr="00B965BC">
        <w:t>Dan Planetta</w:t>
      </w:r>
    </w:p>
    <w:p w:rsidR="007B1DE2" w:rsidRPr="00B965BC" w:rsidRDefault="007B1DE2" w:rsidP="007B1DE2">
      <w:pPr>
        <w:spacing w:after="0" w:line="240" w:lineRule="auto"/>
      </w:pPr>
      <w:r w:rsidRPr="00B965BC">
        <w:t xml:space="preserve">E:  </w:t>
      </w:r>
      <w:hyperlink r:id="rId10" w:history="1">
        <w:r w:rsidRPr="00B965BC">
          <w:rPr>
            <w:color w:val="0000FF" w:themeColor="hyperlink"/>
            <w:u w:val="single"/>
          </w:rPr>
          <w:t>dan.planetta@williscollege.com</w:t>
        </w:r>
      </w:hyperlink>
      <w:r w:rsidRPr="00B965BC">
        <w:t xml:space="preserve"> </w:t>
      </w:r>
    </w:p>
    <w:p w:rsidR="007B1DE2" w:rsidRPr="00B965BC" w:rsidRDefault="007B1DE2" w:rsidP="007B1DE2">
      <w:pPr>
        <w:rPr>
          <w:rFonts w:eastAsia="Times New Roman"/>
        </w:rPr>
      </w:pPr>
      <w:r w:rsidRPr="00B965BC">
        <w:rPr>
          <w:rFonts w:eastAsia="Times New Roman"/>
        </w:rPr>
        <w:t>P:  613-233-1128</w:t>
      </w:r>
    </w:p>
    <w:p w:rsidR="00E03D2D" w:rsidRPr="00B965BC" w:rsidRDefault="00E03D2D" w:rsidP="00A2513D">
      <w:pPr>
        <w:rPr>
          <w:color w:val="000000" w:themeColor="text1"/>
        </w:rPr>
      </w:pPr>
    </w:p>
    <w:sectPr w:rsidR="00E03D2D" w:rsidRPr="00B96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626"/>
    <w:multiLevelType w:val="hybridMultilevel"/>
    <w:tmpl w:val="076299C8"/>
    <w:lvl w:ilvl="0" w:tplc="2C44ADDE">
      <w:start w:val="1"/>
      <w:numFmt w:val="bullet"/>
      <w:lvlText w:val="•"/>
      <w:lvlJc w:val="left"/>
      <w:pPr>
        <w:tabs>
          <w:tab w:val="num" w:pos="720"/>
        </w:tabs>
        <w:ind w:left="720" w:hanging="360"/>
      </w:pPr>
      <w:rPr>
        <w:rFonts w:ascii="Arial" w:hAnsi="Arial" w:hint="default"/>
      </w:rPr>
    </w:lvl>
    <w:lvl w:ilvl="1" w:tplc="998C33A4" w:tentative="1">
      <w:start w:val="1"/>
      <w:numFmt w:val="bullet"/>
      <w:lvlText w:val="•"/>
      <w:lvlJc w:val="left"/>
      <w:pPr>
        <w:tabs>
          <w:tab w:val="num" w:pos="1440"/>
        </w:tabs>
        <w:ind w:left="1440" w:hanging="360"/>
      </w:pPr>
      <w:rPr>
        <w:rFonts w:ascii="Arial" w:hAnsi="Arial" w:hint="default"/>
      </w:rPr>
    </w:lvl>
    <w:lvl w:ilvl="2" w:tplc="756069B0" w:tentative="1">
      <w:start w:val="1"/>
      <w:numFmt w:val="bullet"/>
      <w:lvlText w:val="•"/>
      <w:lvlJc w:val="left"/>
      <w:pPr>
        <w:tabs>
          <w:tab w:val="num" w:pos="2160"/>
        </w:tabs>
        <w:ind w:left="2160" w:hanging="360"/>
      </w:pPr>
      <w:rPr>
        <w:rFonts w:ascii="Arial" w:hAnsi="Arial" w:hint="default"/>
      </w:rPr>
    </w:lvl>
    <w:lvl w:ilvl="3" w:tplc="03820D8E" w:tentative="1">
      <w:start w:val="1"/>
      <w:numFmt w:val="bullet"/>
      <w:lvlText w:val="•"/>
      <w:lvlJc w:val="left"/>
      <w:pPr>
        <w:tabs>
          <w:tab w:val="num" w:pos="2880"/>
        </w:tabs>
        <w:ind w:left="2880" w:hanging="360"/>
      </w:pPr>
      <w:rPr>
        <w:rFonts w:ascii="Arial" w:hAnsi="Arial" w:hint="default"/>
      </w:rPr>
    </w:lvl>
    <w:lvl w:ilvl="4" w:tplc="64904790" w:tentative="1">
      <w:start w:val="1"/>
      <w:numFmt w:val="bullet"/>
      <w:lvlText w:val="•"/>
      <w:lvlJc w:val="left"/>
      <w:pPr>
        <w:tabs>
          <w:tab w:val="num" w:pos="3600"/>
        </w:tabs>
        <w:ind w:left="3600" w:hanging="360"/>
      </w:pPr>
      <w:rPr>
        <w:rFonts w:ascii="Arial" w:hAnsi="Arial" w:hint="default"/>
      </w:rPr>
    </w:lvl>
    <w:lvl w:ilvl="5" w:tplc="B0D69376" w:tentative="1">
      <w:start w:val="1"/>
      <w:numFmt w:val="bullet"/>
      <w:lvlText w:val="•"/>
      <w:lvlJc w:val="left"/>
      <w:pPr>
        <w:tabs>
          <w:tab w:val="num" w:pos="4320"/>
        </w:tabs>
        <w:ind w:left="4320" w:hanging="360"/>
      </w:pPr>
      <w:rPr>
        <w:rFonts w:ascii="Arial" w:hAnsi="Arial" w:hint="default"/>
      </w:rPr>
    </w:lvl>
    <w:lvl w:ilvl="6" w:tplc="852EB032" w:tentative="1">
      <w:start w:val="1"/>
      <w:numFmt w:val="bullet"/>
      <w:lvlText w:val="•"/>
      <w:lvlJc w:val="left"/>
      <w:pPr>
        <w:tabs>
          <w:tab w:val="num" w:pos="5040"/>
        </w:tabs>
        <w:ind w:left="5040" w:hanging="360"/>
      </w:pPr>
      <w:rPr>
        <w:rFonts w:ascii="Arial" w:hAnsi="Arial" w:hint="default"/>
      </w:rPr>
    </w:lvl>
    <w:lvl w:ilvl="7" w:tplc="DCB6B18E" w:tentative="1">
      <w:start w:val="1"/>
      <w:numFmt w:val="bullet"/>
      <w:lvlText w:val="•"/>
      <w:lvlJc w:val="left"/>
      <w:pPr>
        <w:tabs>
          <w:tab w:val="num" w:pos="5760"/>
        </w:tabs>
        <w:ind w:left="5760" w:hanging="360"/>
      </w:pPr>
      <w:rPr>
        <w:rFonts w:ascii="Arial" w:hAnsi="Arial" w:hint="default"/>
      </w:rPr>
    </w:lvl>
    <w:lvl w:ilvl="8" w:tplc="3F7033C6" w:tentative="1">
      <w:start w:val="1"/>
      <w:numFmt w:val="bullet"/>
      <w:lvlText w:val="•"/>
      <w:lvlJc w:val="left"/>
      <w:pPr>
        <w:tabs>
          <w:tab w:val="num" w:pos="6480"/>
        </w:tabs>
        <w:ind w:left="6480" w:hanging="360"/>
      </w:pPr>
      <w:rPr>
        <w:rFonts w:ascii="Arial" w:hAnsi="Arial" w:hint="default"/>
      </w:rPr>
    </w:lvl>
  </w:abstractNum>
  <w:abstractNum w:abstractNumId="1">
    <w:nsid w:val="289E721A"/>
    <w:multiLevelType w:val="hybridMultilevel"/>
    <w:tmpl w:val="9C0E3EF6"/>
    <w:lvl w:ilvl="0" w:tplc="773474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919BE"/>
    <w:multiLevelType w:val="hybridMultilevel"/>
    <w:tmpl w:val="95566760"/>
    <w:lvl w:ilvl="0" w:tplc="66F2B7EA">
      <w:start w:val="1"/>
      <w:numFmt w:val="bullet"/>
      <w:lvlText w:val="•"/>
      <w:lvlJc w:val="left"/>
      <w:pPr>
        <w:tabs>
          <w:tab w:val="num" w:pos="720"/>
        </w:tabs>
        <w:ind w:left="720" w:hanging="360"/>
      </w:pPr>
      <w:rPr>
        <w:rFonts w:ascii="Arial" w:hAnsi="Arial" w:hint="default"/>
      </w:rPr>
    </w:lvl>
    <w:lvl w:ilvl="1" w:tplc="3EE64EC4" w:tentative="1">
      <w:start w:val="1"/>
      <w:numFmt w:val="bullet"/>
      <w:lvlText w:val="•"/>
      <w:lvlJc w:val="left"/>
      <w:pPr>
        <w:tabs>
          <w:tab w:val="num" w:pos="1440"/>
        </w:tabs>
        <w:ind w:left="1440" w:hanging="360"/>
      </w:pPr>
      <w:rPr>
        <w:rFonts w:ascii="Arial" w:hAnsi="Arial" w:hint="default"/>
      </w:rPr>
    </w:lvl>
    <w:lvl w:ilvl="2" w:tplc="0C465F80" w:tentative="1">
      <w:start w:val="1"/>
      <w:numFmt w:val="bullet"/>
      <w:lvlText w:val="•"/>
      <w:lvlJc w:val="left"/>
      <w:pPr>
        <w:tabs>
          <w:tab w:val="num" w:pos="2160"/>
        </w:tabs>
        <w:ind w:left="2160" w:hanging="360"/>
      </w:pPr>
      <w:rPr>
        <w:rFonts w:ascii="Arial" w:hAnsi="Arial" w:hint="default"/>
      </w:rPr>
    </w:lvl>
    <w:lvl w:ilvl="3" w:tplc="16AE6548" w:tentative="1">
      <w:start w:val="1"/>
      <w:numFmt w:val="bullet"/>
      <w:lvlText w:val="•"/>
      <w:lvlJc w:val="left"/>
      <w:pPr>
        <w:tabs>
          <w:tab w:val="num" w:pos="2880"/>
        </w:tabs>
        <w:ind w:left="2880" w:hanging="360"/>
      </w:pPr>
      <w:rPr>
        <w:rFonts w:ascii="Arial" w:hAnsi="Arial" w:hint="default"/>
      </w:rPr>
    </w:lvl>
    <w:lvl w:ilvl="4" w:tplc="1820CD58" w:tentative="1">
      <w:start w:val="1"/>
      <w:numFmt w:val="bullet"/>
      <w:lvlText w:val="•"/>
      <w:lvlJc w:val="left"/>
      <w:pPr>
        <w:tabs>
          <w:tab w:val="num" w:pos="3600"/>
        </w:tabs>
        <w:ind w:left="3600" w:hanging="360"/>
      </w:pPr>
      <w:rPr>
        <w:rFonts w:ascii="Arial" w:hAnsi="Arial" w:hint="default"/>
      </w:rPr>
    </w:lvl>
    <w:lvl w:ilvl="5" w:tplc="2B1C31B4" w:tentative="1">
      <w:start w:val="1"/>
      <w:numFmt w:val="bullet"/>
      <w:lvlText w:val="•"/>
      <w:lvlJc w:val="left"/>
      <w:pPr>
        <w:tabs>
          <w:tab w:val="num" w:pos="4320"/>
        </w:tabs>
        <w:ind w:left="4320" w:hanging="360"/>
      </w:pPr>
      <w:rPr>
        <w:rFonts w:ascii="Arial" w:hAnsi="Arial" w:hint="default"/>
      </w:rPr>
    </w:lvl>
    <w:lvl w:ilvl="6" w:tplc="1332C906" w:tentative="1">
      <w:start w:val="1"/>
      <w:numFmt w:val="bullet"/>
      <w:lvlText w:val="•"/>
      <w:lvlJc w:val="left"/>
      <w:pPr>
        <w:tabs>
          <w:tab w:val="num" w:pos="5040"/>
        </w:tabs>
        <w:ind w:left="5040" w:hanging="360"/>
      </w:pPr>
      <w:rPr>
        <w:rFonts w:ascii="Arial" w:hAnsi="Arial" w:hint="default"/>
      </w:rPr>
    </w:lvl>
    <w:lvl w:ilvl="7" w:tplc="8828FDFA" w:tentative="1">
      <w:start w:val="1"/>
      <w:numFmt w:val="bullet"/>
      <w:lvlText w:val="•"/>
      <w:lvlJc w:val="left"/>
      <w:pPr>
        <w:tabs>
          <w:tab w:val="num" w:pos="5760"/>
        </w:tabs>
        <w:ind w:left="5760" w:hanging="360"/>
      </w:pPr>
      <w:rPr>
        <w:rFonts w:ascii="Arial" w:hAnsi="Arial" w:hint="default"/>
      </w:rPr>
    </w:lvl>
    <w:lvl w:ilvl="8" w:tplc="1D744A76" w:tentative="1">
      <w:start w:val="1"/>
      <w:numFmt w:val="bullet"/>
      <w:lvlText w:val="•"/>
      <w:lvlJc w:val="left"/>
      <w:pPr>
        <w:tabs>
          <w:tab w:val="num" w:pos="6480"/>
        </w:tabs>
        <w:ind w:left="6480" w:hanging="360"/>
      </w:pPr>
      <w:rPr>
        <w:rFonts w:ascii="Arial" w:hAnsi="Arial" w:hint="default"/>
      </w:rPr>
    </w:lvl>
  </w:abstractNum>
  <w:abstractNum w:abstractNumId="3">
    <w:nsid w:val="559C7C39"/>
    <w:multiLevelType w:val="hybridMultilevel"/>
    <w:tmpl w:val="BB2AE0BC"/>
    <w:lvl w:ilvl="0" w:tplc="10887222">
      <w:start w:val="1"/>
      <w:numFmt w:val="bullet"/>
      <w:lvlText w:val="•"/>
      <w:lvlJc w:val="left"/>
      <w:pPr>
        <w:tabs>
          <w:tab w:val="num" w:pos="720"/>
        </w:tabs>
        <w:ind w:left="720" w:hanging="360"/>
      </w:pPr>
      <w:rPr>
        <w:rFonts w:ascii="Arial" w:hAnsi="Arial" w:hint="default"/>
      </w:rPr>
    </w:lvl>
    <w:lvl w:ilvl="1" w:tplc="1DB0572E" w:tentative="1">
      <w:start w:val="1"/>
      <w:numFmt w:val="bullet"/>
      <w:lvlText w:val="•"/>
      <w:lvlJc w:val="left"/>
      <w:pPr>
        <w:tabs>
          <w:tab w:val="num" w:pos="1440"/>
        </w:tabs>
        <w:ind w:left="1440" w:hanging="360"/>
      </w:pPr>
      <w:rPr>
        <w:rFonts w:ascii="Arial" w:hAnsi="Arial" w:hint="default"/>
      </w:rPr>
    </w:lvl>
    <w:lvl w:ilvl="2" w:tplc="17D24EE0" w:tentative="1">
      <w:start w:val="1"/>
      <w:numFmt w:val="bullet"/>
      <w:lvlText w:val="•"/>
      <w:lvlJc w:val="left"/>
      <w:pPr>
        <w:tabs>
          <w:tab w:val="num" w:pos="2160"/>
        </w:tabs>
        <w:ind w:left="2160" w:hanging="360"/>
      </w:pPr>
      <w:rPr>
        <w:rFonts w:ascii="Arial" w:hAnsi="Arial" w:hint="default"/>
      </w:rPr>
    </w:lvl>
    <w:lvl w:ilvl="3" w:tplc="48B49B9E" w:tentative="1">
      <w:start w:val="1"/>
      <w:numFmt w:val="bullet"/>
      <w:lvlText w:val="•"/>
      <w:lvlJc w:val="left"/>
      <w:pPr>
        <w:tabs>
          <w:tab w:val="num" w:pos="2880"/>
        </w:tabs>
        <w:ind w:left="2880" w:hanging="360"/>
      </w:pPr>
      <w:rPr>
        <w:rFonts w:ascii="Arial" w:hAnsi="Arial" w:hint="default"/>
      </w:rPr>
    </w:lvl>
    <w:lvl w:ilvl="4" w:tplc="80FE1FFA" w:tentative="1">
      <w:start w:val="1"/>
      <w:numFmt w:val="bullet"/>
      <w:lvlText w:val="•"/>
      <w:lvlJc w:val="left"/>
      <w:pPr>
        <w:tabs>
          <w:tab w:val="num" w:pos="3600"/>
        </w:tabs>
        <w:ind w:left="3600" w:hanging="360"/>
      </w:pPr>
      <w:rPr>
        <w:rFonts w:ascii="Arial" w:hAnsi="Arial" w:hint="default"/>
      </w:rPr>
    </w:lvl>
    <w:lvl w:ilvl="5" w:tplc="FB36FCB8" w:tentative="1">
      <w:start w:val="1"/>
      <w:numFmt w:val="bullet"/>
      <w:lvlText w:val="•"/>
      <w:lvlJc w:val="left"/>
      <w:pPr>
        <w:tabs>
          <w:tab w:val="num" w:pos="4320"/>
        </w:tabs>
        <w:ind w:left="4320" w:hanging="360"/>
      </w:pPr>
      <w:rPr>
        <w:rFonts w:ascii="Arial" w:hAnsi="Arial" w:hint="default"/>
      </w:rPr>
    </w:lvl>
    <w:lvl w:ilvl="6" w:tplc="A51E20EC" w:tentative="1">
      <w:start w:val="1"/>
      <w:numFmt w:val="bullet"/>
      <w:lvlText w:val="•"/>
      <w:lvlJc w:val="left"/>
      <w:pPr>
        <w:tabs>
          <w:tab w:val="num" w:pos="5040"/>
        </w:tabs>
        <w:ind w:left="5040" w:hanging="360"/>
      </w:pPr>
      <w:rPr>
        <w:rFonts w:ascii="Arial" w:hAnsi="Arial" w:hint="default"/>
      </w:rPr>
    </w:lvl>
    <w:lvl w:ilvl="7" w:tplc="684E0486" w:tentative="1">
      <w:start w:val="1"/>
      <w:numFmt w:val="bullet"/>
      <w:lvlText w:val="•"/>
      <w:lvlJc w:val="left"/>
      <w:pPr>
        <w:tabs>
          <w:tab w:val="num" w:pos="5760"/>
        </w:tabs>
        <w:ind w:left="5760" w:hanging="360"/>
      </w:pPr>
      <w:rPr>
        <w:rFonts w:ascii="Arial" w:hAnsi="Arial" w:hint="default"/>
      </w:rPr>
    </w:lvl>
    <w:lvl w:ilvl="8" w:tplc="0CC8A6D0" w:tentative="1">
      <w:start w:val="1"/>
      <w:numFmt w:val="bullet"/>
      <w:lvlText w:val="•"/>
      <w:lvlJc w:val="left"/>
      <w:pPr>
        <w:tabs>
          <w:tab w:val="num" w:pos="6480"/>
        </w:tabs>
        <w:ind w:left="6480" w:hanging="360"/>
      </w:pPr>
      <w:rPr>
        <w:rFonts w:ascii="Arial" w:hAnsi="Arial" w:hint="default"/>
      </w:rPr>
    </w:lvl>
  </w:abstractNum>
  <w:abstractNum w:abstractNumId="4">
    <w:nsid w:val="784C478F"/>
    <w:multiLevelType w:val="hybridMultilevel"/>
    <w:tmpl w:val="1B643202"/>
    <w:lvl w:ilvl="0" w:tplc="FED85974">
      <w:start w:val="1"/>
      <w:numFmt w:val="bullet"/>
      <w:lvlText w:val="•"/>
      <w:lvlJc w:val="left"/>
      <w:pPr>
        <w:tabs>
          <w:tab w:val="num" w:pos="720"/>
        </w:tabs>
        <w:ind w:left="720" w:hanging="360"/>
      </w:pPr>
      <w:rPr>
        <w:rFonts w:ascii="Arial" w:hAnsi="Arial" w:hint="default"/>
      </w:rPr>
    </w:lvl>
    <w:lvl w:ilvl="1" w:tplc="1458E12A" w:tentative="1">
      <w:start w:val="1"/>
      <w:numFmt w:val="bullet"/>
      <w:lvlText w:val="•"/>
      <w:lvlJc w:val="left"/>
      <w:pPr>
        <w:tabs>
          <w:tab w:val="num" w:pos="1440"/>
        </w:tabs>
        <w:ind w:left="1440" w:hanging="360"/>
      </w:pPr>
      <w:rPr>
        <w:rFonts w:ascii="Arial" w:hAnsi="Arial" w:hint="default"/>
      </w:rPr>
    </w:lvl>
    <w:lvl w:ilvl="2" w:tplc="C5E6AF68" w:tentative="1">
      <w:start w:val="1"/>
      <w:numFmt w:val="bullet"/>
      <w:lvlText w:val="•"/>
      <w:lvlJc w:val="left"/>
      <w:pPr>
        <w:tabs>
          <w:tab w:val="num" w:pos="2160"/>
        </w:tabs>
        <w:ind w:left="2160" w:hanging="360"/>
      </w:pPr>
      <w:rPr>
        <w:rFonts w:ascii="Arial" w:hAnsi="Arial" w:hint="default"/>
      </w:rPr>
    </w:lvl>
    <w:lvl w:ilvl="3" w:tplc="D48E005E" w:tentative="1">
      <w:start w:val="1"/>
      <w:numFmt w:val="bullet"/>
      <w:lvlText w:val="•"/>
      <w:lvlJc w:val="left"/>
      <w:pPr>
        <w:tabs>
          <w:tab w:val="num" w:pos="2880"/>
        </w:tabs>
        <w:ind w:left="2880" w:hanging="360"/>
      </w:pPr>
      <w:rPr>
        <w:rFonts w:ascii="Arial" w:hAnsi="Arial" w:hint="default"/>
      </w:rPr>
    </w:lvl>
    <w:lvl w:ilvl="4" w:tplc="81B0DE2E" w:tentative="1">
      <w:start w:val="1"/>
      <w:numFmt w:val="bullet"/>
      <w:lvlText w:val="•"/>
      <w:lvlJc w:val="left"/>
      <w:pPr>
        <w:tabs>
          <w:tab w:val="num" w:pos="3600"/>
        </w:tabs>
        <w:ind w:left="3600" w:hanging="360"/>
      </w:pPr>
      <w:rPr>
        <w:rFonts w:ascii="Arial" w:hAnsi="Arial" w:hint="default"/>
      </w:rPr>
    </w:lvl>
    <w:lvl w:ilvl="5" w:tplc="0F0A4450" w:tentative="1">
      <w:start w:val="1"/>
      <w:numFmt w:val="bullet"/>
      <w:lvlText w:val="•"/>
      <w:lvlJc w:val="left"/>
      <w:pPr>
        <w:tabs>
          <w:tab w:val="num" w:pos="4320"/>
        </w:tabs>
        <w:ind w:left="4320" w:hanging="360"/>
      </w:pPr>
      <w:rPr>
        <w:rFonts w:ascii="Arial" w:hAnsi="Arial" w:hint="default"/>
      </w:rPr>
    </w:lvl>
    <w:lvl w:ilvl="6" w:tplc="3210F8E2" w:tentative="1">
      <w:start w:val="1"/>
      <w:numFmt w:val="bullet"/>
      <w:lvlText w:val="•"/>
      <w:lvlJc w:val="left"/>
      <w:pPr>
        <w:tabs>
          <w:tab w:val="num" w:pos="5040"/>
        </w:tabs>
        <w:ind w:left="5040" w:hanging="360"/>
      </w:pPr>
      <w:rPr>
        <w:rFonts w:ascii="Arial" w:hAnsi="Arial" w:hint="default"/>
      </w:rPr>
    </w:lvl>
    <w:lvl w:ilvl="7" w:tplc="9D4A9CFA" w:tentative="1">
      <w:start w:val="1"/>
      <w:numFmt w:val="bullet"/>
      <w:lvlText w:val="•"/>
      <w:lvlJc w:val="left"/>
      <w:pPr>
        <w:tabs>
          <w:tab w:val="num" w:pos="5760"/>
        </w:tabs>
        <w:ind w:left="5760" w:hanging="360"/>
      </w:pPr>
      <w:rPr>
        <w:rFonts w:ascii="Arial" w:hAnsi="Arial" w:hint="default"/>
      </w:rPr>
    </w:lvl>
    <w:lvl w:ilvl="8" w:tplc="ADF665B4" w:tentative="1">
      <w:start w:val="1"/>
      <w:numFmt w:val="bullet"/>
      <w:lvlText w:val="•"/>
      <w:lvlJc w:val="left"/>
      <w:pPr>
        <w:tabs>
          <w:tab w:val="num" w:pos="6480"/>
        </w:tabs>
        <w:ind w:left="6480" w:hanging="360"/>
      </w:pPr>
      <w:rPr>
        <w:rFonts w:ascii="Arial" w:hAnsi="Arial" w:hint="default"/>
      </w:rPr>
    </w:lvl>
  </w:abstractNum>
  <w:abstractNum w:abstractNumId="5">
    <w:nsid w:val="7D59165D"/>
    <w:multiLevelType w:val="hybridMultilevel"/>
    <w:tmpl w:val="433CD4E8"/>
    <w:lvl w:ilvl="0" w:tplc="7034DD00">
      <w:start w:val="1"/>
      <w:numFmt w:val="bullet"/>
      <w:lvlText w:val="•"/>
      <w:lvlJc w:val="left"/>
      <w:pPr>
        <w:tabs>
          <w:tab w:val="num" w:pos="720"/>
        </w:tabs>
        <w:ind w:left="720" w:hanging="360"/>
      </w:pPr>
      <w:rPr>
        <w:rFonts w:ascii="Arial" w:hAnsi="Arial" w:hint="default"/>
      </w:rPr>
    </w:lvl>
    <w:lvl w:ilvl="1" w:tplc="F99CA164" w:tentative="1">
      <w:start w:val="1"/>
      <w:numFmt w:val="bullet"/>
      <w:lvlText w:val="•"/>
      <w:lvlJc w:val="left"/>
      <w:pPr>
        <w:tabs>
          <w:tab w:val="num" w:pos="1440"/>
        </w:tabs>
        <w:ind w:left="1440" w:hanging="360"/>
      </w:pPr>
      <w:rPr>
        <w:rFonts w:ascii="Arial" w:hAnsi="Arial" w:hint="default"/>
      </w:rPr>
    </w:lvl>
    <w:lvl w:ilvl="2" w:tplc="E26E268C" w:tentative="1">
      <w:start w:val="1"/>
      <w:numFmt w:val="bullet"/>
      <w:lvlText w:val="•"/>
      <w:lvlJc w:val="left"/>
      <w:pPr>
        <w:tabs>
          <w:tab w:val="num" w:pos="2160"/>
        </w:tabs>
        <w:ind w:left="2160" w:hanging="360"/>
      </w:pPr>
      <w:rPr>
        <w:rFonts w:ascii="Arial" w:hAnsi="Arial" w:hint="default"/>
      </w:rPr>
    </w:lvl>
    <w:lvl w:ilvl="3" w:tplc="4DF89168" w:tentative="1">
      <w:start w:val="1"/>
      <w:numFmt w:val="bullet"/>
      <w:lvlText w:val="•"/>
      <w:lvlJc w:val="left"/>
      <w:pPr>
        <w:tabs>
          <w:tab w:val="num" w:pos="2880"/>
        </w:tabs>
        <w:ind w:left="2880" w:hanging="360"/>
      </w:pPr>
      <w:rPr>
        <w:rFonts w:ascii="Arial" w:hAnsi="Arial" w:hint="default"/>
      </w:rPr>
    </w:lvl>
    <w:lvl w:ilvl="4" w:tplc="BAAC12A8" w:tentative="1">
      <w:start w:val="1"/>
      <w:numFmt w:val="bullet"/>
      <w:lvlText w:val="•"/>
      <w:lvlJc w:val="left"/>
      <w:pPr>
        <w:tabs>
          <w:tab w:val="num" w:pos="3600"/>
        </w:tabs>
        <w:ind w:left="3600" w:hanging="360"/>
      </w:pPr>
      <w:rPr>
        <w:rFonts w:ascii="Arial" w:hAnsi="Arial" w:hint="default"/>
      </w:rPr>
    </w:lvl>
    <w:lvl w:ilvl="5" w:tplc="030636B4" w:tentative="1">
      <w:start w:val="1"/>
      <w:numFmt w:val="bullet"/>
      <w:lvlText w:val="•"/>
      <w:lvlJc w:val="left"/>
      <w:pPr>
        <w:tabs>
          <w:tab w:val="num" w:pos="4320"/>
        </w:tabs>
        <w:ind w:left="4320" w:hanging="360"/>
      </w:pPr>
      <w:rPr>
        <w:rFonts w:ascii="Arial" w:hAnsi="Arial" w:hint="default"/>
      </w:rPr>
    </w:lvl>
    <w:lvl w:ilvl="6" w:tplc="E444C040" w:tentative="1">
      <w:start w:val="1"/>
      <w:numFmt w:val="bullet"/>
      <w:lvlText w:val="•"/>
      <w:lvlJc w:val="left"/>
      <w:pPr>
        <w:tabs>
          <w:tab w:val="num" w:pos="5040"/>
        </w:tabs>
        <w:ind w:left="5040" w:hanging="360"/>
      </w:pPr>
      <w:rPr>
        <w:rFonts w:ascii="Arial" w:hAnsi="Arial" w:hint="default"/>
      </w:rPr>
    </w:lvl>
    <w:lvl w:ilvl="7" w:tplc="E3FE3A12" w:tentative="1">
      <w:start w:val="1"/>
      <w:numFmt w:val="bullet"/>
      <w:lvlText w:val="•"/>
      <w:lvlJc w:val="left"/>
      <w:pPr>
        <w:tabs>
          <w:tab w:val="num" w:pos="5760"/>
        </w:tabs>
        <w:ind w:left="5760" w:hanging="360"/>
      </w:pPr>
      <w:rPr>
        <w:rFonts w:ascii="Arial" w:hAnsi="Arial" w:hint="default"/>
      </w:rPr>
    </w:lvl>
    <w:lvl w:ilvl="8" w:tplc="2282435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2D"/>
    <w:rsid w:val="000003D6"/>
    <w:rsid w:val="000025FB"/>
    <w:rsid w:val="000041E5"/>
    <w:rsid w:val="000057CD"/>
    <w:rsid w:val="00010709"/>
    <w:rsid w:val="00020574"/>
    <w:rsid w:val="000448E1"/>
    <w:rsid w:val="000468DE"/>
    <w:rsid w:val="00053780"/>
    <w:rsid w:val="00053F3A"/>
    <w:rsid w:val="00062FF9"/>
    <w:rsid w:val="000663B6"/>
    <w:rsid w:val="00067BBB"/>
    <w:rsid w:val="00067FEF"/>
    <w:rsid w:val="00070230"/>
    <w:rsid w:val="000737FE"/>
    <w:rsid w:val="0007632B"/>
    <w:rsid w:val="00082AF9"/>
    <w:rsid w:val="0009665D"/>
    <w:rsid w:val="000A1781"/>
    <w:rsid w:val="000A5AA4"/>
    <w:rsid w:val="000B0161"/>
    <w:rsid w:val="000B0AF8"/>
    <w:rsid w:val="000B17E8"/>
    <w:rsid w:val="000B5B08"/>
    <w:rsid w:val="000C650A"/>
    <w:rsid w:val="000F12C5"/>
    <w:rsid w:val="000F1D3C"/>
    <w:rsid w:val="000F662A"/>
    <w:rsid w:val="000F7AFE"/>
    <w:rsid w:val="00102C89"/>
    <w:rsid w:val="00105E58"/>
    <w:rsid w:val="00110E3E"/>
    <w:rsid w:val="00113844"/>
    <w:rsid w:val="00120ADE"/>
    <w:rsid w:val="00121604"/>
    <w:rsid w:val="00122FD5"/>
    <w:rsid w:val="001232E4"/>
    <w:rsid w:val="00124509"/>
    <w:rsid w:val="00125A6F"/>
    <w:rsid w:val="00134EB4"/>
    <w:rsid w:val="00142E7B"/>
    <w:rsid w:val="00144576"/>
    <w:rsid w:val="001453E2"/>
    <w:rsid w:val="00154285"/>
    <w:rsid w:val="00155228"/>
    <w:rsid w:val="00163DD0"/>
    <w:rsid w:val="001732AB"/>
    <w:rsid w:val="001772E3"/>
    <w:rsid w:val="001867C6"/>
    <w:rsid w:val="00186D83"/>
    <w:rsid w:val="00186FD3"/>
    <w:rsid w:val="00190D28"/>
    <w:rsid w:val="00191510"/>
    <w:rsid w:val="00192D51"/>
    <w:rsid w:val="00193CE2"/>
    <w:rsid w:val="00194E4C"/>
    <w:rsid w:val="00197FD7"/>
    <w:rsid w:val="001A1B38"/>
    <w:rsid w:val="001A783A"/>
    <w:rsid w:val="001A7E2B"/>
    <w:rsid w:val="001C1C3D"/>
    <w:rsid w:val="001C2679"/>
    <w:rsid w:val="001C3306"/>
    <w:rsid w:val="001D120E"/>
    <w:rsid w:val="001D346B"/>
    <w:rsid w:val="001E49BB"/>
    <w:rsid w:val="001F0554"/>
    <w:rsid w:val="002059BD"/>
    <w:rsid w:val="00205EB2"/>
    <w:rsid w:val="0020652B"/>
    <w:rsid w:val="002138F1"/>
    <w:rsid w:val="002149D7"/>
    <w:rsid w:val="002252C3"/>
    <w:rsid w:val="00231BE8"/>
    <w:rsid w:val="002461CC"/>
    <w:rsid w:val="00256F3E"/>
    <w:rsid w:val="00260910"/>
    <w:rsid w:val="002624C5"/>
    <w:rsid w:val="00274871"/>
    <w:rsid w:val="0028306D"/>
    <w:rsid w:val="002856AE"/>
    <w:rsid w:val="00287902"/>
    <w:rsid w:val="002911BC"/>
    <w:rsid w:val="002A34C0"/>
    <w:rsid w:val="002A3CA2"/>
    <w:rsid w:val="002A7E7C"/>
    <w:rsid w:val="002B1277"/>
    <w:rsid w:val="002B16CA"/>
    <w:rsid w:val="002B3901"/>
    <w:rsid w:val="002C070A"/>
    <w:rsid w:val="002C0A12"/>
    <w:rsid w:val="002C190E"/>
    <w:rsid w:val="002C7F3B"/>
    <w:rsid w:val="002D69D3"/>
    <w:rsid w:val="002E555E"/>
    <w:rsid w:val="002F5488"/>
    <w:rsid w:val="002F755E"/>
    <w:rsid w:val="00300D56"/>
    <w:rsid w:val="003045CF"/>
    <w:rsid w:val="00305D0D"/>
    <w:rsid w:val="00310F44"/>
    <w:rsid w:val="00313774"/>
    <w:rsid w:val="0031747A"/>
    <w:rsid w:val="00321285"/>
    <w:rsid w:val="00326D01"/>
    <w:rsid w:val="00330E66"/>
    <w:rsid w:val="00334B9E"/>
    <w:rsid w:val="00335199"/>
    <w:rsid w:val="003377BC"/>
    <w:rsid w:val="00341096"/>
    <w:rsid w:val="00344AB8"/>
    <w:rsid w:val="003477A3"/>
    <w:rsid w:val="0035051D"/>
    <w:rsid w:val="00356170"/>
    <w:rsid w:val="0035713A"/>
    <w:rsid w:val="00360151"/>
    <w:rsid w:val="00364E71"/>
    <w:rsid w:val="003669F2"/>
    <w:rsid w:val="00366A30"/>
    <w:rsid w:val="003674EE"/>
    <w:rsid w:val="00373A0A"/>
    <w:rsid w:val="00373C5E"/>
    <w:rsid w:val="00374769"/>
    <w:rsid w:val="003770AF"/>
    <w:rsid w:val="0038001D"/>
    <w:rsid w:val="00385908"/>
    <w:rsid w:val="0038591A"/>
    <w:rsid w:val="00393580"/>
    <w:rsid w:val="00395387"/>
    <w:rsid w:val="00397B6A"/>
    <w:rsid w:val="00397C0A"/>
    <w:rsid w:val="003A1C0E"/>
    <w:rsid w:val="003A469A"/>
    <w:rsid w:val="003A5CB9"/>
    <w:rsid w:val="003A5E12"/>
    <w:rsid w:val="003A7E8D"/>
    <w:rsid w:val="003B0AFD"/>
    <w:rsid w:val="003B2D6F"/>
    <w:rsid w:val="003B4D06"/>
    <w:rsid w:val="003C261B"/>
    <w:rsid w:val="003C314A"/>
    <w:rsid w:val="003C3364"/>
    <w:rsid w:val="003D390E"/>
    <w:rsid w:val="003D40C0"/>
    <w:rsid w:val="003D56BD"/>
    <w:rsid w:val="003E0F4F"/>
    <w:rsid w:val="003E2795"/>
    <w:rsid w:val="003E4AE8"/>
    <w:rsid w:val="003E6F70"/>
    <w:rsid w:val="003F271A"/>
    <w:rsid w:val="003F4F03"/>
    <w:rsid w:val="0040200E"/>
    <w:rsid w:val="004036F6"/>
    <w:rsid w:val="00405358"/>
    <w:rsid w:val="004122C3"/>
    <w:rsid w:val="00413DEB"/>
    <w:rsid w:val="00417589"/>
    <w:rsid w:val="0042129E"/>
    <w:rsid w:val="00425098"/>
    <w:rsid w:val="004354EF"/>
    <w:rsid w:val="00435B34"/>
    <w:rsid w:val="00437600"/>
    <w:rsid w:val="004415EE"/>
    <w:rsid w:val="00441C6C"/>
    <w:rsid w:val="00443E23"/>
    <w:rsid w:val="004446BF"/>
    <w:rsid w:val="00445EF2"/>
    <w:rsid w:val="0045450C"/>
    <w:rsid w:val="00454EA7"/>
    <w:rsid w:val="00455484"/>
    <w:rsid w:val="004556A4"/>
    <w:rsid w:val="00455F24"/>
    <w:rsid w:val="00460C58"/>
    <w:rsid w:val="00464F4F"/>
    <w:rsid w:val="004660E1"/>
    <w:rsid w:val="00470795"/>
    <w:rsid w:val="00471360"/>
    <w:rsid w:val="004806E4"/>
    <w:rsid w:val="004808FE"/>
    <w:rsid w:val="00496818"/>
    <w:rsid w:val="004A0F29"/>
    <w:rsid w:val="004A276C"/>
    <w:rsid w:val="004A58B2"/>
    <w:rsid w:val="004A6A70"/>
    <w:rsid w:val="004B55A2"/>
    <w:rsid w:val="004C1C7A"/>
    <w:rsid w:val="004C2D7F"/>
    <w:rsid w:val="004C4F1E"/>
    <w:rsid w:val="004C6C25"/>
    <w:rsid w:val="004D10AB"/>
    <w:rsid w:val="004E15F7"/>
    <w:rsid w:val="004E170B"/>
    <w:rsid w:val="004E1972"/>
    <w:rsid w:val="004F528A"/>
    <w:rsid w:val="004F59B2"/>
    <w:rsid w:val="00500CF4"/>
    <w:rsid w:val="005016CE"/>
    <w:rsid w:val="00502C1E"/>
    <w:rsid w:val="0050334C"/>
    <w:rsid w:val="00504581"/>
    <w:rsid w:val="00515E33"/>
    <w:rsid w:val="00521B23"/>
    <w:rsid w:val="00523B2D"/>
    <w:rsid w:val="00524298"/>
    <w:rsid w:val="00534D6D"/>
    <w:rsid w:val="005441C6"/>
    <w:rsid w:val="00546305"/>
    <w:rsid w:val="005471BC"/>
    <w:rsid w:val="00547E7F"/>
    <w:rsid w:val="00553D5C"/>
    <w:rsid w:val="00560641"/>
    <w:rsid w:val="00570E57"/>
    <w:rsid w:val="00571F31"/>
    <w:rsid w:val="00574A18"/>
    <w:rsid w:val="0057516C"/>
    <w:rsid w:val="005843ED"/>
    <w:rsid w:val="0058747C"/>
    <w:rsid w:val="00591E85"/>
    <w:rsid w:val="00597F22"/>
    <w:rsid w:val="005A02F7"/>
    <w:rsid w:val="005A060C"/>
    <w:rsid w:val="005A1D41"/>
    <w:rsid w:val="005A2159"/>
    <w:rsid w:val="005A33A4"/>
    <w:rsid w:val="005A3F01"/>
    <w:rsid w:val="005A49BF"/>
    <w:rsid w:val="005C0CBD"/>
    <w:rsid w:val="005C5AFE"/>
    <w:rsid w:val="005E285C"/>
    <w:rsid w:val="005E4155"/>
    <w:rsid w:val="005E4429"/>
    <w:rsid w:val="005E757D"/>
    <w:rsid w:val="005F04A1"/>
    <w:rsid w:val="005F04E7"/>
    <w:rsid w:val="0060107B"/>
    <w:rsid w:val="00602E4B"/>
    <w:rsid w:val="00604D11"/>
    <w:rsid w:val="00606399"/>
    <w:rsid w:val="00606F95"/>
    <w:rsid w:val="00607BF8"/>
    <w:rsid w:val="00615130"/>
    <w:rsid w:val="00615C0C"/>
    <w:rsid w:val="00623090"/>
    <w:rsid w:val="006240E1"/>
    <w:rsid w:val="006323EE"/>
    <w:rsid w:val="006351CF"/>
    <w:rsid w:val="0063729D"/>
    <w:rsid w:val="0064092A"/>
    <w:rsid w:val="00640D3D"/>
    <w:rsid w:val="00642543"/>
    <w:rsid w:val="00650B85"/>
    <w:rsid w:val="006567A9"/>
    <w:rsid w:val="00660512"/>
    <w:rsid w:val="006610C8"/>
    <w:rsid w:val="00665E6D"/>
    <w:rsid w:val="006750B2"/>
    <w:rsid w:val="00675E73"/>
    <w:rsid w:val="00675EEF"/>
    <w:rsid w:val="006765C7"/>
    <w:rsid w:val="00681CF1"/>
    <w:rsid w:val="00682ADA"/>
    <w:rsid w:val="006914E0"/>
    <w:rsid w:val="006A051E"/>
    <w:rsid w:val="006A27C6"/>
    <w:rsid w:val="006A3082"/>
    <w:rsid w:val="006A53B9"/>
    <w:rsid w:val="006A5FC0"/>
    <w:rsid w:val="006B0600"/>
    <w:rsid w:val="006C27DF"/>
    <w:rsid w:val="006C3613"/>
    <w:rsid w:val="006C5FDD"/>
    <w:rsid w:val="006D53E9"/>
    <w:rsid w:val="006E0DBB"/>
    <w:rsid w:val="006E23B9"/>
    <w:rsid w:val="006F4535"/>
    <w:rsid w:val="006F6990"/>
    <w:rsid w:val="006F75BA"/>
    <w:rsid w:val="00705579"/>
    <w:rsid w:val="00707A70"/>
    <w:rsid w:val="007107E7"/>
    <w:rsid w:val="0071483B"/>
    <w:rsid w:val="00720CE3"/>
    <w:rsid w:val="00727122"/>
    <w:rsid w:val="007314A6"/>
    <w:rsid w:val="00732E22"/>
    <w:rsid w:val="00734E8A"/>
    <w:rsid w:val="0073601A"/>
    <w:rsid w:val="0074397C"/>
    <w:rsid w:val="007440C2"/>
    <w:rsid w:val="00745F3C"/>
    <w:rsid w:val="00746313"/>
    <w:rsid w:val="007473D8"/>
    <w:rsid w:val="0075400F"/>
    <w:rsid w:val="00754589"/>
    <w:rsid w:val="007552DD"/>
    <w:rsid w:val="0076095C"/>
    <w:rsid w:val="00760A7F"/>
    <w:rsid w:val="00764BE8"/>
    <w:rsid w:val="00764EFC"/>
    <w:rsid w:val="00766071"/>
    <w:rsid w:val="00770E99"/>
    <w:rsid w:val="00776F33"/>
    <w:rsid w:val="00786378"/>
    <w:rsid w:val="007873E9"/>
    <w:rsid w:val="00790C82"/>
    <w:rsid w:val="00793D65"/>
    <w:rsid w:val="0079447F"/>
    <w:rsid w:val="0079747C"/>
    <w:rsid w:val="007A1BC6"/>
    <w:rsid w:val="007A737E"/>
    <w:rsid w:val="007B0E33"/>
    <w:rsid w:val="007B0EED"/>
    <w:rsid w:val="007B1DE2"/>
    <w:rsid w:val="007B3012"/>
    <w:rsid w:val="007B544A"/>
    <w:rsid w:val="007B6DA7"/>
    <w:rsid w:val="007C0F91"/>
    <w:rsid w:val="007C576C"/>
    <w:rsid w:val="007D36C3"/>
    <w:rsid w:val="007D52D8"/>
    <w:rsid w:val="007E0492"/>
    <w:rsid w:val="007E7389"/>
    <w:rsid w:val="007F1F2C"/>
    <w:rsid w:val="007F77BA"/>
    <w:rsid w:val="0080366A"/>
    <w:rsid w:val="00805C4E"/>
    <w:rsid w:val="0080636F"/>
    <w:rsid w:val="0081330F"/>
    <w:rsid w:val="00813854"/>
    <w:rsid w:val="00814F90"/>
    <w:rsid w:val="00815C78"/>
    <w:rsid w:val="00820E4A"/>
    <w:rsid w:val="0082429F"/>
    <w:rsid w:val="00830A8E"/>
    <w:rsid w:val="008349F8"/>
    <w:rsid w:val="008442F9"/>
    <w:rsid w:val="00846181"/>
    <w:rsid w:val="00846212"/>
    <w:rsid w:val="00846878"/>
    <w:rsid w:val="00856B4D"/>
    <w:rsid w:val="00857DF9"/>
    <w:rsid w:val="00860EE3"/>
    <w:rsid w:val="00862B46"/>
    <w:rsid w:val="00865C64"/>
    <w:rsid w:val="008709A6"/>
    <w:rsid w:val="00873C8A"/>
    <w:rsid w:val="00873EF4"/>
    <w:rsid w:val="00880B63"/>
    <w:rsid w:val="00882A60"/>
    <w:rsid w:val="00882B4F"/>
    <w:rsid w:val="00883AC0"/>
    <w:rsid w:val="00891621"/>
    <w:rsid w:val="008928D2"/>
    <w:rsid w:val="00893749"/>
    <w:rsid w:val="00894562"/>
    <w:rsid w:val="008A1C39"/>
    <w:rsid w:val="008A2757"/>
    <w:rsid w:val="008A428E"/>
    <w:rsid w:val="008B17ED"/>
    <w:rsid w:val="008B6B31"/>
    <w:rsid w:val="008C0953"/>
    <w:rsid w:val="008C0F70"/>
    <w:rsid w:val="008C1D05"/>
    <w:rsid w:val="008C412A"/>
    <w:rsid w:val="008C6F1D"/>
    <w:rsid w:val="008D1FFE"/>
    <w:rsid w:val="008D3631"/>
    <w:rsid w:val="008E76ED"/>
    <w:rsid w:val="008F72E9"/>
    <w:rsid w:val="009032E5"/>
    <w:rsid w:val="00906037"/>
    <w:rsid w:val="009117FC"/>
    <w:rsid w:val="009159DC"/>
    <w:rsid w:val="00916AC9"/>
    <w:rsid w:val="009225F6"/>
    <w:rsid w:val="00922CF5"/>
    <w:rsid w:val="009252F9"/>
    <w:rsid w:val="00925A92"/>
    <w:rsid w:val="009302EC"/>
    <w:rsid w:val="00930C1D"/>
    <w:rsid w:val="00931BED"/>
    <w:rsid w:val="00932AE6"/>
    <w:rsid w:val="009357D5"/>
    <w:rsid w:val="00945E49"/>
    <w:rsid w:val="00950678"/>
    <w:rsid w:val="0095076A"/>
    <w:rsid w:val="009529B0"/>
    <w:rsid w:val="0095588A"/>
    <w:rsid w:val="0095686B"/>
    <w:rsid w:val="00962321"/>
    <w:rsid w:val="00972448"/>
    <w:rsid w:val="0097353F"/>
    <w:rsid w:val="0097586D"/>
    <w:rsid w:val="00983DD3"/>
    <w:rsid w:val="00985581"/>
    <w:rsid w:val="009A6DC9"/>
    <w:rsid w:val="009A7A42"/>
    <w:rsid w:val="009C01CF"/>
    <w:rsid w:val="009C4D1B"/>
    <w:rsid w:val="009C611B"/>
    <w:rsid w:val="009D4CC2"/>
    <w:rsid w:val="009D54E6"/>
    <w:rsid w:val="009E2C4C"/>
    <w:rsid w:val="009E38BF"/>
    <w:rsid w:val="009E66EC"/>
    <w:rsid w:val="009F4A00"/>
    <w:rsid w:val="009F4F92"/>
    <w:rsid w:val="009F6408"/>
    <w:rsid w:val="00A12C13"/>
    <w:rsid w:val="00A141BF"/>
    <w:rsid w:val="00A17478"/>
    <w:rsid w:val="00A20FBF"/>
    <w:rsid w:val="00A22EA8"/>
    <w:rsid w:val="00A25029"/>
    <w:rsid w:val="00A2513D"/>
    <w:rsid w:val="00A26DB1"/>
    <w:rsid w:val="00A27A22"/>
    <w:rsid w:val="00A4107D"/>
    <w:rsid w:val="00A43FDC"/>
    <w:rsid w:val="00A453ED"/>
    <w:rsid w:val="00A516B6"/>
    <w:rsid w:val="00A53658"/>
    <w:rsid w:val="00A53DDD"/>
    <w:rsid w:val="00A53E82"/>
    <w:rsid w:val="00A57AC7"/>
    <w:rsid w:val="00A60FBA"/>
    <w:rsid w:val="00A6534C"/>
    <w:rsid w:val="00A70083"/>
    <w:rsid w:val="00A71C32"/>
    <w:rsid w:val="00A7781C"/>
    <w:rsid w:val="00A807A3"/>
    <w:rsid w:val="00A9021E"/>
    <w:rsid w:val="00A91DC8"/>
    <w:rsid w:val="00AB2734"/>
    <w:rsid w:val="00AB327F"/>
    <w:rsid w:val="00AB3ABA"/>
    <w:rsid w:val="00AB6940"/>
    <w:rsid w:val="00AB749B"/>
    <w:rsid w:val="00AD471F"/>
    <w:rsid w:val="00AD4FF5"/>
    <w:rsid w:val="00AD5DE1"/>
    <w:rsid w:val="00AD7ED0"/>
    <w:rsid w:val="00AE02B4"/>
    <w:rsid w:val="00AE0F1D"/>
    <w:rsid w:val="00AE2B56"/>
    <w:rsid w:val="00AE6DDD"/>
    <w:rsid w:val="00AF34CD"/>
    <w:rsid w:val="00AF673D"/>
    <w:rsid w:val="00B01092"/>
    <w:rsid w:val="00B04960"/>
    <w:rsid w:val="00B239D6"/>
    <w:rsid w:val="00B3706B"/>
    <w:rsid w:val="00B4394D"/>
    <w:rsid w:val="00B43A8B"/>
    <w:rsid w:val="00B43C30"/>
    <w:rsid w:val="00B46065"/>
    <w:rsid w:val="00B468DC"/>
    <w:rsid w:val="00B51ACE"/>
    <w:rsid w:val="00B5226C"/>
    <w:rsid w:val="00B528F5"/>
    <w:rsid w:val="00B66FF2"/>
    <w:rsid w:val="00B75EAB"/>
    <w:rsid w:val="00B82886"/>
    <w:rsid w:val="00B84030"/>
    <w:rsid w:val="00B92FE7"/>
    <w:rsid w:val="00B93DE7"/>
    <w:rsid w:val="00B965BC"/>
    <w:rsid w:val="00BA14D4"/>
    <w:rsid w:val="00BB10CA"/>
    <w:rsid w:val="00BB1883"/>
    <w:rsid w:val="00BC222A"/>
    <w:rsid w:val="00BC5180"/>
    <w:rsid w:val="00BC5612"/>
    <w:rsid w:val="00BD1E95"/>
    <w:rsid w:val="00BD7576"/>
    <w:rsid w:val="00BE695C"/>
    <w:rsid w:val="00BF288F"/>
    <w:rsid w:val="00BF42DF"/>
    <w:rsid w:val="00BF513E"/>
    <w:rsid w:val="00C0330C"/>
    <w:rsid w:val="00C05302"/>
    <w:rsid w:val="00C13A8C"/>
    <w:rsid w:val="00C15D7E"/>
    <w:rsid w:val="00C17706"/>
    <w:rsid w:val="00C207F2"/>
    <w:rsid w:val="00C21FEC"/>
    <w:rsid w:val="00C24DA0"/>
    <w:rsid w:val="00C2528B"/>
    <w:rsid w:val="00C25AAE"/>
    <w:rsid w:val="00C307D7"/>
    <w:rsid w:val="00C34996"/>
    <w:rsid w:val="00C35B6F"/>
    <w:rsid w:val="00C4170E"/>
    <w:rsid w:val="00C44F6A"/>
    <w:rsid w:val="00C514CD"/>
    <w:rsid w:val="00C53D08"/>
    <w:rsid w:val="00C53D3C"/>
    <w:rsid w:val="00C53E52"/>
    <w:rsid w:val="00C55830"/>
    <w:rsid w:val="00C55C28"/>
    <w:rsid w:val="00C635F5"/>
    <w:rsid w:val="00C66C73"/>
    <w:rsid w:val="00C7036E"/>
    <w:rsid w:val="00C75485"/>
    <w:rsid w:val="00C80AD5"/>
    <w:rsid w:val="00C876C9"/>
    <w:rsid w:val="00C918E6"/>
    <w:rsid w:val="00C93DCB"/>
    <w:rsid w:val="00CA3D37"/>
    <w:rsid w:val="00CA4E29"/>
    <w:rsid w:val="00CA5CC0"/>
    <w:rsid w:val="00CB0BEF"/>
    <w:rsid w:val="00CB14B7"/>
    <w:rsid w:val="00CB6228"/>
    <w:rsid w:val="00CB77F1"/>
    <w:rsid w:val="00CC2181"/>
    <w:rsid w:val="00CC2589"/>
    <w:rsid w:val="00CC3AE5"/>
    <w:rsid w:val="00CC580B"/>
    <w:rsid w:val="00CC6207"/>
    <w:rsid w:val="00CD2B33"/>
    <w:rsid w:val="00CD7A15"/>
    <w:rsid w:val="00CE0688"/>
    <w:rsid w:val="00CF08AA"/>
    <w:rsid w:val="00CF5717"/>
    <w:rsid w:val="00D0356B"/>
    <w:rsid w:val="00D037BA"/>
    <w:rsid w:val="00D03D5B"/>
    <w:rsid w:val="00D04C1F"/>
    <w:rsid w:val="00D14D34"/>
    <w:rsid w:val="00D14EE4"/>
    <w:rsid w:val="00D16C72"/>
    <w:rsid w:val="00D227CD"/>
    <w:rsid w:val="00D22FF7"/>
    <w:rsid w:val="00D33125"/>
    <w:rsid w:val="00D33DEE"/>
    <w:rsid w:val="00D34926"/>
    <w:rsid w:val="00D34BBB"/>
    <w:rsid w:val="00D34EBA"/>
    <w:rsid w:val="00D40125"/>
    <w:rsid w:val="00D40A3C"/>
    <w:rsid w:val="00D41520"/>
    <w:rsid w:val="00D47889"/>
    <w:rsid w:val="00D51BDD"/>
    <w:rsid w:val="00D54613"/>
    <w:rsid w:val="00D569FF"/>
    <w:rsid w:val="00D5772D"/>
    <w:rsid w:val="00D6025F"/>
    <w:rsid w:val="00D6363C"/>
    <w:rsid w:val="00D64731"/>
    <w:rsid w:val="00D654E3"/>
    <w:rsid w:val="00D67758"/>
    <w:rsid w:val="00D722D3"/>
    <w:rsid w:val="00D81C7C"/>
    <w:rsid w:val="00D91A89"/>
    <w:rsid w:val="00D94F28"/>
    <w:rsid w:val="00D95E0F"/>
    <w:rsid w:val="00DA14D1"/>
    <w:rsid w:val="00DA1E80"/>
    <w:rsid w:val="00DA50F0"/>
    <w:rsid w:val="00DA58ED"/>
    <w:rsid w:val="00DA6A92"/>
    <w:rsid w:val="00DA6C60"/>
    <w:rsid w:val="00DB22C8"/>
    <w:rsid w:val="00DB5B53"/>
    <w:rsid w:val="00DC03D8"/>
    <w:rsid w:val="00DC1182"/>
    <w:rsid w:val="00DC699D"/>
    <w:rsid w:val="00DD18EA"/>
    <w:rsid w:val="00DD3BBB"/>
    <w:rsid w:val="00DD3C2F"/>
    <w:rsid w:val="00DD3E15"/>
    <w:rsid w:val="00DD4FEE"/>
    <w:rsid w:val="00DD5D05"/>
    <w:rsid w:val="00DD7522"/>
    <w:rsid w:val="00DD79BC"/>
    <w:rsid w:val="00DE1CA3"/>
    <w:rsid w:val="00DF1971"/>
    <w:rsid w:val="00E03D2D"/>
    <w:rsid w:val="00E11615"/>
    <w:rsid w:val="00E12414"/>
    <w:rsid w:val="00E139DB"/>
    <w:rsid w:val="00E1541B"/>
    <w:rsid w:val="00E23674"/>
    <w:rsid w:val="00E25913"/>
    <w:rsid w:val="00E34078"/>
    <w:rsid w:val="00E43A0E"/>
    <w:rsid w:val="00E4770C"/>
    <w:rsid w:val="00E5084C"/>
    <w:rsid w:val="00E54211"/>
    <w:rsid w:val="00E556FF"/>
    <w:rsid w:val="00E57667"/>
    <w:rsid w:val="00E70339"/>
    <w:rsid w:val="00E7367B"/>
    <w:rsid w:val="00E7569A"/>
    <w:rsid w:val="00E848C0"/>
    <w:rsid w:val="00E876BD"/>
    <w:rsid w:val="00E928A4"/>
    <w:rsid w:val="00E9332C"/>
    <w:rsid w:val="00E97E62"/>
    <w:rsid w:val="00EA1700"/>
    <w:rsid w:val="00EB20C1"/>
    <w:rsid w:val="00EC2FAE"/>
    <w:rsid w:val="00EC6416"/>
    <w:rsid w:val="00ED0769"/>
    <w:rsid w:val="00ED6286"/>
    <w:rsid w:val="00EE64BA"/>
    <w:rsid w:val="00EF35EB"/>
    <w:rsid w:val="00F04B61"/>
    <w:rsid w:val="00F12F95"/>
    <w:rsid w:val="00F12FFA"/>
    <w:rsid w:val="00F1339E"/>
    <w:rsid w:val="00F15442"/>
    <w:rsid w:val="00F2139B"/>
    <w:rsid w:val="00F23755"/>
    <w:rsid w:val="00F256A8"/>
    <w:rsid w:val="00F27BED"/>
    <w:rsid w:val="00F317F9"/>
    <w:rsid w:val="00F339EF"/>
    <w:rsid w:val="00F41734"/>
    <w:rsid w:val="00F435F6"/>
    <w:rsid w:val="00F5145A"/>
    <w:rsid w:val="00F51752"/>
    <w:rsid w:val="00F5502F"/>
    <w:rsid w:val="00F55391"/>
    <w:rsid w:val="00F605FA"/>
    <w:rsid w:val="00F64BB4"/>
    <w:rsid w:val="00F744A5"/>
    <w:rsid w:val="00F761B6"/>
    <w:rsid w:val="00F7766A"/>
    <w:rsid w:val="00F83604"/>
    <w:rsid w:val="00F84B7C"/>
    <w:rsid w:val="00FA081B"/>
    <w:rsid w:val="00FA211B"/>
    <w:rsid w:val="00FB01CB"/>
    <w:rsid w:val="00FB1275"/>
    <w:rsid w:val="00FB2240"/>
    <w:rsid w:val="00FB4E7D"/>
    <w:rsid w:val="00FB6661"/>
    <w:rsid w:val="00FD6072"/>
    <w:rsid w:val="00FE2B6D"/>
    <w:rsid w:val="00FE7F73"/>
    <w:rsid w:val="00FF5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2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3D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3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2D"/>
    <w:rPr>
      <w:rFonts w:ascii="Tahoma" w:hAnsi="Tahoma" w:cs="Tahoma"/>
      <w:sz w:val="16"/>
      <w:szCs w:val="16"/>
    </w:rPr>
  </w:style>
  <w:style w:type="character" w:styleId="Hyperlink">
    <w:name w:val="Hyperlink"/>
    <w:basedOn w:val="DefaultParagraphFont"/>
    <w:uiPriority w:val="99"/>
    <w:unhideWhenUsed/>
    <w:rsid w:val="008C0F70"/>
    <w:rPr>
      <w:color w:val="0000FF" w:themeColor="hyperlink"/>
      <w:u w:val="single"/>
    </w:rPr>
  </w:style>
  <w:style w:type="character" w:customStyle="1" w:styleId="xn-location">
    <w:name w:val="xn-location"/>
    <w:basedOn w:val="DefaultParagraphFont"/>
    <w:rsid w:val="00B965BC"/>
  </w:style>
  <w:style w:type="character" w:customStyle="1" w:styleId="xn-chron">
    <w:name w:val="xn-chron"/>
    <w:basedOn w:val="DefaultParagraphFont"/>
    <w:rsid w:val="00B965BC"/>
  </w:style>
  <w:style w:type="character" w:customStyle="1" w:styleId="xn-person">
    <w:name w:val="xn-person"/>
    <w:basedOn w:val="DefaultParagraphFont"/>
    <w:rsid w:val="00B965BC"/>
  </w:style>
  <w:style w:type="paragraph" w:styleId="NoSpacing">
    <w:name w:val="No Spacing"/>
    <w:uiPriority w:val="1"/>
    <w:qFormat/>
    <w:rsid w:val="00B965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2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03D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3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2D"/>
    <w:rPr>
      <w:rFonts w:ascii="Tahoma" w:hAnsi="Tahoma" w:cs="Tahoma"/>
      <w:sz w:val="16"/>
      <w:szCs w:val="16"/>
    </w:rPr>
  </w:style>
  <w:style w:type="character" w:styleId="Hyperlink">
    <w:name w:val="Hyperlink"/>
    <w:basedOn w:val="DefaultParagraphFont"/>
    <w:uiPriority w:val="99"/>
    <w:unhideWhenUsed/>
    <w:rsid w:val="008C0F70"/>
    <w:rPr>
      <w:color w:val="0000FF" w:themeColor="hyperlink"/>
      <w:u w:val="single"/>
    </w:rPr>
  </w:style>
  <w:style w:type="character" w:customStyle="1" w:styleId="xn-location">
    <w:name w:val="xn-location"/>
    <w:basedOn w:val="DefaultParagraphFont"/>
    <w:rsid w:val="00B965BC"/>
  </w:style>
  <w:style w:type="character" w:customStyle="1" w:styleId="xn-chron">
    <w:name w:val="xn-chron"/>
    <w:basedOn w:val="DefaultParagraphFont"/>
    <w:rsid w:val="00B965BC"/>
  </w:style>
  <w:style w:type="character" w:customStyle="1" w:styleId="xn-person">
    <w:name w:val="xn-person"/>
    <w:basedOn w:val="DefaultParagraphFont"/>
    <w:rsid w:val="00B965BC"/>
  </w:style>
  <w:style w:type="paragraph" w:styleId="NoSpacing">
    <w:name w:val="No Spacing"/>
    <w:uiPriority w:val="1"/>
    <w:qFormat/>
    <w:rsid w:val="00B96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5225">
      <w:bodyDiv w:val="1"/>
      <w:marLeft w:val="0"/>
      <w:marRight w:val="0"/>
      <w:marTop w:val="0"/>
      <w:marBottom w:val="0"/>
      <w:divBdr>
        <w:top w:val="none" w:sz="0" w:space="0" w:color="auto"/>
        <w:left w:val="none" w:sz="0" w:space="0" w:color="auto"/>
        <w:bottom w:val="none" w:sz="0" w:space="0" w:color="auto"/>
        <w:right w:val="none" w:sz="0" w:space="0" w:color="auto"/>
      </w:divBdr>
    </w:div>
    <w:div w:id="650215263">
      <w:bodyDiv w:val="1"/>
      <w:marLeft w:val="0"/>
      <w:marRight w:val="0"/>
      <w:marTop w:val="0"/>
      <w:marBottom w:val="0"/>
      <w:divBdr>
        <w:top w:val="none" w:sz="0" w:space="0" w:color="auto"/>
        <w:left w:val="none" w:sz="0" w:space="0" w:color="auto"/>
        <w:bottom w:val="none" w:sz="0" w:space="0" w:color="auto"/>
        <w:right w:val="none" w:sz="0" w:space="0" w:color="auto"/>
      </w:divBdr>
    </w:div>
    <w:div w:id="757555523">
      <w:bodyDiv w:val="1"/>
      <w:marLeft w:val="0"/>
      <w:marRight w:val="0"/>
      <w:marTop w:val="0"/>
      <w:marBottom w:val="0"/>
      <w:divBdr>
        <w:top w:val="none" w:sz="0" w:space="0" w:color="auto"/>
        <w:left w:val="none" w:sz="0" w:space="0" w:color="auto"/>
        <w:bottom w:val="none" w:sz="0" w:space="0" w:color="auto"/>
        <w:right w:val="none" w:sz="0" w:space="0" w:color="auto"/>
      </w:divBdr>
      <w:divsChild>
        <w:div w:id="973482218">
          <w:marLeft w:val="547"/>
          <w:marRight w:val="0"/>
          <w:marTop w:val="154"/>
          <w:marBottom w:val="0"/>
          <w:divBdr>
            <w:top w:val="none" w:sz="0" w:space="0" w:color="auto"/>
            <w:left w:val="none" w:sz="0" w:space="0" w:color="auto"/>
            <w:bottom w:val="none" w:sz="0" w:space="0" w:color="auto"/>
            <w:right w:val="none" w:sz="0" w:space="0" w:color="auto"/>
          </w:divBdr>
        </w:div>
      </w:divsChild>
    </w:div>
    <w:div w:id="802965999">
      <w:bodyDiv w:val="1"/>
      <w:marLeft w:val="0"/>
      <w:marRight w:val="0"/>
      <w:marTop w:val="0"/>
      <w:marBottom w:val="0"/>
      <w:divBdr>
        <w:top w:val="none" w:sz="0" w:space="0" w:color="auto"/>
        <w:left w:val="none" w:sz="0" w:space="0" w:color="auto"/>
        <w:bottom w:val="none" w:sz="0" w:space="0" w:color="auto"/>
        <w:right w:val="none" w:sz="0" w:space="0" w:color="auto"/>
      </w:divBdr>
      <w:divsChild>
        <w:div w:id="1319699019">
          <w:marLeft w:val="547"/>
          <w:marRight w:val="0"/>
          <w:marTop w:val="91"/>
          <w:marBottom w:val="0"/>
          <w:divBdr>
            <w:top w:val="none" w:sz="0" w:space="0" w:color="auto"/>
            <w:left w:val="none" w:sz="0" w:space="0" w:color="auto"/>
            <w:bottom w:val="none" w:sz="0" w:space="0" w:color="auto"/>
            <w:right w:val="none" w:sz="0" w:space="0" w:color="auto"/>
          </w:divBdr>
        </w:div>
        <w:div w:id="701128967">
          <w:marLeft w:val="547"/>
          <w:marRight w:val="0"/>
          <w:marTop w:val="91"/>
          <w:marBottom w:val="0"/>
          <w:divBdr>
            <w:top w:val="none" w:sz="0" w:space="0" w:color="auto"/>
            <w:left w:val="none" w:sz="0" w:space="0" w:color="auto"/>
            <w:bottom w:val="none" w:sz="0" w:space="0" w:color="auto"/>
            <w:right w:val="none" w:sz="0" w:space="0" w:color="auto"/>
          </w:divBdr>
        </w:div>
        <w:div w:id="1625962684">
          <w:marLeft w:val="547"/>
          <w:marRight w:val="0"/>
          <w:marTop w:val="91"/>
          <w:marBottom w:val="0"/>
          <w:divBdr>
            <w:top w:val="none" w:sz="0" w:space="0" w:color="auto"/>
            <w:left w:val="none" w:sz="0" w:space="0" w:color="auto"/>
            <w:bottom w:val="none" w:sz="0" w:space="0" w:color="auto"/>
            <w:right w:val="none" w:sz="0" w:space="0" w:color="auto"/>
          </w:divBdr>
        </w:div>
        <w:div w:id="1845363600">
          <w:marLeft w:val="547"/>
          <w:marRight w:val="0"/>
          <w:marTop w:val="91"/>
          <w:marBottom w:val="0"/>
          <w:divBdr>
            <w:top w:val="none" w:sz="0" w:space="0" w:color="auto"/>
            <w:left w:val="none" w:sz="0" w:space="0" w:color="auto"/>
            <w:bottom w:val="none" w:sz="0" w:space="0" w:color="auto"/>
            <w:right w:val="none" w:sz="0" w:space="0" w:color="auto"/>
          </w:divBdr>
        </w:div>
        <w:div w:id="1059671021">
          <w:marLeft w:val="547"/>
          <w:marRight w:val="0"/>
          <w:marTop w:val="91"/>
          <w:marBottom w:val="0"/>
          <w:divBdr>
            <w:top w:val="none" w:sz="0" w:space="0" w:color="auto"/>
            <w:left w:val="none" w:sz="0" w:space="0" w:color="auto"/>
            <w:bottom w:val="none" w:sz="0" w:space="0" w:color="auto"/>
            <w:right w:val="none" w:sz="0" w:space="0" w:color="auto"/>
          </w:divBdr>
        </w:div>
        <w:div w:id="129835087">
          <w:marLeft w:val="547"/>
          <w:marRight w:val="0"/>
          <w:marTop w:val="91"/>
          <w:marBottom w:val="0"/>
          <w:divBdr>
            <w:top w:val="none" w:sz="0" w:space="0" w:color="auto"/>
            <w:left w:val="none" w:sz="0" w:space="0" w:color="auto"/>
            <w:bottom w:val="none" w:sz="0" w:space="0" w:color="auto"/>
            <w:right w:val="none" w:sz="0" w:space="0" w:color="auto"/>
          </w:divBdr>
        </w:div>
        <w:div w:id="730037251">
          <w:marLeft w:val="547"/>
          <w:marRight w:val="0"/>
          <w:marTop w:val="91"/>
          <w:marBottom w:val="0"/>
          <w:divBdr>
            <w:top w:val="none" w:sz="0" w:space="0" w:color="auto"/>
            <w:left w:val="none" w:sz="0" w:space="0" w:color="auto"/>
            <w:bottom w:val="none" w:sz="0" w:space="0" w:color="auto"/>
            <w:right w:val="none" w:sz="0" w:space="0" w:color="auto"/>
          </w:divBdr>
        </w:div>
      </w:divsChild>
    </w:div>
    <w:div w:id="949245778">
      <w:bodyDiv w:val="1"/>
      <w:marLeft w:val="0"/>
      <w:marRight w:val="0"/>
      <w:marTop w:val="0"/>
      <w:marBottom w:val="0"/>
      <w:divBdr>
        <w:top w:val="none" w:sz="0" w:space="0" w:color="auto"/>
        <w:left w:val="none" w:sz="0" w:space="0" w:color="auto"/>
        <w:bottom w:val="none" w:sz="0" w:space="0" w:color="auto"/>
        <w:right w:val="none" w:sz="0" w:space="0" w:color="auto"/>
      </w:divBdr>
      <w:divsChild>
        <w:div w:id="34429867">
          <w:marLeft w:val="547"/>
          <w:marRight w:val="0"/>
          <w:marTop w:val="91"/>
          <w:marBottom w:val="0"/>
          <w:divBdr>
            <w:top w:val="none" w:sz="0" w:space="0" w:color="auto"/>
            <w:left w:val="none" w:sz="0" w:space="0" w:color="auto"/>
            <w:bottom w:val="none" w:sz="0" w:space="0" w:color="auto"/>
            <w:right w:val="none" w:sz="0" w:space="0" w:color="auto"/>
          </w:divBdr>
        </w:div>
        <w:div w:id="1152524026">
          <w:marLeft w:val="547"/>
          <w:marRight w:val="0"/>
          <w:marTop w:val="91"/>
          <w:marBottom w:val="0"/>
          <w:divBdr>
            <w:top w:val="none" w:sz="0" w:space="0" w:color="auto"/>
            <w:left w:val="none" w:sz="0" w:space="0" w:color="auto"/>
            <w:bottom w:val="none" w:sz="0" w:space="0" w:color="auto"/>
            <w:right w:val="none" w:sz="0" w:space="0" w:color="auto"/>
          </w:divBdr>
        </w:div>
        <w:div w:id="1494030454">
          <w:marLeft w:val="547"/>
          <w:marRight w:val="0"/>
          <w:marTop w:val="91"/>
          <w:marBottom w:val="0"/>
          <w:divBdr>
            <w:top w:val="none" w:sz="0" w:space="0" w:color="auto"/>
            <w:left w:val="none" w:sz="0" w:space="0" w:color="auto"/>
            <w:bottom w:val="none" w:sz="0" w:space="0" w:color="auto"/>
            <w:right w:val="none" w:sz="0" w:space="0" w:color="auto"/>
          </w:divBdr>
        </w:div>
        <w:div w:id="779879456">
          <w:marLeft w:val="547"/>
          <w:marRight w:val="0"/>
          <w:marTop w:val="91"/>
          <w:marBottom w:val="0"/>
          <w:divBdr>
            <w:top w:val="none" w:sz="0" w:space="0" w:color="auto"/>
            <w:left w:val="none" w:sz="0" w:space="0" w:color="auto"/>
            <w:bottom w:val="none" w:sz="0" w:space="0" w:color="auto"/>
            <w:right w:val="none" w:sz="0" w:space="0" w:color="auto"/>
          </w:divBdr>
        </w:div>
      </w:divsChild>
    </w:div>
    <w:div w:id="1051229818">
      <w:bodyDiv w:val="1"/>
      <w:marLeft w:val="0"/>
      <w:marRight w:val="0"/>
      <w:marTop w:val="0"/>
      <w:marBottom w:val="0"/>
      <w:divBdr>
        <w:top w:val="none" w:sz="0" w:space="0" w:color="auto"/>
        <w:left w:val="none" w:sz="0" w:space="0" w:color="auto"/>
        <w:bottom w:val="none" w:sz="0" w:space="0" w:color="auto"/>
        <w:right w:val="none" w:sz="0" w:space="0" w:color="auto"/>
      </w:divBdr>
    </w:div>
    <w:div w:id="1085222779">
      <w:bodyDiv w:val="1"/>
      <w:marLeft w:val="0"/>
      <w:marRight w:val="0"/>
      <w:marTop w:val="0"/>
      <w:marBottom w:val="0"/>
      <w:divBdr>
        <w:top w:val="none" w:sz="0" w:space="0" w:color="auto"/>
        <w:left w:val="none" w:sz="0" w:space="0" w:color="auto"/>
        <w:bottom w:val="none" w:sz="0" w:space="0" w:color="auto"/>
        <w:right w:val="none" w:sz="0" w:space="0" w:color="auto"/>
      </w:divBdr>
    </w:div>
    <w:div w:id="1303804745">
      <w:bodyDiv w:val="1"/>
      <w:marLeft w:val="0"/>
      <w:marRight w:val="0"/>
      <w:marTop w:val="0"/>
      <w:marBottom w:val="0"/>
      <w:divBdr>
        <w:top w:val="none" w:sz="0" w:space="0" w:color="auto"/>
        <w:left w:val="none" w:sz="0" w:space="0" w:color="auto"/>
        <w:bottom w:val="none" w:sz="0" w:space="0" w:color="auto"/>
        <w:right w:val="none" w:sz="0" w:space="0" w:color="auto"/>
      </w:divBdr>
      <w:divsChild>
        <w:div w:id="1387143322">
          <w:marLeft w:val="547"/>
          <w:marRight w:val="0"/>
          <w:marTop w:val="134"/>
          <w:marBottom w:val="0"/>
          <w:divBdr>
            <w:top w:val="none" w:sz="0" w:space="0" w:color="auto"/>
            <w:left w:val="none" w:sz="0" w:space="0" w:color="auto"/>
            <w:bottom w:val="none" w:sz="0" w:space="0" w:color="auto"/>
            <w:right w:val="none" w:sz="0" w:space="0" w:color="auto"/>
          </w:divBdr>
        </w:div>
        <w:div w:id="228997782">
          <w:marLeft w:val="547"/>
          <w:marRight w:val="0"/>
          <w:marTop w:val="134"/>
          <w:marBottom w:val="0"/>
          <w:divBdr>
            <w:top w:val="none" w:sz="0" w:space="0" w:color="auto"/>
            <w:left w:val="none" w:sz="0" w:space="0" w:color="auto"/>
            <w:bottom w:val="none" w:sz="0" w:space="0" w:color="auto"/>
            <w:right w:val="none" w:sz="0" w:space="0" w:color="auto"/>
          </w:divBdr>
        </w:div>
        <w:div w:id="937297084">
          <w:marLeft w:val="547"/>
          <w:marRight w:val="0"/>
          <w:marTop w:val="134"/>
          <w:marBottom w:val="0"/>
          <w:divBdr>
            <w:top w:val="none" w:sz="0" w:space="0" w:color="auto"/>
            <w:left w:val="none" w:sz="0" w:space="0" w:color="auto"/>
            <w:bottom w:val="none" w:sz="0" w:space="0" w:color="auto"/>
            <w:right w:val="none" w:sz="0" w:space="0" w:color="auto"/>
          </w:divBdr>
        </w:div>
        <w:div w:id="1952590626">
          <w:marLeft w:val="547"/>
          <w:marRight w:val="0"/>
          <w:marTop w:val="134"/>
          <w:marBottom w:val="0"/>
          <w:divBdr>
            <w:top w:val="none" w:sz="0" w:space="0" w:color="auto"/>
            <w:left w:val="none" w:sz="0" w:space="0" w:color="auto"/>
            <w:bottom w:val="none" w:sz="0" w:space="0" w:color="auto"/>
            <w:right w:val="none" w:sz="0" w:space="0" w:color="auto"/>
          </w:divBdr>
        </w:div>
      </w:divsChild>
    </w:div>
    <w:div w:id="1343554365">
      <w:bodyDiv w:val="1"/>
      <w:marLeft w:val="0"/>
      <w:marRight w:val="0"/>
      <w:marTop w:val="0"/>
      <w:marBottom w:val="0"/>
      <w:divBdr>
        <w:top w:val="none" w:sz="0" w:space="0" w:color="auto"/>
        <w:left w:val="none" w:sz="0" w:space="0" w:color="auto"/>
        <w:bottom w:val="none" w:sz="0" w:space="0" w:color="auto"/>
        <w:right w:val="none" w:sz="0" w:space="0" w:color="auto"/>
      </w:divBdr>
      <w:divsChild>
        <w:div w:id="856845807">
          <w:marLeft w:val="547"/>
          <w:marRight w:val="0"/>
          <w:marTop w:val="139"/>
          <w:marBottom w:val="0"/>
          <w:divBdr>
            <w:top w:val="none" w:sz="0" w:space="0" w:color="auto"/>
            <w:left w:val="none" w:sz="0" w:space="0" w:color="auto"/>
            <w:bottom w:val="none" w:sz="0" w:space="0" w:color="auto"/>
            <w:right w:val="none" w:sz="0" w:space="0" w:color="auto"/>
          </w:divBdr>
        </w:div>
        <w:div w:id="1447119350">
          <w:marLeft w:val="547"/>
          <w:marRight w:val="0"/>
          <w:marTop w:val="139"/>
          <w:marBottom w:val="0"/>
          <w:divBdr>
            <w:top w:val="none" w:sz="0" w:space="0" w:color="auto"/>
            <w:left w:val="none" w:sz="0" w:space="0" w:color="auto"/>
            <w:bottom w:val="none" w:sz="0" w:space="0" w:color="auto"/>
            <w:right w:val="none" w:sz="0" w:space="0" w:color="auto"/>
          </w:divBdr>
        </w:div>
        <w:div w:id="1518498719">
          <w:marLeft w:val="547"/>
          <w:marRight w:val="0"/>
          <w:marTop w:val="139"/>
          <w:marBottom w:val="0"/>
          <w:divBdr>
            <w:top w:val="none" w:sz="0" w:space="0" w:color="auto"/>
            <w:left w:val="none" w:sz="0" w:space="0" w:color="auto"/>
            <w:bottom w:val="none" w:sz="0" w:space="0" w:color="auto"/>
            <w:right w:val="none" w:sz="0" w:space="0" w:color="auto"/>
          </w:divBdr>
        </w:div>
        <w:div w:id="492382009">
          <w:marLeft w:val="547"/>
          <w:marRight w:val="0"/>
          <w:marTop w:val="139"/>
          <w:marBottom w:val="0"/>
          <w:divBdr>
            <w:top w:val="none" w:sz="0" w:space="0" w:color="auto"/>
            <w:left w:val="none" w:sz="0" w:space="0" w:color="auto"/>
            <w:bottom w:val="none" w:sz="0" w:space="0" w:color="auto"/>
            <w:right w:val="none" w:sz="0" w:space="0" w:color="auto"/>
          </w:divBdr>
        </w:div>
      </w:divsChild>
    </w:div>
    <w:div w:id="1407461056">
      <w:bodyDiv w:val="1"/>
      <w:marLeft w:val="0"/>
      <w:marRight w:val="0"/>
      <w:marTop w:val="0"/>
      <w:marBottom w:val="0"/>
      <w:divBdr>
        <w:top w:val="none" w:sz="0" w:space="0" w:color="auto"/>
        <w:left w:val="none" w:sz="0" w:space="0" w:color="auto"/>
        <w:bottom w:val="none" w:sz="0" w:space="0" w:color="auto"/>
        <w:right w:val="none" w:sz="0" w:space="0" w:color="auto"/>
      </w:divBdr>
      <w:divsChild>
        <w:div w:id="811824488">
          <w:marLeft w:val="547"/>
          <w:marRight w:val="0"/>
          <w:marTop w:val="91"/>
          <w:marBottom w:val="0"/>
          <w:divBdr>
            <w:top w:val="none" w:sz="0" w:space="0" w:color="auto"/>
            <w:left w:val="none" w:sz="0" w:space="0" w:color="auto"/>
            <w:bottom w:val="none" w:sz="0" w:space="0" w:color="auto"/>
            <w:right w:val="none" w:sz="0" w:space="0" w:color="auto"/>
          </w:divBdr>
        </w:div>
        <w:div w:id="1968852593">
          <w:marLeft w:val="547"/>
          <w:marRight w:val="0"/>
          <w:marTop w:val="91"/>
          <w:marBottom w:val="0"/>
          <w:divBdr>
            <w:top w:val="none" w:sz="0" w:space="0" w:color="auto"/>
            <w:left w:val="none" w:sz="0" w:space="0" w:color="auto"/>
            <w:bottom w:val="none" w:sz="0" w:space="0" w:color="auto"/>
            <w:right w:val="none" w:sz="0" w:space="0" w:color="auto"/>
          </w:divBdr>
        </w:div>
        <w:div w:id="1949773212">
          <w:marLeft w:val="547"/>
          <w:marRight w:val="0"/>
          <w:marTop w:val="91"/>
          <w:marBottom w:val="0"/>
          <w:divBdr>
            <w:top w:val="none" w:sz="0" w:space="0" w:color="auto"/>
            <w:left w:val="none" w:sz="0" w:space="0" w:color="auto"/>
            <w:bottom w:val="none" w:sz="0" w:space="0" w:color="auto"/>
            <w:right w:val="none" w:sz="0" w:space="0" w:color="auto"/>
          </w:divBdr>
        </w:div>
        <w:div w:id="1101950492">
          <w:marLeft w:val="547"/>
          <w:marRight w:val="0"/>
          <w:marTop w:val="91"/>
          <w:marBottom w:val="0"/>
          <w:divBdr>
            <w:top w:val="none" w:sz="0" w:space="0" w:color="auto"/>
            <w:left w:val="none" w:sz="0" w:space="0" w:color="auto"/>
            <w:bottom w:val="none" w:sz="0" w:space="0" w:color="auto"/>
            <w:right w:val="none" w:sz="0" w:space="0" w:color="auto"/>
          </w:divBdr>
        </w:div>
      </w:divsChild>
    </w:div>
    <w:div w:id="1554343373">
      <w:bodyDiv w:val="1"/>
      <w:marLeft w:val="0"/>
      <w:marRight w:val="0"/>
      <w:marTop w:val="0"/>
      <w:marBottom w:val="0"/>
      <w:divBdr>
        <w:top w:val="none" w:sz="0" w:space="0" w:color="auto"/>
        <w:left w:val="none" w:sz="0" w:space="0" w:color="auto"/>
        <w:bottom w:val="none" w:sz="0" w:space="0" w:color="auto"/>
        <w:right w:val="none" w:sz="0" w:space="0" w:color="auto"/>
      </w:divBdr>
    </w:div>
    <w:div w:id="1685548996">
      <w:bodyDiv w:val="1"/>
      <w:marLeft w:val="0"/>
      <w:marRight w:val="0"/>
      <w:marTop w:val="0"/>
      <w:marBottom w:val="0"/>
      <w:divBdr>
        <w:top w:val="none" w:sz="0" w:space="0" w:color="auto"/>
        <w:left w:val="none" w:sz="0" w:space="0" w:color="auto"/>
        <w:bottom w:val="none" w:sz="0" w:space="0" w:color="auto"/>
        <w:right w:val="none" w:sz="0" w:space="0" w:color="auto"/>
      </w:divBdr>
      <w:divsChild>
        <w:div w:id="865949270">
          <w:marLeft w:val="547"/>
          <w:marRight w:val="0"/>
          <w:marTop w:val="91"/>
          <w:marBottom w:val="0"/>
          <w:divBdr>
            <w:top w:val="none" w:sz="0" w:space="0" w:color="auto"/>
            <w:left w:val="none" w:sz="0" w:space="0" w:color="auto"/>
            <w:bottom w:val="none" w:sz="0" w:space="0" w:color="auto"/>
            <w:right w:val="none" w:sz="0" w:space="0" w:color="auto"/>
          </w:divBdr>
        </w:div>
        <w:div w:id="479925001">
          <w:marLeft w:val="547"/>
          <w:marRight w:val="0"/>
          <w:marTop w:val="91"/>
          <w:marBottom w:val="0"/>
          <w:divBdr>
            <w:top w:val="none" w:sz="0" w:space="0" w:color="auto"/>
            <w:left w:val="none" w:sz="0" w:space="0" w:color="auto"/>
            <w:bottom w:val="none" w:sz="0" w:space="0" w:color="auto"/>
            <w:right w:val="none" w:sz="0" w:space="0" w:color="auto"/>
          </w:divBdr>
        </w:div>
        <w:div w:id="486167242">
          <w:marLeft w:val="547"/>
          <w:marRight w:val="0"/>
          <w:marTop w:val="91"/>
          <w:marBottom w:val="0"/>
          <w:divBdr>
            <w:top w:val="none" w:sz="0" w:space="0" w:color="auto"/>
            <w:left w:val="none" w:sz="0" w:space="0" w:color="auto"/>
            <w:bottom w:val="none" w:sz="0" w:space="0" w:color="auto"/>
            <w:right w:val="none" w:sz="0" w:space="0" w:color="auto"/>
          </w:divBdr>
        </w:div>
        <w:div w:id="2054697700">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www.vftp.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planetta@williscollege.com" TargetMode="External"/><Relationship Id="rId4" Type="http://schemas.openxmlformats.org/officeDocument/2006/relationships/settings" Target="settings.xml"/><Relationship Id="rId9" Type="http://schemas.openxmlformats.org/officeDocument/2006/relationships/hyperlink" Target="http://www.vetscana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Rima Aristocrat</cp:lastModifiedBy>
  <cp:revision>2</cp:revision>
  <cp:lastPrinted>2017-03-24T17:07:00Z</cp:lastPrinted>
  <dcterms:created xsi:type="dcterms:W3CDTF">2017-03-28T17:24:00Z</dcterms:created>
  <dcterms:modified xsi:type="dcterms:W3CDTF">2017-03-28T17:24:00Z</dcterms:modified>
</cp:coreProperties>
</file>