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EE9" w:rsidRPr="00D508E9" w:rsidRDefault="00552EE9" w:rsidP="00552EE9">
      <w:pPr>
        <w:rPr>
          <w:b/>
          <w:color w:val="000000"/>
          <w:szCs w:val="22"/>
        </w:rPr>
      </w:pPr>
      <w:r w:rsidRPr="00D508E9">
        <w:rPr>
          <w:color w:val="000000"/>
          <w:szCs w:val="22"/>
        </w:rPr>
        <w:t>A</w:t>
      </w:r>
      <w:r w:rsidRPr="00D508E9">
        <w:rPr>
          <w:b/>
          <w:color w:val="000000"/>
          <w:szCs w:val="22"/>
        </w:rPr>
        <w:t xml:space="preserve">PPENDIX- Top 30 </w:t>
      </w:r>
      <w:r w:rsidRPr="00D508E9">
        <w:rPr>
          <w:b/>
          <w:i/>
          <w:color w:val="000000"/>
          <w:szCs w:val="22"/>
        </w:rPr>
        <w:t xml:space="preserve">100 Best </w:t>
      </w:r>
      <w:proofErr w:type="spellStart"/>
      <w:r w:rsidRPr="00D508E9">
        <w:rPr>
          <w:b/>
          <w:i/>
          <w:color w:val="000000"/>
          <w:szCs w:val="22"/>
        </w:rPr>
        <w:t>w</w:t>
      </w:r>
      <w:proofErr w:type="gramStart"/>
      <w:r w:rsidRPr="00D508E9">
        <w:rPr>
          <w:b/>
          <w:i/>
          <w:color w:val="000000"/>
          <w:szCs w:val="22"/>
        </w:rPr>
        <w:t>!se</w:t>
      </w:r>
      <w:proofErr w:type="spellEnd"/>
      <w:proofErr w:type="gramEnd"/>
      <w:r w:rsidRPr="00D508E9">
        <w:rPr>
          <w:b/>
          <w:i/>
          <w:color w:val="000000"/>
          <w:szCs w:val="22"/>
        </w:rPr>
        <w:t xml:space="preserve"> High Schools Teaching Personal Finance 2017</w:t>
      </w:r>
    </w:p>
    <w:p w:rsidR="00552EE9" w:rsidRPr="00D508E9" w:rsidRDefault="00552EE9" w:rsidP="00552EE9">
      <w:pPr>
        <w:rPr>
          <w:b/>
          <w:color w:val="000000"/>
        </w:rPr>
      </w:pP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 HS for Math, Science &amp; Engineering @ CCNY,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New York City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 Richmond Community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Richmond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3 Marine Academy of Science &amp; Technology,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Highlands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4 High Technology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Lincroft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5 Galileo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Danville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6 Holston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Damascus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7 Passaic County Technical Institute,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Wayne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8 Eleanor Roosevelt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New York City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9 Utah County Academy of Sciences,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Orem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10 Honaker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Honaker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11 John I. Burton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Norton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12 Aviation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New York City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13 Biotechnology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Freehold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14 Page County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Shenandoah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15 Central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Norton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16 Townsend Harris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New York City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17 Whitney M. Young Magnet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Chicago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18 Babylon Jr. Sr.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Babylon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19 </w:t>
      </w:r>
      <w:proofErr w:type="spellStart"/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>Wausa</w:t>
      </w:r>
      <w:proofErr w:type="spellEnd"/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 Public School, </w:t>
      </w:r>
      <w:proofErr w:type="spellStart"/>
      <w:r w:rsidRPr="00D508E9">
        <w:rPr>
          <w:rStyle w:val="A0"/>
          <w:rFonts w:ascii="Times New Roman" w:hAnsi="Times New Roman" w:cs="Times New Roman"/>
          <w:sz w:val="22"/>
          <w:szCs w:val="22"/>
        </w:rPr>
        <w:t>Wausa</w:t>
      </w:r>
      <w:proofErr w:type="spellEnd"/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20 Chittenango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Chittenango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21 Queens Gateway to Health Sciences,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New York City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22 Franklin Military Academy,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Richmond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23 West Seneca East Senior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West Seneca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24 Ellicottville Central School,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Ellicottville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25 Thomas Edison Career &amp; Technical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New York City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26 Willsboro Central School,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Willsboro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27 Central Magnet School,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>Murfreesboro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28 G. W. Carver HS for Sciences,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New York City </w:t>
      </w:r>
    </w:p>
    <w:p w:rsidR="00552EE9" w:rsidRPr="00D508E9" w:rsidRDefault="00552EE9" w:rsidP="00552EE9">
      <w:pPr>
        <w:pStyle w:val="Pa0"/>
        <w:spacing w:after="160"/>
        <w:rPr>
          <w:rFonts w:ascii="Times New Roman" w:hAnsi="Times New Roman" w:cs="Times New Roman"/>
          <w:sz w:val="22"/>
          <w:szCs w:val="22"/>
        </w:rPr>
      </w:pPr>
      <w:r w:rsidRPr="00D508E9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29 Bergenfield HS, </w:t>
      </w:r>
      <w:r w:rsidRPr="00D508E9">
        <w:rPr>
          <w:rStyle w:val="A0"/>
          <w:rFonts w:ascii="Times New Roman" w:hAnsi="Times New Roman" w:cs="Times New Roman"/>
          <w:sz w:val="22"/>
          <w:szCs w:val="22"/>
        </w:rPr>
        <w:t xml:space="preserve">Bergenfield </w:t>
      </w:r>
    </w:p>
    <w:p w:rsidR="000E6117" w:rsidRPr="00552EE9" w:rsidRDefault="00552EE9">
      <w:pPr>
        <w:rPr>
          <w:sz w:val="22"/>
          <w:szCs w:val="22"/>
        </w:rPr>
      </w:pPr>
      <w:r w:rsidRPr="00D508E9">
        <w:rPr>
          <w:rStyle w:val="A0"/>
          <w:b/>
          <w:bCs/>
          <w:sz w:val="22"/>
          <w:szCs w:val="22"/>
        </w:rPr>
        <w:t xml:space="preserve">30 Lexington Technology Center, </w:t>
      </w:r>
      <w:r w:rsidRPr="00D508E9">
        <w:rPr>
          <w:rStyle w:val="A0"/>
          <w:sz w:val="22"/>
          <w:szCs w:val="22"/>
        </w:rPr>
        <w:t>Lexington</w:t>
      </w:r>
      <w:bookmarkStart w:id="0" w:name="_GoBack"/>
      <w:bookmarkEnd w:id="0"/>
    </w:p>
    <w:sectPr w:rsidR="000E6117" w:rsidRPr="00552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E9"/>
    <w:rsid w:val="000E6117"/>
    <w:rsid w:val="0055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5D2B2-38AB-43E0-AF8C-D51BA608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552EE9"/>
    <w:pPr>
      <w:autoSpaceDE w:val="0"/>
      <w:autoSpaceDN w:val="0"/>
      <w:adjustRightInd w:val="0"/>
      <w:spacing w:line="241" w:lineRule="atLeast"/>
    </w:pPr>
    <w:rPr>
      <w:rFonts w:ascii="Gill Sans MT" w:eastAsiaTheme="minorHAnsi" w:hAnsi="Gill Sans MT" w:cstheme="minorBidi"/>
    </w:rPr>
  </w:style>
  <w:style w:type="character" w:customStyle="1" w:styleId="A0">
    <w:name w:val="A0"/>
    <w:uiPriority w:val="99"/>
    <w:rsid w:val="00552EE9"/>
    <w:rPr>
      <w:rFonts w:cs="Gill Sans MT"/>
      <w:i/>
      <w:iCs/>
      <w:color w:val="055B8F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7CD73EF2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Finsbury</dc:creator>
  <cp:keywords/>
  <dc:description/>
  <cp:lastModifiedBy>Finsbury</cp:lastModifiedBy>
  <cp:revision>1</cp:revision>
  <dcterms:created xsi:type="dcterms:W3CDTF">2017-04-18T20:18:00Z</dcterms:created>
  <dcterms:modified xsi:type="dcterms:W3CDTF">2017-04-18T20:18:00Z</dcterms:modified>
</cp:coreProperties>
</file>