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3718C" w:rsidRDefault="00AF7161">
      <w:r>
        <w:rPr>
          <w:noProof/>
        </w:rPr>
        <w:drawing>
          <wp:anchor distT="0" distB="0" distL="0" distR="0" simplePos="0" relativeHeight="251657728" behindDoc="0" locked="0" layoutInCell="1" allowOverlap="1">
            <wp:simplePos x="0" y="0"/>
            <wp:positionH relativeFrom="column">
              <wp:align>center</wp:align>
            </wp:positionH>
            <wp:positionV relativeFrom="paragraph">
              <wp:posOffset>0</wp:posOffset>
            </wp:positionV>
            <wp:extent cx="1215390" cy="883920"/>
            <wp:effectExtent l="0" t="0" r="381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5390" cy="8839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3718C" w:rsidRDefault="0033718C">
      <w:r>
        <w:rPr>
          <w:b/>
          <w:bCs/>
        </w:rPr>
        <w:t>FOR IMMED</w:t>
      </w:r>
      <w:r w:rsidR="00DD35AE">
        <w:rPr>
          <w:b/>
          <w:bCs/>
        </w:rPr>
        <w:t>IATE RELEASE</w:t>
      </w:r>
      <w:r w:rsidR="00DD35AE">
        <w:rPr>
          <w:b/>
          <w:bCs/>
        </w:rPr>
        <w:tab/>
      </w:r>
      <w:r w:rsidR="00DD35AE">
        <w:rPr>
          <w:b/>
          <w:bCs/>
        </w:rPr>
        <w:tab/>
      </w:r>
      <w:r w:rsidR="00DD35AE">
        <w:rPr>
          <w:b/>
          <w:bCs/>
        </w:rPr>
        <w:tab/>
      </w:r>
      <w:r w:rsidR="00DD35AE">
        <w:rPr>
          <w:b/>
          <w:bCs/>
        </w:rPr>
        <w:tab/>
      </w:r>
      <w:r w:rsidR="00DD35AE">
        <w:rPr>
          <w:b/>
          <w:bCs/>
        </w:rPr>
        <w:tab/>
      </w:r>
      <w:r w:rsidR="00DD35AE">
        <w:rPr>
          <w:b/>
          <w:bCs/>
        </w:rPr>
        <w:tab/>
      </w:r>
      <w:r w:rsidR="00DD35AE">
        <w:rPr>
          <w:b/>
          <w:bCs/>
        </w:rPr>
        <w:tab/>
        <w:t xml:space="preserve"> </w:t>
      </w:r>
      <w:r w:rsidR="002B7199">
        <w:rPr>
          <w:b/>
          <w:bCs/>
        </w:rPr>
        <w:t xml:space="preserve">                        April 24</w:t>
      </w:r>
      <w:r>
        <w:rPr>
          <w:b/>
          <w:bCs/>
        </w:rPr>
        <w:t>, 2017</w:t>
      </w:r>
    </w:p>
    <w:p w:rsidR="0033718C" w:rsidRDefault="0033718C"/>
    <w:p w:rsidR="0033718C" w:rsidRDefault="0033718C"/>
    <w:p w:rsidR="0033718C" w:rsidRDefault="0033718C">
      <w:pPr>
        <w:spacing w:after="158"/>
        <w:jc w:val="center"/>
        <w:rPr>
          <w:i/>
          <w:iCs/>
          <w:sz w:val="24"/>
          <w:szCs w:val="24"/>
        </w:rPr>
      </w:pPr>
      <w:r>
        <w:rPr>
          <w:b/>
          <w:bCs/>
          <w:sz w:val="24"/>
          <w:szCs w:val="24"/>
        </w:rPr>
        <w:t>A&amp;L Luxuries Opens Online Luxury Luggage Rental Store</w:t>
      </w:r>
    </w:p>
    <w:p w:rsidR="0033718C" w:rsidRDefault="0033718C">
      <w:pPr>
        <w:spacing w:after="158"/>
        <w:jc w:val="center"/>
        <w:rPr>
          <w:b/>
          <w:bCs/>
          <w:sz w:val="24"/>
          <w:szCs w:val="24"/>
        </w:rPr>
      </w:pPr>
      <w:r>
        <w:rPr>
          <w:i/>
          <w:iCs/>
          <w:sz w:val="24"/>
          <w:szCs w:val="24"/>
        </w:rPr>
        <w:t xml:space="preserve">The company ships designer luggage </w:t>
      </w:r>
      <w:r w:rsidR="00DD35AE">
        <w:rPr>
          <w:i/>
          <w:iCs/>
          <w:sz w:val="24"/>
          <w:szCs w:val="24"/>
        </w:rPr>
        <w:t xml:space="preserve">rentals </w:t>
      </w:r>
      <w:r>
        <w:rPr>
          <w:i/>
          <w:iCs/>
          <w:sz w:val="24"/>
          <w:szCs w:val="24"/>
        </w:rPr>
        <w:t>throughout the U</w:t>
      </w:r>
      <w:r w:rsidR="0056338C">
        <w:rPr>
          <w:i/>
          <w:iCs/>
          <w:sz w:val="24"/>
          <w:szCs w:val="24"/>
        </w:rPr>
        <w:t>.</w:t>
      </w:r>
      <w:r>
        <w:rPr>
          <w:i/>
          <w:iCs/>
          <w:sz w:val="24"/>
          <w:szCs w:val="24"/>
        </w:rPr>
        <w:t>S</w:t>
      </w:r>
      <w:r w:rsidR="0056338C">
        <w:rPr>
          <w:i/>
          <w:iCs/>
          <w:sz w:val="24"/>
          <w:szCs w:val="24"/>
        </w:rPr>
        <w:t>.</w:t>
      </w:r>
      <w:r>
        <w:rPr>
          <w:i/>
          <w:iCs/>
          <w:sz w:val="24"/>
          <w:szCs w:val="24"/>
        </w:rPr>
        <w:t xml:space="preserve"> at an affordable price.</w:t>
      </w:r>
    </w:p>
    <w:p w:rsidR="0033718C" w:rsidRDefault="00FD23EB">
      <w:pPr>
        <w:spacing w:after="158"/>
        <w:rPr>
          <w:rFonts w:eastAsia="Yu Gothic UI"/>
          <w:sz w:val="24"/>
          <w:szCs w:val="24"/>
        </w:rPr>
      </w:pPr>
      <w:r>
        <w:rPr>
          <w:b/>
          <w:bCs/>
          <w:sz w:val="24"/>
          <w:szCs w:val="24"/>
        </w:rPr>
        <w:t>BOUND BROOK</w:t>
      </w:r>
      <w:r w:rsidR="0033718C">
        <w:rPr>
          <w:b/>
          <w:bCs/>
          <w:sz w:val="24"/>
          <w:szCs w:val="24"/>
        </w:rPr>
        <w:t xml:space="preserve">, N.J. </w:t>
      </w:r>
      <w:r w:rsidR="0033718C">
        <w:rPr>
          <w:i/>
          <w:iCs/>
          <w:sz w:val="24"/>
          <w:szCs w:val="24"/>
        </w:rPr>
        <w:t>—</w:t>
      </w:r>
      <w:r w:rsidR="0033718C">
        <w:rPr>
          <w:sz w:val="24"/>
          <w:szCs w:val="24"/>
        </w:rPr>
        <w:t xml:space="preserve"> </w:t>
      </w:r>
      <w:r w:rsidR="0033718C">
        <w:rPr>
          <w:rFonts w:eastAsia="Yu Gothic UI"/>
          <w:sz w:val="24"/>
          <w:szCs w:val="24"/>
        </w:rPr>
        <w:t>A&amp;L Luxuries is making designer travel luggage available for rent through its new online store. This unique service offers a great alternative to buying expensive luggage for people who may not travel often, or who don't have enough storage space</w:t>
      </w:r>
      <w:r w:rsidR="0069612D">
        <w:rPr>
          <w:rFonts w:eastAsia="Yu Gothic UI"/>
          <w:sz w:val="24"/>
          <w:szCs w:val="24"/>
        </w:rPr>
        <w:t xml:space="preserve"> at home</w:t>
      </w:r>
      <w:r w:rsidR="0033718C">
        <w:rPr>
          <w:rFonts w:eastAsia="Yu Gothic UI"/>
          <w:sz w:val="24"/>
          <w:szCs w:val="24"/>
        </w:rPr>
        <w:t>. It also helps a traveler obtain additional luggage for a long trip. Duffle bags and carry-on suitcases by top</w:t>
      </w:r>
      <w:r w:rsidR="00AB5698">
        <w:rPr>
          <w:rFonts w:eastAsia="Yu Gothic UI"/>
          <w:sz w:val="24"/>
          <w:szCs w:val="24"/>
        </w:rPr>
        <w:t xml:space="preserve"> designers including Gucci, TUMI</w:t>
      </w:r>
      <w:r w:rsidR="0033718C">
        <w:rPr>
          <w:rFonts w:eastAsia="Yu Gothic UI"/>
          <w:sz w:val="24"/>
          <w:szCs w:val="24"/>
        </w:rPr>
        <w:t>, Louis Vuitton</w:t>
      </w:r>
      <w:r w:rsidR="003E3FFE">
        <w:rPr>
          <w:rFonts w:eastAsia="Yu Gothic UI"/>
          <w:sz w:val="24"/>
          <w:szCs w:val="24"/>
        </w:rPr>
        <w:t>, Kate Spade,</w:t>
      </w:r>
      <w:r w:rsidR="0033718C">
        <w:rPr>
          <w:rFonts w:eastAsia="Yu Gothic UI"/>
          <w:sz w:val="24"/>
          <w:szCs w:val="24"/>
        </w:rPr>
        <w:t xml:space="preserve"> </w:t>
      </w:r>
      <w:r w:rsidR="0069612D">
        <w:rPr>
          <w:rFonts w:eastAsia="Yu Gothic UI"/>
          <w:sz w:val="24"/>
          <w:szCs w:val="24"/>
        </w:rPr>
        <w:t xml:space="preserve">Coach, </w:t>
      </w:r>
      <w:r w:rsidR="0033718C">
        <w:rPr>
          <w:rFonts w:eastAsia="Yu Gothic UI"/>
          <w:sz w:val="24"/>
          <w:szCs w:val="24"/>
        </w:rPr>
        <w:t>and Prada are available for a minimum of three days.</w:t>
      </w:r>
    </w:p>
    <w:p w:rsidR="0033718C" w:rsidRDefault="0033718C">
      <w:pPr>
        <w:spacing w:after="158"/>
        <w:rPr>
          <w:rFonts w:eastAsia="Yu Gothic UI"/>
          <w:sz w:val="24"/>
          <w:szCs w:val="24"/>
        </w:rPr>
      </w:pPr>
      <w:r>
        <w:rPr>
          <w:rFonts w:eastAsia="Yu Gothic UI"/>
          <w:sz w:val="24"/>
          <w:szCs w:val="24"/>
        </w:rPr>
        <w:t xml:space="preserve">“We are helping the everyday traveler journey in style for a fraction of the cost,” said Jamar </w:t>
      </w:r>
      <w:proofErr w:type="spellStart"/>
      <w:r>
        <w:rPr>
          <w:rFonts w:eastAsia="Yu Gothic UI"/>
          <w:sz w:val="24"/>
          <w:szCs w:val="24"/>
        </w:rPr>
        <w:t>Charleston,</w:t>
      </w:r>
      <w:proofErr w:type="spellEnd"/>
      <w:r>
        <w:rPr>
          <w:rFonts w:eastAsia="Yu Gothic UI"/>
          <w:sz w:val="24"/>
          <w:szCs w:val="24"/>
        </w:rPr>
        <w:t xml:space="preserve"> owner of A&amp;L Luxuries. </w:t>
      </w:r>
    </w:p>
    <w:p w:rsidR="0033718C" w:rsidRDefault="0033718C">
      <w:pPr>
        <w:spacing w:after="158"/>
        <w:rPr>
          <w:rFonts w:eastAsia="Yu Gothic UI"/>
          <w:sz w:val="24"/>
          <w:szCs w:val="24"/>
        </w:rPr>
      </w:pPr>
      <w:r>
        <w:rPr>
          <w:rFonts w:eastAsia="Yu Gothic UI"/>
          <w:sz w:val="24"/>
          <w:szCs w:val="24"/>
        </w:rPr>
        <w:t xml:space="preserve">Customers can visit the company's new website to pick the perfect luggage for a </w:t>
      </w:r>
      <w:r w:rsidR="00103F38">
        <w:rPr>
          <w:rFonts w:eastAsia="Yu Gothic UI"/>
          <w:sz w:val="24"/>
          <w:szCs w:val="24"/>
        </w:rPr>
        <w:t xml:space="preserve">leisure </w:t>
      </w:r>
      <w:r>
        <w:rPr>
          <w:rFonts w:eastAsia="Yu Gothic UI"/>
          <w:sz w:val="24"/>
          <w:szCs w:val="24"/>
        </w:rPr>
        <w:t>getaway</w:t>
      </w:r>
      <w:r w:rsidR="0069612D">
        <w:rPr>
          <w:rFonts w:eastAsia="Yu Gothic UI"/>
          <w:sz w:val="24"/>
          <w:szCs w:val="24"/>
        </w:rPr>
        <w:t xml:space="preserve"> or business trip</w:t>
      </w:r>
      <w:r>
        <w:rPr>
          <w:rFonts w:eastAsia="Yu Gothic UI"/>
          <w:sz w:val="24"/>
          <w:szCs w:val="24"/>
        </w:rPr>
        <w:t>. Photos and details are included for each set. Choosing a rental term and desired rental date, the customer easily places an order and receives a confirmation email. The duffle bag or suitcase is then delivered to the provided address, along with a shipping box and a prepaid return shipping label. Once the traveler returns from the trip, the luggage can be shipped back through UPS or USPS. Renting designer luggage through A&amp;L Luxuries i</w:t>
      </w:r>
      <w:r w:rsidR="0056338C">
        <w:rPr>
          <w:rFonts w:eastAsia="Yu Gothic UI"/>
          <w:sz w:val="24"/>
          <w:szCs w:val="24"/>
        </w:rPr>
        <w:t xml:space="preserve">s very affordable, with a </w:t>
      </w:r>
      <w:r w:rsidR="00ED4515" w:rsidRPr="00F57263">
        <w:rPr>
          <w:rFonts w:eastAsia="Yu Gothic UI"/>
          <w:sz w:val="24"/>
          <w:szCs w:val="24"/>
        </w:rPr>
        <w:t xml:space="preserve">minimum </w:t>
      </w:r>
      <w:r w:rsidR="0056338C" w:rsidRPr="00F57263">
        <w:rPr>
          <w:rFonts w:eastAsia="Yu Gothic UI"/>
          <w:sz w:val="24"/>
          <w:szCs w:val="24"/>
        </w:rPr>
        <w:t>three-</w:t>
      </w:r>
      <w:r w:rsidRPr="00F57263">
        <w:rPr>
          <w:rFonts w:eastAsia="Yu Gothic UI"/>
          <w:sz w:val="24"/>
          <w:szCs w:val="24"/>
        </w:rPr>
        <w:t>day rental starting at just $25</w:t>
      </w:r>
      <w:r w:rsidR="002E0D09" w:rsidRPr="00F57263">
        <w:rPr>
          <w:rFonts w:eastAsia="Yu Gothic UI"/>
          <w:sz w:val="24"/>
          <w:szCs w:val="24"/>
        </w:rPr>
        <w:t xml:space="preserve">. </w:t>
      </w:r>
      <w:r w:rsidR="00AC13F1" w:rsidRPr="00F57263">
        <w:rPr>
          <w:rFonts w:eastAsia="Yu Gothic UI"/>
          <w:sz w:val="24"/>
          <w:szCs w:val="24"/>
        </w:rPr>
        <w:t xml:space="preserve">Rental terms are </w:t>
      </w:r>
      <w:r w:rsidR="002E0D09" w:rsidRPr="00F57263">
        <w:rPr>
          <w:rFonts w:eastAsia="Yu Gothic UI"/>
          <w:sz w:val="24"/>
          <w:szCs w:val="24"/>
        </w:rPr>
        <w:t>up to 14</w:t>
      </w:r>
      <w:r w:rsidRPr="00F57263">
        <w:rPr>
          <w:rFonts w:eastAsia="Yu Gothic UI"/>
          <w:sz w:val="24"/>
          <w:szCs w:val="24"/>
        </w:rPr>
        <w:t xml:space="preserve"> days, and</w:t>
      </w:r>
      <w:r w:rsidR="00AC13F1" w:rsidRPr="00F57263">
        <w:rPr>
          <w:rFonts w:eastAsia="Yu Gothic UI"/>
          <w:sz w:val="24"/>
          <w:szCs w:val="24"/>
        </w:rPr>
        <w:t xml:space="preserve"> can be extended upon request</w:t>
      </w:r>
      <w:r w:rsidRPr="00F57263">
        <w:rPr>
          <w:rFonts w:eastAsia="Yu Gothic UI"/>
          <w:sz w:val="24"/>
          <w:szCs w:val="24"/>
        </w:rPr>
        <w:t>. The luggage rental service is for the average person who wants to save money</w:t>
      </w:r>
      <w:r w:rsidR="0095742B" w:rsidRPr="00F57263">
        <w:rPr>
          <w:rFonts w:eastAsia="Yu Gothic UI"/>
          <w:sz w:val="24"/>
          <w:szCs w:val="24"/>
        </w:rPr>
        <w:t xml:space="preserve"> by renting luggage when they travel, save time shopping for luggage, and free up that much needed storage space at home.</w:t>
      </w:r>
      <w:r>
        <w:rPr>
          <w:rFonts w:eastAsia="Yu Gothic UI"/>
          <w:sz w:val="24"/>
          <w:szCs w:val="24"/>
        </w:rPr>
        <w:t xml:space="preserve"> </w:t>
      </w:r>
    </w:p>
    <w:p w:rsidR="0033718C" w:rsidRPr="00246118" w:rsidRDefault="0033718C">
      <w:pPr>
        <w:spacing w:after="158"/>
        <w:rPr>
          <w:sz w:val="24"/>
          <w:szCs w:val="24"/>
        </w:rPr>
      </w:pPr>
      <w:r w:rsidRPr="00246118">
        <w:rPr>
          <w:rFonts w:eastAsia="Yu Gothic UI"/>
          <w:sz w:val="24"/>
          <w:szCs w:val="24"/>
        </w:rPr>
        <w:t>Currently, A&amp;L Luxuries has 18 luggage styles available to choose from, and is growing its inventory. The luggage rental service is for any traveler, even those looking for simple duffle bags and carry-on suitcases to use for a weekend trip. Of course, those who are looking for something more stylish and t</w:t>
      </w:r>
      <w:r w:rsidR="00AB5698">
        <w:rPr>
          <w:rFonts w:eastAsia="Yu Gothic UI"/>
          <w:sz w:val="24"/>
          <w:szCs w:val="24"/>
        </w:rPr>
        <w:t xml:space="preserve">rendy will find it as well at </w:t>
      </w:r>
      <w:hyperlink r:id="rId5" w:history="1">
        <w:r w:rsidR="00AB5698" w:rsidRPr="00AB5698">
          <w:rPr>
            <w:rStyle w:val="Hyperlink"/>
            <w:rFonts w:eastAsia="Yu Gothic UI"/>
            <w:sz w:val="24"/>
            <w:szCs w:val="24"/>
          </w:rPr>
          <w:t>http://www.rentandgo.co/</w:t>
        </w:r>
      </w:hyperlink>
      <w:r w:rsidR="00663A39" w:rsidRPr="00246118">
        <w:rPr>
          <w:sz w:val="24"/>
          <w:szCs w:val="24"/>
        </w:rPr>
        <w:t xml:space="preserve">. </w:t>
      </w:r>
      <w:r w:rsidRPr="00246118">
        <w:rPr>
          <w:rFonts w:eastAsia="Yu Gothic UI"/>
          <w:sz w:val="24"/>
          <w:szCs w:val="24"/>
        </w:rPr>
        <w:t>The company will also attempt to purchase a desired style of travel luggage upon request</w:t>
      </w:r>
      <w:r w:rsidR="00663A39" w:rsidRPr="00246118">
        <w:rPr>
          <w:rFonts w:eastAsia="Yu Gothic UI"/>
          <w:sz w:val="24"/>
          <w:szCs w:val="24"/>
        </w:rPr>
        <w:t xml:space="preserve"> of a customer</w:t>
      </w:r>
      <w:r w:rsidRPr="00246118">
        <w:rPr>
          <w:rFonts w:eastAsia="Yu Gothic UI"/>
          <w:sz w:val="24"/>
          <w:szCs w:val="24"/>
        </w:rPr>
        <w:t>.</w:t>
      </w:r>
    </w:p>
    <w:p w:rsidR="0033718C" w:rsidRDefault="0033718C">
      <w:pPr>
        <w:spacing w:after="158"/>
        <w:rPr>
          <w:rFonts w:eastAsia="Yu Gothic UI"/>
          <w:sz w:val="24"/>
          <w:szCs w:val="24"/>
        </w:rPr>
      </w:pPr>
      <w:r>
        <w:rPr>
          <w:rFonts w:eastAsia="Yu Gothic UI"/>
          <w:b/>
          <w:bCs/>
          <w:sz w:val="24"/>
          <w:szCs w:val="24"/>
        </w:rPr>
        <w:t>About A&amp;L Luxuries:</w:t>
      </w:r>
    </w:p>
    <w:p w:rsidR="0033718C" w:rsidRDefault="0033718C">
      <w:pPr>
        <w:spacing w:after="158"/>
        <w:rPr>
          <w:rFonts w:eastAsia="Yu Gothic UI"/>
          <w:sz w:val="24"/>
          <w:szCs w:val="24"/>
        </w:rPr>
      </w:pPr>
      <w:r>
        <w:rPr>
          <w:rFonts w:eastAsia="Yu Gothic UI"/>
          <w:sz w:val="24"/>
          <w:szCs w:val="24"/>
        </w:rPr>
        <w:t>Launched in 2016 as a unique service that h</w:t>
      </w:r>
      <w:r w:rsidR="00E50254">
        <w:rPr>
          <w:rFonts w:eastAsia="Yu Gothic UI"/>
          <w:sz w:val="24"/>
          <w:szCs w:val="24"/>
        </w:rPr>
        <w:t>as never been tapped into</w:t>
      </w:r>
      <w:r>
        <w:rPr>
          <w:rFonts w:eastAsia="Yu Gothic UI"/>
          <w:sz w:val="24"/>
          <w:szCs w:val="24"/>
        </w:rPr>
        <w:t>, A&amp;L Luxuries is now ready to serve travelers throughout the U</w:t>
      </w:r>
      <w:r w:rsidR="00CC596B">
        <w:rPr>
          <w:rFonts w:eastAsia="Yu Gothic UI"/>
          <w:sz w:val="24"/>
          <w:szCs w:val="24"/>
        </w:rPr>
        <w:t>.</w:t>
      </w:r>
      <w:r>
        <w:rPr>
          <w:rFonts w:eastAsia="Yu Gothic UI"/>
          <w:sz w:val="24"/>
          <w:szCs w:val="24"/>
        </w:rPr>
        <w:t>S</w:t>
      </w:r>
      <w:r w:rsidR="00CC596B">
        <w:rPr>
          <w:rFonts w:eastAsia="Yu Gothic UI"/>
          <w:sz w:val="24"/>
          <w:szCs w:val="24"/>
        </w:rPr>
        <w:t>.</w:t>
      </w:r>
      <w:r>
        <w:rPr>
          <w:rFonts w:eastAsia="Yu Gothic UI"/>
          <w:sz w:val="24"/>
          <w:szCs w:val="24"/>
        </w:rPr>
        <w:t xml:space="preserve"> with its new online store. Travelers may now rent designer duffle bags and carry-ons a</w:t>
      </w:r>
      <w:r w:rsidR="00AB5698">
        <w:rPr>
          <w:rFonts w:eastAsia="Yu Gothic UI"/>
          <w:sz w:val="24"/>
          <w:szCs w:val="24"/>
        </w:rPr>
        <w:t xml:space="preserve">t </w:t>
      </w:r>
      <w:hyperlink r:id="rId6" w:history="1">
        <w:r w:rsidR="00AB5698" w:rsidRPr="00AB5698">
          <w:rPr>
            <w:rStyle w:val="Hyperlink"/>
            <w:rFonts w:eastAsia="Yu Gothic UI"/>
            <w:sz w:val="24"/>
            <w:szCs w:val="24"/>
          </w:rPr>
          <w:t>http://www.rentandgo.co/</w:t>
        </w:r>
      </w:hyperlink>
      <w:r w:rsidRPr="00E50254">
        <w:rPr>
          <w:rFonts w:eastAsia="Yu Gothic UI"/>
          <w:sz w:val="24"/>
          <w:szCs w:val="24"/>
        </w:rPr>
        <w:t>.</w:t>
      </w:r>
      <w:r>
        <w:rPr>
          <w:rFonts w:eastAsia="Yu Gothic UI"/>
          <w:sz w:val="24"/>
          <w:szCs w:val="24"/>
        </w:rPr>
        <w:t xml:space="preserve"> Since its opening, the company has enjoyed much success and has plans to venture into other luxur</w:t>
      </w:r>
      <w:r w:rsidR="00CC596B">
        <w:rPr>
          <w:rFonts w:eastAsia="Yu Gothic UI"/>
          <w:sz w:val="24"/>
          <w:szCs w:val="24"/>
        </w:rPr>
        <w:t xml:space="preserve">y rental pursuits. </w:t>
      </w:r>
    </w:p>
    <w:p w:rsidR="00AB5698" w:rsidRDefault="00AB5698" w:rsidP="00AB5698">
      <w:pPr>
        <w:rPr>
          <w:rFonts w:eastAsia="Yu Gothic UI"/>
          <w:sz w:val="24"/>
          <w:szCs w:val="24"/>
        </w:rPr>
      </w:pPr>
      <w:r>
        <w:rPr>
          <w:rFonts w:eastAsia="Yu Gothic UI"/>
          <w:sz w:val="24"/>
          <w:szCs w:val="24"/>
        </w:rPr>
        <w:t>Contact Information</w:t>
      </w:r>
    </w:p>
    <w:p w:rsidR="00AB5698" w:rsidRDefault="00AB5698" w:rsidP="00AB5698">
      <w:pPr>
        <w:rPr>
          <w:rFonts w:eastAsia="Yu Gothic UI"/>
          <w:sz w:val="24"/>
          <w:szCs w:val="24"/>
        </w:rPr>
      </w:pPr>
      <w:r>
        <w:rPr>
          <w:rFonts w:eastAsia="Yu Gothic UI"/>
          <w:sz w:val="24"/>
          <w:szCs w:val="24"/>
        </w:rPr>
        <w:t>Owner: Jamar Charleston</w:t>
      </w:r>
    </w:p>
    <w:p w:rsidR="00AB5698" w:rsidRDefault="00AB5698" w:rsidP="00AB5698">
      <w:pPr>
        <w:rPr>
          <w:rFonts w:eastAsia="Yu Gothic UI"/>
          <w:sz w:val="24"/>
          <w:szCs w:val="24"/>
        </w:rPr>
      </w:pPr>
      <w:r>
        <w:rPr>
          <w:rFonts w:eastAsia="Yu Gothic UI"/>
          <w:sz w:val="24"/>
          <w:szCs w:val="24"/>
        </w:rPr>
        <w:t>Mobile Phone: 973-640-9951</w:t>
      </w:r>
    </w:p>
    <w:p w:rsidR="00AB5698" w:rsidRDefault="00AB5698" w:rsidP="00AB5698">
      <w:pPr>
        <w:rPr>
          <w:rFonts w:eastAsia="Yu Gothic UI"/>
          <w:sz w:val="24"/>
          <w:szCs w:val="24"/>
        </w:rPr>
      </w:pPr>
      <w:r>
        <w:rPr>
          <w:rFonts w:eastAsia="Yu Gothic UI"/>
          <w:sz w:val="24"/>
          <w:szCs w:val="24"/>
        </w:rPr>
        <w:t>Office Phone: 732-258-0350</w:t>
      </w:r>
    </w:p>
    <w:p w:rsidR="00AB5698" w:rsidRDefault="00AB5698" w:rsidP="00AB5698">
      <w:pPr>
        <w:rPr>
          <w:rFonts w:eastAsia="Yu Gothic UI"/>
          <w:sz w:val="24"/>
          <w:szCs w:val="24"/>
        </w:rPr>
      </w:pPr>
      <w:r>
        <w:rPr>
          <w:rFonts w:eastAsia="Yu Gothic UI"/>
          <w:sz w:val="24"/>
          <w:szCs w:val="24"/>
        </w:rPr>
        <w:t xml:space="preserve">Email: </w:t>
      </w:r>
      <w:hyperlink r:id="rId7" w:history="1">
        <w:r w:rsidR="002B7199" w:rsidRPr="00517606">
          <w:rPr>
            <w:rStyle w:val="Hyperlink"/>
            <w:rFonts w:eastAsia="Yu Gothic UI"/>
            <w:sz w:val="24"/>
            <w:szCs w:val="24"/>
          </w:rPr>
          <w:t>Customercare@alluxuries.com</w:t>
        </w:r>
      </w:hyperlink>
      <w:bookmarkStart w:id="0" w:name="_GoBack"/>
      <w:bookmarkEnd w:id="0"/>
    </w:p>
    <w:p w:rsidR="002B7199" w:rsidRPr="002B7199" w:rsidRDefault="002B7199" w:rsidP="002B7199">
      <w:pPr>
        <w:jc w:val="center"/>
        <w:rPr>
          <w:rFonts w:eastAsia="Yu Gothic UI"/>
          <w:color w:val="FF0000"/>
          <w:sz w:val="48"/>
          <w:szCs w:val="48"/>
        </w:rPr>
      </w:pPr>
      <w:r w:rsidRPr="002B7199">
        <w:rPr>
          <w:rFonts w:eastAsia="Yu Gothic UI"/>
          <w:color w:val="FF0000"/>
          <w:sz w:val="48"/>
          <w:szCs w:val="48"/>
        </w:rPr>
        <w:fldChar w:fldCharType="begin"/>
      </w:r>
      <w:r w:rsidRPr="002B7199">
        <w:rPr>
          <w:rFonts w:eastAsia="Yu Gothic UI"/>
          <w:color w:val="FF0000"/>
          <w:sz w:val="48"/>
          <w:szCs w:val="48"/>
        </w:rPr>
        <w:instrText xml:space="preserve"> HYPERLINK "http://rentandgo.co/commercial-ad/" </w:instrText>
      </w:r>
      <w:r w:rsidRPr="002B7199">
        <w:rPr>
          <w:rFonts w:eastAsia="Yu Gothic UI"/>
          <w:color w:val="FF0000"/>
          <w:sz w:val="48"/>
          <w:szCs w:val="48"/>
        </w:rPr>
      </w:r>
      <w:r w:rsidRPr="002B7199">
        <w:rPr>
          <w:rFonts w:eastAsia="Yu Gothic UI"/>
          <w:color w:val="FF0000"/>
          <w:sz w:val="48"/>
          <w:szCs w:val="48"/>
        </w:rPr>
        <w:fldChar w:fldCharType="separate"/>
      </w:r>
      <w:r w:rsidRPr="002B7199">
        <w:rPr>
          <w:rStyle w:val="Hyperlink"/>
          <w:rFonts w:eastAsia="Yu Gothic UI"/>
          <w:color w:val="FF0000"/>
          <w:sz w:val="48"/>
          <w:szCs w:val="48"/>
        </w:rPr>
        <w:t>http://rentandgo.co/commercial-ad/</w:t>
      </w:r>
      <w:r w:rsidRPr="002B7199">
        <w:rPr>
          <w:rFonts w:eastAsia="Yu Gothic UI"/>
          <w:color w:val="FF0000"/>
          <w:sz w:val="48"/>
          <w:szCs w:val="48"/>
        </w:rPr>
        <w:fldChar w:fldCharType="end"/>
      </w:r>
    </w:p>
    <w:sectPr w:rsidR="002B7199" w:rsidRPr="002B7199">
      <w:pgSz w:w="12240" w:h="15840"/>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ucida Sans">
    <w:panose1 w:val="020B0602040502020204"/>
    <w:charset w:val="00"/>
    <w:family w:val="swiss"/>
    <w:pitch w:val="variable"/>
    <w:sig w:usb0="A1002AEF" w:usb1="8000787B" w:usb2="00000008" w:usb3="00000000" w:csb0="000100FF" w:csb1="00000000"/>
  </w:font>
  <w:font w:name="Yu Gothic UI">
    <w:altName w:val="MS Mincho"/>
    <w:charset w:val="80"/>
    <w:family w:val="auto"/>
    <w:pitch w:val="variable"/>
    <w:sig w:usb0="00000000"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38C"/>
    <w:rsid w:val="00103F38"/>
    <w:rsid w:val="00246118"/>
    <w:rsid w:val="002B7199"/>
    <w:rsid w:val="002E0D09"/>
    <w:rsid w:val="0033718C"/>
    <w:rsid w:val="003E3FFE"/>
    <w:rsid w:val="004551EB"/>
    <w:rsid w:val="0056338C"/>
    <w:rsid w:val="00650756"/>
    <w:rsid w:val="00663A39"/>
    <w:rsid w:val="0069612D"/>
    <w:rsid w:val="0095742B"/>
    <w:rsid w:val="00AB5698"/>
    <w:rsid w:val="00AC13F1"/>
    <w:rsid w:val="00AF7161"/>
    <w:rsid w:val="00CC596B"/>
    <w:rsid w:val="00D55004"/>
    <w:rsid w:val="00DD35AE"/>
    <w:rsid w:val="00E50254"/>
    <w:rsid w:val="00ED4515"/>
    <w:rsid w:val="00F07FBD"/>
    <w:rsid w:val="00F57263"/>
    <w:rsid w:val="00FD2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efaultImageDpi w14:val="32767"/>
  <w15:chartTrackingRefBased/>
  <w15:docId w15:val="{0B1881EE-0544-432D-A84A-CA441681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Lucida Sans"/>
    </w:rPr>
  </w:style>
  <w:style w:type="character" w:styleId="FollowedHyperlink">
    <w:name w:val="FollowedHyperlink"/>
    <w:uiPriority w:val="99"/>
    <w:semiHidden/>
    <w:unhideWhenUsed/>
    <w:rsid w:val="0065075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ustomercare@alluxuri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ntandgo.co/" TargetMode="External"/><Relationship Id="rId5" Type="http://schemas.openxmlformats.org/officeDocument/2006/relationships/hyperlink" Target="http://www.rentandgo.co/"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2942</CharactersWithSpaces>
  <SharedDoc>false</SharedDoc>
  <HLinks>
    <vt:vector size="12" baseType="variant">
      <vt:variant>
        <vt:i4>1114121</vt:i4>
      </vt:variant>
      <vt:variant>
        <vt:i4>3</vt:i4>
      </vt:variant>
      <vt:variant>
        <vt:i4>0</vt:i4>
      </vt:variant>
      <vt:variant>
        <vt:i4>5</vt:i4>
      </vt:variant>
      <vt:variant>
        <vt:lpwstr>http://www.rentandgo.co/</vt:lpwstr>
      </vt:variant>
      <vt:variant>
        <vt:lpwstr/>
      </vt:variant>
      <vt:variant>
        <vt:i4>1114121</vt:i4>
      </vt:variant>
      <vt:variant>
        <vt:i4>0</vt:i4>
      </vt:variant>
      <vt:variant>
        <vt:i4>0</vt:i4>
      </vt:variant>
      <vt:variant>
        <vt:i4>5</vt:i4>
      </vt:variant>
      <vt:variant>
        <vt:lpwstr>http://www.rentandgo.co/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Close</dc:creator>
  <cp:keywords/>
  <cp:lastModifiedBy>CHARLESTON, JAMAR</cp:lastModifiedBy>
  <cp:revision>3</cp:revision>
  <cp:lastPrinted>2017-04-24T13:15:00Z</cp:lastPrinted>
  <dcterms:created xsi:type="dcterms:W3CDTF">2017-04-24T13:15:00Z</dcterms:created>
  <dcterms:modified xsi:type="dcterms:W3CDTF">2017-04-24T13:26:00Z</dcterms:modified>
</cp:coreProperties>
</file>