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5DDB" w:rsidRPr="0048165A" w:rsidRDefault="00B65DDB" w:rsidP="009E7912">
      <w:pPr>
        <w:rPr>
          <w:color w:val="000000" w:themeColor="text1"/>
          <w:sz w:val="28"/>
          <w:szCs w:val="28"/>
          <w:u w:val="single"/>
        </w:rPr>
      </w:pPr>
      <w:r w:rsidRPr="0048165A">
        <w:rPr>
          <w:color w:val="000000" w:themeColor="text1"/>
          <w:sz w:val="28"/>
          <w:szCs w:val="28"/>
          <w:u w:val="single"/>
        </w:rPr>
        <w:t>JONATHAN NEIL &amp; ASSOCIATES</w:t>
      </w:r>
      <w:r w:rsidR="00C95AE2">
        <w:rPr>
          <w:color w:val="000000" w:themeColor="text1"/>
          <w:sz w:val="28"/>
          <w:szCs w:val="28"/>
          <w:u w:val="single"/>
        </w:rPr>
        <w:t>, INC.</w:t>
      </w:r>
      <w:r w:rsidRPr="0048165A">
        <w:rPr>
          <w:color w:val="000000" w:themeColor="text1"/>
          <w:sz w:val="28"/>
          <w:szCs w:val="28"/>
          <w:u w:val="single"/>
        </w:rPr>
        <w:t xml:space="preserve"> LA</w:t>
      </w:r>
      <w:r w:rsidR="008F3B96" w:rsidRPr="0048165A">
        <w:rPr>
          <w:color w:val="000000" w:themeColor="text1"/>
          <w:sz w:val="28"/>
          <w:szCs w:val="28"/>
          <w:u w:val="single"/>
        </w:rPr>
        <w:t xml:space="preserve">UNCHES NEW WEBSITE </w:t>
      </w:r>
    </w:p>
    <w:p w:rsidR="009E7912" w:rsidRPr="000C63F8" w:rsidRDefault="009E7912" w:rsidP="009E7912">
      <w:pPr>
        <w:rPr>
          <w:color w:val="FF0000"/>
          <w:sz w:val="28"/>
          <w:szCs w:val="28"/>
        </w:rPr>
      </w:pPr>
      <w:r w:rsidRPr="000C63F8">
        <w:rPr>
          <w:color w:val="FF0000"/>
          <w:sz w:val="28"/>
          <w:szCs w:val="28"/>
        </w:rPr>
        <w:t> </w:t>
      </w:r>
    </w:p>
    <w:p w:rsidR="008F3B96" w:rsidRDefault="00D50CDF" w:rsidP="009E7912">
      <w:pPr>
        <w:pStyle w:val="Standard"/>
        <w:rPr>
          <w:rFonts w:ascii="Arial" w:hAnsi="Arial" w:cs="Arial"/>
          <w:sz w:val="20"/>
          <w:szCs w:val="20"/>
        </w:rPr>
      </w:pPr>
      <w:r w:rsidRPr="00D370D8">
        <w:rPr>
          <w:rFonts w:ascii="Arial" w:hAnsi="Arial" w:cs="Arial"/>
          <w:sz w:val="20"/>
          <w:szCs w:val="20"/>
        </w:rPr>
        <w:t>Jonathan Neil &amp; Associates</w:t>
      </w:r>
      <w:r w:rsidR="00C95AE2">
        <w:rPr>
          <w:rFonts w:ascii="Arial" w:hAnsi="Arial" w:cs="Arial"/>
          <w:sz w:val="20"/>
          <w:szCs w:val="20"/>
        </w:rPr>
        <w:t>, Inc.</w:t>
      </w:r>
      <w:r w:rsidR="00D25B5D">
        <w:rPr>
          <w:rFonts w:ascii="Arial" w:hAnsi="Arial" w:cs="Arial"/>
          <w:sz w:val="20"/>
          <w:szCs w:val="20"/>
        </w:rPr>
        <w:t xml:space="preserve"> (JNA)</w:t>
      </w:r>
      <w:r w:rsidR="00174E3D" w:rsidRPr="00D370D8">
        <w:rPr>
          <w:rFonts w:ascii="Arial" w:hAnsi="Arial" w:cs="Arial"/>
          <w:sz w:val="20"/>
          <w:szCs w:val="20"/>
        </w:rPr>
        <w:t>, one of the premier 3</w:t>
      </w:r>
      <w:r w:rsidR="00174E3D" w:rsidRPr="00D370D8">
        <w:rPr>
          <w:rFonts w:ascii="Arial" w:hAnsi="Arial" w:cs="Arial"/>
          <w:sz w:val="20"/>
          <w:szCs w:val="20"/>
          <w:vertAlign w:val="superscript"/>
        </w:rPr>
        <w:t>rd</w:t>
      </w:r>
      <w:r w:rsidR="00174E3D" w:rsidRPr="00D370D8">
        <w:rPr>
          <w:rFonts w:ascii="Arial" w:hAnsi="Arial" w:cs="Arial"/>
          <w:sz w:val="20"/>
          <w:szCs w:val="20"/>
        </w:rPr>
        <w:t xml:space="preserve"> </w:t>
      </w:r>
      <w:r w:rsidR="008F3B96" w:rsidRPr="00D370D8">
        <w:rPr>
          <w:rFonts w:ascii="Arial" w:hAnsi="Arial" w:cs="Arial"/>
          <w:sz w:val="20"/>
          <w:szCs w:val="20"/>
        </w:rPr>
        <w:t xml:space="preserve">party collection agencies in the country, </w:t>
      </w:r>
      <w:r w:rsidRPr="00D370D8">
        <w:rPr>
          <w:rFonts w:ascii="Arial" w:hAnsi="Arial" w:cs="Arial"/>
          <w:sz w:val="20"/>
          <w:szCs w:val="20"/>
        </w:rPr>
        <w:t xml:space="preserve">is proud to announce the launch </w:t>
      </w:r>
      <w:r w:rsidR="00174E3D" w:rsidRPr="00D370D8">
        <w:rPr>
          <w:rFonts w:ascii="Arial" w:hAnsi="Arial" w:cs="Arial"/>
          <w:sz w:val="20"/>
          <w:szCs w:val="20"/>
        </w:rPr>
        <w:t>of its</w:t>
      </w:r>
      <w:r w:rsidR="008F3B96" w:rsidRPr="00D370D8">
        <w:rPr>
          <w:rFonts w:ascii="Arial" w:hAnsi="Arial" w:cs="Arial"/>
          <w:sz w:val="20"/>
          <w:szCs w:val="20"/>
        </w:rPr>
        <w:t xml:space="preserve"> newly designed website.  The new website features a</w:t>
      </w:r>
      <w:r w:rsidR="00FB451F" w:rsidRPr="00D370D8">
        <w:rPr>
          <w:rFonts w:ascii="Arial" w:hAnsi="Arial" w:cs="Arial"/>
          <w:sz w:val="20"/>
          <w:szCs w:val="20"/>
        </w:rPr>
        <w:t xml:space="preserve"> more engaging look</w:t>
      </w:r>
      <w:r w:rsidR="008F3B96" w:rsidRPr="00D370D8">
        <w:rPr>
          <w:rFonts w:ascii="Arial" w:hAnsi="Arial" w:cs="Arial"/>
          <w:sz w:val="20"/>
          <w:szCs w:val="20"/>
        </w:rPr>
        <w:t xml:space="preserve"> and a </w:t>
      </w:r>
      <w:r w:rsidR="00FB451F" w:rsidRPr="00D370D8">
        <w:rPr>
          <w:rFonts w:ascii="Arial" w:hAnsi="Arial" w:cs="Arial"/>
          <w:sz w:val="20"/>
          <w:szCs w:val="20"/>
        </w:rPr>
        <w:t>streamlined user experience</w:t>
      </w:r>
      <w:r w:rsidR="00A836AA" w:rsidRPr="00D370D8">
        <w:rPr>
          <w:rFonts w:ascii="Arial" w:hAnsi="Arial" w:cs="Arial"/>
          <w:sz w:val="20"/>
          <w:szCs w:val="20"/>
        </w:rPr>
        <w:t xml:space="preserve">. Enhancements include </w:t>
      </w:r>
      <w:r w:rsidR="00E52CAA">
        <w:rPr>
          <w:rFonts w:ascii="Arial" w:hAnsi="Arial" w:cs="Arial"/>
          <w:sz w:val="20"/>
          <w:szCs w:val="20"/>
        </w:rPr>
        <w:t>improv</w:t>
      </w:r>
      <w:r w:rsidR="00E52CAA" w:rsidRPr="00D370D8">
        <w:rPr>
          <w:rFonts w:ascii="Arial" w:hAnsi="Arial" w:cs="Arial"/>
          <w:sz w:val="20"/>
          <w:szCs w:val="20"/>
        </w:rPr>
        <w:t>ed</w:t>
      </w:r>
      <w:r w:rsidR="00A836AA" w:rsidRPr="00D370D8">
        <w:rPr>
          <w:rFonts w:ascii="Arial" w:hAnsi="Arial" w:cs="Arial"/>
          <w:sz w:val="20"/>
          <w:szCs w:val="20"/>
        </w:rPr>
        <w:t xml:space="preserve"> </w:t>
      </w:r>
      <w:r w:rsidR="00174E3D" w:rsidRPr="00D370D8">
        <w:rPr>
          <w:rFonts w:ascii="Arial" w:hAnsi="Arial" w:cs="Arial"/>
          <w:sz w:val="20"/>
          <w:szCs w:val="20"/>
        </w:rPr>
        <w:t>functionality</w:t>
      </w:r>
      <w:r w:rsidR="00D370D8">
        <w:rPr>
          <w:rFonts w:ascii="Arial" w:hAnsi="Arial" w:cs="Arial"/>
          <w:sz w:val="20"/>
          <w:szCs w:val="20"/>
        </w:rPr>
        <w:t xml:space="preserve"> for desktop and mobile users</w:t>
      </w:r>
      <w:r w:rsidR="009D0ECB">
        <w:rPr>
          <w:rFonts w:ascii="Arial" w:hAnsi="Arial" w:cs="Arial"/>
          <w:sz w:val="20"/>
          <w:szCs w:val="20"/>
        </w:rPr>
        <w:t xml:space="preserve">, </w:t>
      </w:r>
      <w:r w:rsidR="00174E3D" w:rsidRPr="00D370D8">
        <w:rPr>
          <w:rFonts w:ascii="Arial" w:hAnsi="Arial" w:cs="Arial"/>
          <w:sz w:val="20"/>
          <w:szCs w:val="20"/>
        </w:rPr>
        <w:t>more</w:t>
      </w:r>
      <w:r w:rsidR="0097159F">
        <w:rPr>
          <w:rFonts w:ascii="Arial" w:hAnsi="Arial" w:cs="Arial"/>
          <w:sz w:val="20"/>
          <w:szCs w:val="20"/>
        </w:rPr>
        <w:t xml:space="preserve"> in depth information on </w:t>
      </w:r>
      <w:r w:rsidR="00174E3D" w:rsidRPr="00D370D8">
        <w:rPr>
          <w:rFonts w:ascii="Arial" w:hAnsi="Arial" w:cs="Arial"/>
          <w:sz w:val="20"/>
          <w:szCs w:val="20"/>
        </w:rPr>
        <w:t xml:space="preserve">core </w:t>
      </w:r>
      <w:r w:rsidR="003002E6">
        <w:rPr>
          <w:rFonts w:ascii="Arial" w:hAnsi="Arial" w:cs="Arial"/>
          <w:sz w:val="20"/>
          <w:szCs w:val="20"/>
        </w:rPr>
        <w:t>S</w:t>
      </w:r>
      <w:r w:rsidR="009D0ECB">
        <w:rPr>
          <w:rFonts w:ascii="Arial" w:hAnsi="Arial" w:cs="Arial"/>
          <w:sz w:val="20"/>
          <w:szCs w:val="20"/>
        </w:rPr>
        <w:t xml:space="preserve">ervices, </w:t>
      </w:r>
      <w:r w:rsidR="00D25B5D">
        <w:rPr>
          <w:rFonts w:ascii="Arial" w:hAnsi="Arial" w:cs="Arial"/>
          <w:sz w:val="20"/>
          <w:szCs w:val="20"/>
        </w:rPr>
        <w:t>I</w:t>
      </w:r>
      <w:r w:rsidR="0097159F">
        <w:rPr>
          <w:rFonts w:ascii="Arial" w:hAnsi="Arial" w:cs="Arial"/>
          <w:sz w:val="20"/>
          <w:szCs w:val="20"/>
        </w:rPr>
        <w:t>ndustries served</w:t>
      </w:r>
      <w:r w:rsidR="00FB451F" w:rsidRPr="00D370D8">
        <w:rPr>
          <w:rFonts w:ascii="Arial" w:hAnsi="Arial" w:cs="Arial"/>
          <w:sz w:val="20"/>
          <w:szCs w:val="20"/>
        </w:rPr>
        <w:t xml:space="preserve"> and</w:t>
      </w:r>
      <w:r w:rsidR="003002E6">
        <w:rPr>
          <w:rFonts w:ascii="Arial" w:hAnsi="Arial" w:cs="Arial"/>
          <w:sz w:val="20"/>
          <w:szCs w:val="20"/>
        </w:rPr>
        <w:t xml:space="preserve"> added p</w:t>
      </w:r>
      <w:r w:rsidR="00174E3D" w:rsidRPr="00D370D8">
        <w:rPr>
          <w:rFonts w:ascii="Arial" w:hAnsi="Arial" w:cs="Arial"/>
          <w:sz w:val="20"/>
          <w:szCs w:val="20"/>
        </w:rPr>
        <w:t>ages for a Letter from the President and Careers.</w:t>
      </w:r>
    </w:p>
    <w:p w:rsidR="0097159F" w:rsidRPr="00D370D8" w:rsidRDefault="0097159F" w:rsidP="009E7912">
      <w:pPr>
        <w:pStyle w:val="Standard"/>
        <w:rPr>
          <w:rFonts w:ascii="Arial" w:hAnsi="Arial" w:cs="Arial"/>
          <w:sz w:val="20"/>
          <w:szCs w:val="20"/>
        </w:rPr>
      </w:pPr>
    </w:p>
    <w:p w:rsidR="0097159F" w:rsidRPr="0097159F" w:rsidRDefault="0097159F" w:rsidP="0097159F">
      <w:pPr>
        <w:rPr>
          <w:rFonts w:ascii="Arial" w:hAnsi="Arial" w:cs="Arial"/>
          <w:sz w:val="20"/>
          <w:szCs w:val="20"/>
        </w:rPr>
      </w:pPr>
      <w:r w:rsidRPr="0097159F">
        <w:rPr>
          <w:rFonts w:ascii="Arial" w:hAnsi="Arial" w:cs="Arial"/>
          <w:sz w:val="20"/>
          <w:szCs w:val="20"/>
        </w:rPr>
        <w:t>John Student, President and CEO of JNA, released a statement following the launch of their new w</w:t>
      </w:r>
      <w:r>
        <w:rPr>
          <w:rFonts w:ascii="Arial" w:hAnsi="Arial" w:cs="Arial"/>
          <w:sz w:val="20"/>
          <w:szCs w:val="20"/>
        </w:rPr>
        <w:t>ebsite:</w:t>
      </w:r>
    </w:p>
    <w:p w:rsidR="00FB451F" w:rsidRPr="00D370D8" w:rsidRDefault="00FB451F" w:rsidP="009E7912">
      <w:pPr>
        <w:pStyle w:val="Standard"/>
        <w:rPr>
          <w:rFonts w:ascii="Arial" w:hAnsi="Arial" w:cs="Arial"/>
          <w:sz w:val="20"/>
          <w:szCs w:val="20"/>
        </w:rPr>
      </w:pPr>
    </w:p>
    <w:p w:rsidR="009E7912" w:rsidRPr="00D370D8" w:rsidRDefault="0097159F" w:rsidP="009E7912">
      <w:pPr>
        <w:pStyle w:val="Standard"/>
        <w:rPr>
          <w:rFonts w:ascii="Arial" w:hAnsi="Arial" w:cs="Arial"/>
          <w:sz w:val="20"/>
          <w:szCs w:val="20"/>
        </w:rPr>
      </w:pPr>
      <w:r>
        <w:rPr>
          <w:rFonts w:ascii="Arial" w:hAnsi="Arial" w:cs="Arial"/>
          <w:sz w:val="20"/>
          <w:szCs w:val="20"/>
        </w:rPr>
        <w:t>“</w:t>
      </w:r>
      <w:r w:rsidR="009E7912" w:rsidRPr="00D370D8">
        <w:rPr>
          <w:rFonts w:ascii="Arial" w:hAnsi="Arial" w:cs="Arial"/>
          <w:sz w:val="20"/>
          <w:szCs w:val="20"/>
        </w:rPr>
        <w:t>During the past 36 years, we have experienced extraordinary growth and change at Jonathan Neil &amp; Associates thanks largely to our continued commitment to placing the trust of our clients above all else. The double-digit growth of our company since 1981 reflects our commitment to building trust with our clients and our ability to provide efficient and economical approaches to collections. Over the years, we have successfully achieved key milestones, made significant advancements in technology and strengthened our</w:t>
      </w:r>
      <w:r w:rsidR="00174E3D" w:rsidRPr="00D370D8">
        <w:rPr>
          <w:rFonts w:ascii="Arial" w:hAnsi="Arial" w:cs="Arial"/>
          <w:sz w:val="20"/>
          <w:szCs w:val="20"/>
        </w:rPr>
        <w:t xml:space="preserve"> position as</w:t>
      </w:r>
      <w:r w:rsidR="003002E6">
        <w:rPr>
          <w:rFonts w:ascii="Arial" w:hAnsi="Arial" w:cs="Arial"/>
          <w:sz w:val="20"/>
          <w:szCs w:val="20"/>
        </w:rPr>
        <w:t xml:space="preserve"> one of the leading agencies </w:t>
      </w:r>
      <w:r w:rsidR="00174E3D" w:rsidRPr="00D370D8">
        <w:rPr>
          <w:rFonts w:ascii="Arial" w:hAnsi="Arial" w:cs="Arial"/>
          <w:sz w:val="20"/>
          <w:szCs w:val="20"/>
        </w:rPr>
        <w:t>across the country.</w:t>
      </w:r>
    </w:p>
    <w:p w:rsidR="009E7912" w:rsidRPr="00D370D8" w:rsidRDefault="009E7912" w:rsidP="009E7912">
      <w:pPr>
        <w:pStyle w:val="Standard"/>
        <w:rPr>
          <w:rFonts w:ascii="Arial" w:hAnsi="Arial" w:cs="Arial"/>
          <w:sz w:val="20"/>
          <w:szCs w:val="20"/>
        </w:rPr>
      </w:pPr>
      <w:r w:rsidRPr="00D370D8">
        <w:rPr>
          <w:rFonts w:ascii="Arial" w:hAnsi="Arial" w:cs="Arial"/>
          <w:color w:val="1F497D"/>
          <w:sz w:val="20"/>
          <w:szCs w:val="20"/>
        </w:rPr>
        <w:t> </w:t>
      </w:r>
    </w:p>
    <w:p w:rsidR="009E7912" w:rsidRPr="00D370D8" w:rsidRDefault="009E7912" w:rsidP="009E7912">
      <w:pPr>
        <w:rPr>
          <w:rFonts w:ascii="Arial" w:hAnsi="Arial" w:cs="Arial"/>
          <w:sz w:val="20"/>
          <w:szCs w:val="20"/>
        </w:rPr>
      </w:pPr>
      <w:r w:rsidRPr="00D370D8">
        <w:rPr>
          <w:rFonts w:ascii="Arial" w:hAnsi="Arial" w:cs="Arial"/>
          <w:sz w:val="20"/>
          <w:szCs w:val="20"/>
        </w:rPr>
        <w:t xml:space="preserve">The success of JNA is largely due to our philosophy that “our business is an extension of your business”. We do not take a </w:t>
      </w:r>
      <w:r w:rsidRPr="00D370D8">
        <w:rPr>
          <w:rFonts w:ascii="Arial" w:hAnsi="Arial" w:cs="Arial"/>
          <w:color w:val="1F497D"/>
          <w:sz w:val="20"/>
          <w:szCs w:val="20"/>
        </w:rPr>
        <w:t>“</w:t>
      </w:r>
      <w:r w:rsidRPr="00D370D8">
        <w:rPr>
          <w:rFonts w:ascii="Arial" w:hAnsi="Arial" w:cs="Arial"/>
          <w:sz w:val="20"/>
          <w:szCs w:val="20"/>
        </w:rPr>
        <w:t>one size fits all” approach to collections, and every aspect of our service is customized to</w:t>
      </w:r>
      <w:r w:rsidR="003002E6">
        <w:rPr>
          <w:rFonts w:ascii="Arial" w:hAnsi="Arial" w:cs="Arial"/>
          <w:sz w:val="20"/>
          <w:szCs w:val="20"/>
        </w:rPr>
        <w:t xml:space="preserve"> meet</w:t>
      </w:r>
      <w:r w:rsidRPr="00D370D8">
        <w:rPr>
          <w:rFonts w:ascii="Arial" w:hAnsi="Arial" w:cs="Arial"/>
          <w:sz w:val="20"/>
          <w:szCs w:val="20"/>
        </w:rPr>
        <w:t xml:space="preserve"> the specific requirements of our client</w:t>
      </w:r>
      <w:r w:rsidR="003002E6">
        <w:rPr>
          <w:rFonts w:ascii="Arial" w:hAnsi="Arial" w:cs="Arial"/>
          <w:sz w:val="20"/>
          <w:szCs w:val="20"/>
        </w:rPr>
        <w:t xml:space="preserve">. </w:t>
      </w:r>
      <w:r w:rsidRPr="00D370D8">
        <w:rPr>
          <w:rFonts w:ascii="Arial" w:hAnsi="Arial" w:cs="Arial"/>
          <w:sz w:val="20"/>
          <w:szCs w:val="20"/>
        </w:rPr>
        <w:t xml:space="preserve">Our commitment to developing personalized, long term relationships with clients has resulted in higher client satisfaction, and the continued growth of our company for over three decades. </w:t>
      </w:r>
    </w:p>
    <w:p w:rsidR="009E7912" w:rsidRPr="00D370D8" w:rsidRDefault="009E7912" w:rsidP="009E7912">
      <w:pPr>
        <w:rPr>
          <w:rFonts w:ascii="Arial" w:hAnsi="Arial" w:cs="Arial"/>
          <w:sz w:val="20"/>
          <w:szCs w:val="20"/>
        </w:rPr>
      </w:pPr>
      <w:r w:rsidRPr="00D370D8">
        <w:rPr>
          <w:rFonts w:ascii="Arial" w:hAnsi="Arial" w:cs="Arial"/>
          <w:sz w:val="20"/>
          <w:szCs w:val="20"/>
        </w:rPr>
        <w:t> </w:t>
      </w:r>
    </w:p>
    <w:p w:rsidR="009E7912" w:rsidRDefault="009E7912" w:rsidP="009E7912">
      <w:pPr>
        <w:rPr>
          <w:rFonts w:ascii="Arial" w:hAnsi="Arial" w:cs="Arial"/>
          <w:sz w:val="20"/>
          <w:szCs w:val="20"/>
        </w:rPr>
      </w:pPr>
      <w:r w:rsidRPr="00D370D8">
        <w:rPr>
          <w:rFonts w:ascii="Arial" w:hAnsi="Arial" w:cs="Arial"/>
          <w:sz w:val="20"/>
          <w:szCs w:val="20"/>
        </w:rPr>
        <w:t>As with every successful company, JNA recognizes that our employees are our</w:t>
      </w:r>
      <w:r w:rsidR="00D370D8">
        <w:rPr>
          <w:rFonts w:ascii="Arial" w:hAnsi="Arial" w:cs="Arial"/>
          <w:sz w:val="20"/>
          <w:szCs w:val="20"/>
        </w:rPr>
        <w:t xml:space="preserve"> greatest asset. We </w:t>
      </w:r>
      <w:r w:rsidRPr="00D370D8">
        <w:rPr>
          <w:rFonts w:ascii="Arial" w:hAnsi="Arial" w:cs="Arial"/>
          <w:sz w:val="20"/>
          <w:szCs w:val="20"/>
        </w:rPr>
        <w:t>hire the most knowledgeable professionals in the industry who follow best practices to attain maximum dollar recovery, while always remembering to protect the image of the companies they represent. We take pride in knowing that our management team</w:t>
      </w:r>
      <w:r w:rsidRPr="00D370D8">
        <w:rPr>
          <w:rFonts w:ascii="Arial" w:hAnsi="Arial" w:cs="Arial"/>
          <w:color w:val="1F497D"/>
          <w:sz w:val="20"/>
          <w:szCs w:val="20"/>
        </w:rPr>
        <w:t xml:space="preserve"> </w:t>
      </w:r>
      <w:r w:rsidRPr="00D370D8">
        <w:rPr>
          <w:rFonts w:ascii="Arial" w:hAnsi="Arial" w:cs="Arial"/>
          <w:sz w:val="20"/>
          <w:szCs w:val="20"/>
        </w:rPr>
        <w:t>and many of our Collection Specialists have been employed for over 20</w:t>
      </w:r>
      <w:r w:rsidR="00174E3D" w:rsidRPr="00D370D8">
        <w:rPr>
          <w:rFonts w:ascii="Arial" w:hAnsi="Arial" w:cs="Arial"/>
          <w:sz w:val="20"/>
          <w:szCs w:val="20"/>
        </w:rPr>
        <w:t xml:space="preserve"> of our 30 plus years in business</w:t>
      </w:r>
      <w:r w:rsidR="00D370D8">
        <w:rPr>
          <w:rFonts w:ascii="Arial" w:hAnsi="Arial" w:cs="Arial"/>
          <w:sz w:val="20"/>
          <w:szCs w:val="20"/>
        </w:rPr>
        <w:t>.</w:t>
      </w:r>
    </w:p>
    <w:p w:rsidR="00D25B5D" w:rsidRPr="00481314" w:rsidRDefault="00D25B5D" w:rsidP="009E7912">
      <w:pPr>
        <w:rPr>
          <w:rFonts w:ascii="Arial" w:hAnsi="Arial" w:cs="Arial"/>
          <w:color w:val="000000" w:themeColor="text1"/>
          <w:sz w:val="20"/>
          <w:szCs w:val="20"/>
        </w:rPr>
      </w:pPr>
    </w:p>
    <w:p w:rsidR="00D25B5D" w:rsidRPr="00481314" w:rsidRDefault="00D25B5D" w:rsidP="009E7912">
      <w:pPr>
        <w:rPr>
          <w:rFonts w:ascii="Arial" w:hAnsi="Arial" w:cs="Arial"/>
          <w:color w:val="000000" w:themeColor="text1"/>
          <w:sz w:val="20"/>
          <w:szCs w:val="20"/>
        </w:rPr>
      </w:pPr>
      <w:r w:rsidRPr="00481314">
        <w:rPr>
          <w:rFonts w:ascii="Arial" w:eastAsia="Times New Roman" w:hAnsi="Arial" w:cs="Arial"/>
          <w:color w:val="000000" w:themeColor="text1"/>
          <w:sz w:val="20"/>
          <w:szCs w:val="20"/>
        </w:rPr>
        <w:t>JNA holds the prestigious Certificate of Compliance from the Commercial Law League of America and the International Association of Commercial Collectors. We are also certified and accredited by the Commercial Collection Agencies of America</w:t>
      </w:r>
      <w:r w:rsidR="003002E6">
        <w:rPr>
          <w:rFonts w:ascii="Arial" w:eastAsia="Times New Roman" w:hAnsi="Arial" w:cs="Arial"/>
          <w:color w:val="000000" w:themeColor="text1"/>
          <w:sz w:val="20"/>
          <w:szCs w:val="20"/>
        </w:rPr>
        <w:t>.</w:t>
      </w:r>
    </w:p>
    <w:p w:rsidR="00D25B5D" w:rsidRPr="00D370D8" w:rsidRDefault="00D25B5D" w:rsidP="009E7912">
      <w:pPr>
        <w:rPr>
          <w:rFonts w:ascii="Arial" w:hAnsi="Arial" w:cs="Arial"/>
          <w:sz w:val="20"/>
          <w:szCs w:val="20"/>
        </w:rPr>
      </w:pPr>
    </w:p>
    <w:p w:rsidR="009E7912" w:rsidRPr="00D25B5D" w:rsidRDefault="009E7912" w:rsidP="009E7912">
      <w:pPr>
        <w:rPr>
          <w:rFonts w:ascii="Arial" w:hAnsi="Arial" w:cs="Arial"/>
          <w:sz w:val="20"/>
          <w:szCs w:val="20"/>
        </w:rPr>
      </w:pPr>
      <w:r w:rsidRPr="00D370D8">
        <w:rPr>
          <w:rFonts w:ascii="Arial" w:hAnsi="Arial" w:cs="Arial"/>
          <w:sz w:val="20"/>
          <w:szCs w:val="20"/>
        </w:rPr>
        <w:t>Today, the JNA team is focused on the future and how we can expand our services globally, forge strategic alliances with companies that provide complementary technologies</w:t>
      </w:r>
      <w:r w:rsidR="003002E6">
        <w:rPr>
          <w:rFonts w:ascii="Arial" w:hAnsi="Arial" w:cs="Arial"/>
          <w:sz w:val="20"/>
          <w:szCs w:val="20"/>
        </w:rPr>
        <w:t>,</w:t>
      </w:r>
      <w:r w:rsidRPr="00D370D8">
        <w:rPr>
          <w:rFonts w:ascii="Arial" w:hAnsi="Arial" w:cs="Arial"/>
          <w:sz w:val="20"/>
          <w:szCs w:val="20"/>
        </w:rPr>
        <w:t xml:space="preserve"> provide value added services, and deliver the highest quality service in the industry</w:t>
      </w:r>
      <w:r w:rsidR="0097159F">
        <w:rPr>
          <w:rFonts w:ascii="Arial" w:hAnsi="Arial" w:cs="Arial"/>
          <w:sz w:val="20"/>
          <w:szCs w:val="20"/>
        </w:rPr>
        <w:t>.”</w:t>
      </w:r>
    </w:p>
    <w:p w:rsidR="009E7912" w:rsidRPr="00D370D8" w:rsidRDefault="009E7912" w:rsidP="009E7912">
      <w:pPr>
        <w:rPr>
          <w:rFonts w:ascii="Arial" w:hAnsi="Arial" w:cs="Arial"/>
          <w:sz w:val="20"/>
          <w:szCs w:val="20"/>
        </w:rPr>
      </w:pPr>
      <w:r w:rsidRPr="00D370D8">
        <w:rPr>
          <w:rFonts w:ascii="Arial" w:hAnsi="Arial" w:cs="Arial"/>
          <w:sz w:val="20"/>
          <w:szCs w:val="20"/>
        </w:rPr>
        <w:t> </w:t>
      </w:r>
    </w:p>
    <w:p w:rsidR="00A836AA" w:rsidRPr="00D370D8" w:rsidRDefault="00A836AA" w:rsidP="009E7912">
      <w:pPr>
        <w:rPr>
          <w:rFonts w:ascii="Arial" w:hAnsi="Arial" w:cs="Arial"/>
          <w:sz w:val="20"/>
          <w:szCs w:val="20"/>
          <w:u w:val="single"/>
        </w:rPr>
      </w:pPr>
      <w:r w:rsidRPr="00D370D8">
        <w:rPr>
          <w:rFonts w:ascii="Arial" w:hAnsi="Arial" w:cs="Arial"/>
          <w:sz w:val="20"/>
          <w:szCs w:val="20"/>
          <w:u w:val="single"/>
        </w:rPr>
        <w:t>CONTACT</w:t>
      </w:r>
    </w:p>
    <w:p w:rsidR="00A836AA" w:rsidRPr="00D370D8" w:rsidRDefault="00A836AA" w:rsidP="009E7912">
      <w:pPr>
        <w:rPr>
          <w:rFonts w:ascii="Arial" w:hAnsi="Arial" w:cs="Arial"/>
          <w:sz w:val="20"/>
          <w:szCs w:val="20"/>
        </w:rPr>
      </w:pPr>
      <w:r w:rsidRPr="00D370D8">
        <w:rPr>
          <w:rFonts w:ascii="Arial" w:hAnsi="Arial" w:cs="Arial"/>
          <w:sz w:val="20"/>
          <w:szCs w:val="20"/>
        </w:rPr>
        <w:t>John Student</w:t>
      </w:r>
    </w:p>
    <w:p w:rsidR="00A836AA" w:rsidRPr="00D370D8" w:rsidRDefault="00E52CAA" w:rsidP="009E7912">
      <w:pPr>
        <w:rPr>
          <w:rFonts w:ascii="Arial" w:hAnsi="Arial" w:cs="Arial"/>
          <w:sz w:val="20"/>
          <w:szCs w:val="20"/>
        </w:rPr>
      </w:pPr>
      <w:r w:rsidRPr="00D370D8">
        <w:rPr>
          <w:rFonts w:ascii="Arial" w:hAnsi="Arial" w:cs="Arial"/>
          <w:sz w:val="20"/>
          <w:szCs w:val="20"/>
        </w:rPr>
        <w:t>President</w:t>
      </w:r>
      <w:r>
        <w:rPr>
          <w:rFonts w:ascii="Arial" w:hAnsi="Arial" w:cs="Arial"/>
          <w:sz w:val="20"/>
          <w:szCs w:val="20"/>
        </w:rPr>
        <w:t xml:space="preserve">  &amp; CEO</w:t>
      </w:r>
    </w:p>
    <w:p w:rsidR="00A836AA" w:rsidRPr="00D370D8" w:rsidRDefault="00A836AA" w:rsidP="009E7912">
      <w:pPr>
        <w:rPr>
          <w:rFonts w:ascii="Arial" w:hAnsi="Arial" w:cs="Arial"/>
          <w:sz w:val="20"/>
          <w:szCs w:val="20"/>
        </w:rPr>
      </w:pPr>
      <w:r w:rsidRPr="00D370D8">
        <w:rPr>
          <w:rFonts w:ascii="Arial" w:hAnsi="Arial" w:cs="Arial"/>
          <w:sz w:val="20"/>
          <w:szCs w:val="20"/>
        </w:rPr>
        <w:t>18321 Ventura Boulevard, Suite 1000</w:t>
      </w:r>
    </w:p>
    <w:p w:rsidR="00A836AA" w:rsidRPr="00D370D8" w:rsidRDefault="00A836AA" w:rsidP="009E7912">
      <w:pPr>
        <w:rPr>
          <w:rFonts w:ascii="Arial" w:hAnsi="Arial" w:cs="Arial"/>
          <w:sz w:val="20"/>
          <w:szCs w:val="20"/>
        </w:rPr>
      </w:pPr>
      <w:r w:rsidRPr="00D370D8">
        <w:rPr>
          <w:rFonts w:ascii="Arial" w:hAnsi="Arial" w:cs="Arial"/>
          <w:sz w:val="20"/>
          <w:szCs w:val="20"/>
        </w:rPr>
        <w:t>Tarzana, CA 91356</w:t>
      </w:r>
    </w:p>
    <w:p w:rsidR="00D25B5D" w:rsidRDefault="00D25B5D" w:rsidP="009E7912">
      <w:pPr>
        <w:rPr>
          <w:rFonts w:ascii="Arial" w:hAnsi="Arial" w:cs="Arial"/>
          <w:sz w:val="20"/>
          <w:szCs w:val="20"/>
        </w:rPr>
      </w:pPr>
      <w:r>
        <w:rPr>
          <w:rFonts w:ascii="Arial" w:hAnsi="Arial" w:cs="Arial"/>
          <w:sz w:val="20"/>
          <w:szCs w:val="20"/>
        </w:rPr>
        <w:t>(818) 668-2525</w:t>
      </w:r>
      <w:r w:rsidR="00C95AE2">
        <w:rPr>
          <w:rFonts w:ascii="Arial" w:hAnsi="Arial" w:cs="Arial"/>
          <w:sz w:val="20"/>
          <w:szCs w:val="20"/>
        </w:rPr>
        <w:t xml:space="preserve"> Direct</w:t>
      </w:r>
    </w:p>
    <w:p w:rsidR="009E7912" w:rsidRPr="00D370D8" w:rsidRDefault="00B65DDB" w:rsidP="009E7912">
      <w:pPr>
        <w:rPr>
          <w:rFonts w:ascii="Arial" w:hAnsi="Arial" w:cs="Arial"/>
          <w:sz w:val="20"/>
          <w:szCs w:val="20"/>
        </w:rPr>
      </w:pPr>
      <w:r w:rsidRPr="00D370D8">
        <w:rPr>
          <w:rFonts w:ascii="Arial" w:hAnsi="Arial" w:cs="Arial"/>
          <w:sz w:val="20"/>
          <w:szCs w:val="20"/>
        </w:rPr>
        <w:t xml:space="preserve"> </w:t>
      </w:r>
      <w:hyperlink r:id="rId4" w:history="1">
        <w:r w:rsidRPr="00D370D8">
          <w:rPr>
            <w:rStyle w:val="Hyperlink"/>
            <w:rFonts w:ascii="Arial" w:hAnsi="Arial" w:cs="Arial"/>
            <w:sz w:val="20"/>
            <w:szCs w:val="20"/>
          </w:rPr>
          <w:t>www.jnacollect.com</w:t>
        </w:r>
      </w:hyperlink>
    </w:p>
    <w:p w:rsidR="00B65DDB" w:rsidRPr="00D370D8" w:rsidRDefault="00B65DDB" w:rsidP="009E7912">
      <w:pPr>
        <w:rPr>
          <w:rFonts w:ascii="Arial" w:hAnsi="Arial" w:cs="Arial"/>
          <w:sz w:val="20"/>
          <w:szCs w:val="20"/>
        </w:rPr>
      </w:pPr>
    </w:p>
    <w:p w:rsidR="009E7912" w:rsidRPr="00D370D8" w:rsidRDefault="009E7912" w:rsidP="009E7912">
      <w:pPr>
        <w:rPr>
          <w:rFonts w:ascii="Arial" w:hAnsi="Arial" w:cs="Arial"/>
          <w:sz w:val="20"/>
          <w:szCs w:val="20"/>
        </w:rPr>
      </w:pPr>
    </w:p>
    <w:p w:rsidR="00A305ED" w:rsidRPr="00D370D8" w:rsidRDefault="00A305ED">
      <w:pPr>
        <w:rPr>
          <w:sz w:val="20"/>
          <w:szCs w:val="20"/>
        </w:rPr>
      </w:pPr>
    </w:p>
    <w:sectPr w:rsidR="00A305ED" w:rsidRPr="00D370D8" w:rsidSect="00A836AA">
      <w:pgSz w:w="12240" w:h="15840"/>
      <w:pgMar w:top="1008"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E7912"/>
    <w:rsid w:val="000E4D1A"/>
    <w:rsid w:val="00173594"/>
    <w:rsid w:val="00174E3D"/>
    <w:rsid w:val="002E5373"/>
    <w:rsid w:val="003002E6"/>
    <w:rsid w:val="00343C12"/>
    <w:rsid w:val="00480B23"/>
    <w:rsid w:val="00481314"/>
    <w:rsid w:val="0048165A"/>
    <w:rsid w:val="005C0208"/>
    <w:rsid w:val="006001AE"/>
    <w:rsid w:val="008F3B96"/>
    <w:rsid w:val="0097159F"/>
    <w:rsid w:val="009D0ECB"/>
    <w:rsid w:val="009E7912"/>
    <w:rsid w:val="00A06BA1"/>
    <w:rsid w:val="00A305ED"/>
    <w:rsid w:val="00A836AA"/>
    <w:rsid w:val="00B23C36"/>
    <w:rsid w:val="00B654A3"/>
    <w:rsid w:val="00B65DDB"/>
    <w:rsid w:val="00C95AE2"/>
    <w:rsid w:val="00D25B5D"/>
    <w:rsid w:val="00D333D2"/>
    <w:rsid w:val="00D370D8"/>
    <w:rsid w:val="00D50CDF"/>
    <w:rsid w:val="00E52CAA"/>
    <w:rsid w:val="00EB308F"/>
    <w:rsid w:val="00ED02B5"/>
    <w:rsid w:val="00FB45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7912"/>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basedOn w:val="Normal"/>
    <w:rsid w:val="009E7912"/>
    <w:pPr>
      <w:autoSpaceDN w:val="0"/>
    </w:pPr>
    <w:rPr>
      <w:rFonts w:ascii="Times New Roman" w:hAnsi="Times New Roman" w:cs="Times New Roman"/>
      <w:sz w:val="24"/>
      <w:szCs w:val="24"/>
    </w:rPr>
  </w:style>
  <w:style w:type="character" w:styleId="Hyperlink">
    <w:name w:val="Hyperlink"/>
    <w:basedOn w:val="DefaultParagraphFont"/>
    <w:uiPriority w:val="99"/>
    <w:unhideWhenUsed/>
    <w:rsid w:val="00B65DDB"/>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70879047">
      <w:bodyDiv w:val="1"/>
      <w:marLeft w:val="0"/>
      <w:marRight w:val="0"/>
      <w:marTop w:val="0"/>
      <w:marBottom w:val="0"/>
      <w:divBdr>
        <w:top w:val="none" w:sz="0" w:space="0" w:color="auto"/>
        <w:left w:val="none" w:sz="0" w:space="0" w:color="auto"/>
        <w:bottom w:val="none" w:sz="0" w:space="0" w:color="auto"/>
        <w:right w:val="none" w:sz="0" w:space="0" w:color="auto"/>
      </w:divBdr>
    </w:div>
    <w:div w:id="191041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jnacollec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414</Words>
  <Characters>2360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 Markowitz</dc:creator>
  <cp:lastModifiedBy>Cathy Markowitz</cp:lastModifiedBy>
  <cp:revision>4</cp:revision>
  <cp:lastPrinted>2017-05-25T17:55:00Z</cp:lastPrinted>
  <dcterms:created xsi:type="dcterms:W3CDTF">2017-05-26T19:37:00Z</dcterms:created>
  <dcterms:modified xsi:type="dcterms:W3CDTF">2017-05-26T19:44:00Z</dcterms:modified>
</cp:coreProperties>
</file>