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DC048" w14:textId="10BAE681" w:rsidR="00B63A37" w:rsidRDefault="009D2330" w:rsidP="00971CF9">
      <w:r>
        <w:rPr>
          <w:noProof/>
          <w:lang w:eastAsia="zh-CN"/>
        </w:rPr>
        <w:drawing>
          <wp:inline distT="0" distB="0" distL="0" distR="0" wp14:anchorId="641D42A0" wp14:editId="41700ECD">
            <wp:extent cx="1840478" cy="716987"/>
            <wp:effectExtent l="0" t="0" r="0" b="0"/>
            <wp:docPr id="1" name="Picture 1" descr="../Documents*/Mirgon%20Consulting/Logo%20files/ATFN_Logo_Files/ATFN_Logo_w_Tagline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ocuments*/Mirgon%20Consulting/Logo%20files/ATFN_Logo_Files/ATFN_Logo_w_Tagline_Fin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261" cy="72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211F9" w14:textId="3E5B2E46" w:rsidR="001F27DC" w:rsidRDefault="00A4525C" w:rsidP="001F27DC">
      <w:pPr>
        <w:spacing w:after="0"/>
        <w:rPr>
          <w:sz w:val="20"/>
          <w:szCs w:val="20"/>
        </w:rPr>
      </w:pPr>
      <w:r>
        <w:rPr>
          <w:sz w:val="20"/>
          <w:szCs w:val="20"/>
        </w:rPr>
        <w:t>JUNE 6</w:t>
      </w:r>
      <w:r w:rsidR="00B63A37" w:rsidRPr="002871A8">
        <w:rPr>
          <w:sz w:val="20"/>
          <w:szCs w:val="20"/>
        </w:rPr>
        <w:t>, 2017</w:t>
      </w:r>
      <w:r w:rsidR="00DD0C69">
        <w:rPr>
          <w:sz w:val="20"/>
          <w:szCs w:val="20"/>
        </w:rPr>
        <w:t xml:space="preserve"> </w:t>
      </w:r>
    </w:p>
    <w:p w14:paraId="2CB6C033" w14:textId="689BCDD4" w:rsidR="001F27DC" w:rsidRDefault="00323A83" w:rsidP="001F27D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CONTACT: </w:t>
      </w:r>
      <w:r w:rsidR="001F27DC">
        <w:rPr>
          <w:sz w:val="20"/>
          <w:szCs w:val="20"/>
        </w:rPr>
        <w:t xml:space="preserve">W. B. Lee </w:t>
      </w:r>
    </w:p>
    <w:p w14:paraId="15DDB5A7" w14:textId="3E2BB2B0" w:rsidR="001F27DC" w:rsidRDefault="001F27DC" w:rsidP="001F27DC">
      <w:pPr>
        <w:rPr>
          <w:sz w:val="20"/>
          <w:szCs w:val="20"/>
        </w:rPr>
      </w:pPr>
      <w:r>
        <w:rPr>
          <w:sz w:val="20"/>
          <w:szCs w:val="20"/>
        </w:rPr>
        <w:t xml:space="preserve">(720) </w:t>
      </w:r>
      <w:r w:rsidR="002C051C">
        <w:rPr>
          <w:sz w:val="20"/>
          <w:szCs w:val="20"/>
        </w:rPr>
        <w:t>651-81</w:t>
      </w:r>
      <w:r w:rsidRPr="00DD0C69">
        <w:rPr>
          <w:sz w:val="20"/>
          <w:szCs w:val="20"/>
        </w:rPr>
        <w:t>01</w:t>
      </w:r>
      <w:r w:rsidRPr="001F27DC">
        <w:rPr>
          <w:sz w:val="20"/>
          <w:szCs w:val="20"/>
        </w:rPr>
        <w:t xml:space="preserve"> </w:t>
      </w:r>
    </w:p>
    <w:p w14:paraId="5AE73892" w14:textId="203C02AD" w:rsidR="00231B94" w:rsidRDefault="001F27DC" w:rsidP="001F27DC">
      <w:pPr>
        <w:spacing w:after="0"/>
        <w:rPr>
          <w:sz w:val="20"/>
          <w:szCs w:val="20"/>
        </w:rPr>
      </w:pPr>
      <w:r w:rsidRPr="002871A8">
        <w:rPr>
          <w:sz w:val="20"/>
          <w:szCs w:val="20"/>
        </w:rPr>
        <w:t>FOR IMMEDIATE RELEASE</w:t>
      </w:r>
    </w:p>
    <w:p w14:paraId="393F7479" w14:textId="77777777" w:rsidR="001F27DC" w:rsidRPr="001F27DC" w:rsidRDefault="001F27DC" w:rsidP="001F27DC">
      <w:pPr>
        <w:spacing w:after="0"/>
        <w:rPr>
          <w:sz w:val="20"/>
          <w:szCs w:val="20"/>
        </w:rPr>
      </w:pPr>
    </w:p>
    <w:p w14:paraId="737217E5" w14:textId="54DDB865" w:rsidR="00231B94" w:rsidRDefault="00231B94" w:rsidP="001F27DC">
      <w:pPr>
        <w:spacing w:after="0"/>
        <w:jc w:val="center"/>
        <w:outlineLvl w:val="0"/>
        <w:rPr>
          <w:b/>
          <w:bCs/>
        </w:rPr>
      </w:pPr>
      <w:bookmarkStart w:id="0" w:name="_GoBack"/>
      <w:r w:rsidRPr="002871A8">
        <w:rPr>
          <w:b/>
          <w:bCs/>
          <w:i/>
        </w:rPr>
        <w:t>All Things FirstNet</w:t>
      </w:r>
      <w:r w:rsidR="00B63A37" w:rsidRPr="002871A8">
        <w:rPr>
          <w:b/>
          <w:bCs/>
        </w:rPr>
        <w:t xml:space="preserve"> Launches to Provide Critical Information on Public Safety Broadband</w:t>
      </w:r>
      <w:bookmarkEnd w:id="0"/>
      <w:r w:rsidR="00B63A37" w:rsidRPr="002871A8">
        <w:rPr>
          <w:b/>
          <w:bCs/>
        </w:rPr>
        <w:t xml:space="preserve"> </w:t>
      </w:r>
    </w:p>
    <w:p w14:paraId="61E0F160" w14:textId="77777777" w:rsidR="001F27DC" w:rsidRPr="002871A8" w:rsidRDefault="001F27DC" w:rsidP="001F27DC">
      <w:pPr>
        <w:spacing w:after="0"/>
        <w:jc w:val="center"/>
        <w:outlineLvl w:val="0"/>
        <w:rPr>
          <w:b/>
          <w:bCs/>
        </w:rPr>
      </w:pPr>
    </w:p>
    <w:p w14:paraId="7B0BAABE" w14:textId="526426B0" w:rsidR="00231B94" w:rsidRDefault="00D34833" w:rsidP="001F27DC">
      <w:pPr>
        <w:spacing w:after="0"/>
        <w:jc w:val="center"/>
        <w:outlineLvl w:val="0"/>
        <w:rPr>
          <w:i/>
          <w:iCs/>
          <w:sz w:val="20"/>
          <w:szCs w:val="20"/>
        </w:rPr>
      </w:pPr>
      <w:r w:rsidRPr="002871A8">
        <w:rPr>
          <w:i/>
          <w:iCs/>
          <w:sz w:val="20"/>
          <w:szCs w:val="20"/>
        </w:rPr>
        <w:t xml:space="preserve">New website </w:t>
      </w:r>
      <w:r w:rsidR="00B63A37" w:rsidRPr="002871A8">
        <w:rPr>
          <w:i/>
          <w:iCs/>
          <w:sz w:val="20"/>
          <w:szCs w:val="20"/>
        </w:rPr>
        <w:t>delivers</w:t>
      </w:r>
      <w:r w:rsidRPr="002871A8">
        <w:rPr>
          <w:i/>
          <w:iCs/>
          <w:sz w:val="20"/>
          <w:szCs w:val="20"/>
        </w:rPr>
        <w:t xml:space="preserve"> </w:t>
      </w:r>
      <w:r w:rsidR="00C919B3">
        <w:rPr>
          <w:i/>
          <w:iCs/>
          <w:sz w:val="20"/>
          <w:szCs w:val="20"/>
        </w:rPr>
        <w:t>information, news and analysis vital to first responder community.</w:t>
      </w:r>
    </w:p>
    <w:p w14:paraId="0D98E212" w14:textId="77777777" w:rsidR="001F27DC" w:rsidRDefault="001F27DC" w:rsidP="001F27DC">
      <w:pPr>
        <w:spacing w:after="0"/>
        <w:jc w:val="center"/>
        <w:outlineLvl w:val="0"/>
        <w:rPr>
          <w:i/>
          <w:iCs/>
          <w:sz w:val="20"/>
          <w:szCs w:val="20"/>
        </w:rPr>
      </w:pPr>
    </w:p>
    <w:p w14:paraId="18CF4042" w14:textId="77777777" w:rsidR="001F27DC" w:rsidRPr="001F27DC" w:rsidRDefault="001F27DC" w:rsidP="001F27DC">
      <w:pPr>
        <w:spacing w:after="0"/>
        <w:jc w:val="center"/>
        <w:outlineLvl w:val="0"/>
        <w:rPr>
          <w:i/>
          <w:iCs/>
          <w:sz w:val="20"/>
          <w:szCs w:val="20"/>
        </w:rPr>
      </w:pPr>
    </w:p>
    <w:p w14:paraId="09A23349" w14:textId="6238BACC" w:rsidR="00231B94" w:rsidRPr="002871A8" w:rsidRDefault="00D34833" w:rsidP="00D34833">
      <w:pPr>
        <w:rPr>
          <w:sz w:val="20"/>
          <w:szCs w:val="20"/>
        </w:rPr>
      </w:pPr>
      <w:r w:rsidRPr="002871A8">
        <w:rPr>
          <w:sz w:val="20"/>
          <w:szCs w:val="20"/>
        </w:rPr>
        <w:t>The new website</w:t>
      </w:r>
      <w:r w:rsidR="006D0FD1">
        <w:rPr>
          <w:sz w:val="20"/>
          <w:szCs w:val="20"/>
        </w:rPr>
        <w:t>,</w:t>
      </w:r>
      <w:r w:rsidRPr="002871A8">
        <w:rPr>
          <w:sz w:val="20"/>
          <w:szCs w:val="20"/>
        </w:rPr>
        <w:t xml:space="preserve"> </w:t>
      </w:r>
      <w:r w:rsidR="00231B94" w:rsidRPr="002871A8">
        <w:rPr>
          <w:sz w:val="20"/>
          <w:szCs w:val="20"/>
        </w:rPr>
        <w:t>AllThingsFirstNet.com</w:t>
      </w:r>
      <w:r w:rsidR="006D0FD1">
        <w:rPr>
          <w:sz w:val="20"/>
          <w:szCs w:val="20"/>
        </w:rPr>
        <w:t>,</w:t>
      </w:r>
      <w:r w:rsidR="00231B94" w:rsidRPr="002871A8">
        <w:rPr>
          <w:sz w:val="20"/>
          <w:szCs w:val="20"/>
        </w:rPr>
        <w:t xml:space="preserve"> is </w:t>
      </w:r>
      <w:r w:rsidRPr="002871A8">
        <w:rPr>
          <w:sz w:val="20"/>
          <w:szCs w:val="20"/>
        </w:rPr>
        <w:t xml:space="preserve">poised to be </w:t>
      </w:r>
      <w:r w:rsidR="00231B94" w:rsidRPr="002871A8">
        <w:rPr>
          <w:sz w:val="20"/>
          <w:szCs w:val="20"/>
        </w:rPr>
        <w:t xml:space="preserve">the industry’s most authoritative source for information, news and analysis critical to </w:t>
      </w:r>
      <w:r w:rsidRPr="002871A8">
        <w:rPr>
          <w:sz w:val="20"/>
          <w:szCs w:val="20"/>
        </w:rPr>
        <w:t>p</w:t>
      </w:r>
      <w:r w:rsidR="00231B94" w:rsidRPr="002871A8">
        <w:rPr>
          <w:sz w:val="20"/>
          <w:szCs w:val="20"/>
        </w:rPr>
        <w:t xml:space="preserve">ublic </w:t>
      </w:r>
      <w:r w:rsidRPr="002871A8">
        <w:rPr>
          <w:sz w:val="20"/>
          <w:szCs w:val="20"/>
        </w:rPr>
        <w:t>s</w:t>
      </w:r>
      <w:r w:rsidR="00231B94" w:rsidRPr="002871A8">
        <w:rPr>
          <w:sz w:val="20"/>
          <w:szCs w:val="20"/>
        </w:rPr>
        <w:t xml:space="preserve">afety </w:t>
      </w:r>
      <w:r w:rsidRPr="002871A8">
        <w:rPr>
          <w:sz w:val="20"/>
          <w:szCs w:val="20"/>
        </w:rPr>
        <w:t>in the move toward a</w:t>
      </w:r>
      <w:r w:rsidR="00231B94" w:rsidRPr="002871A8">
        <w:rPr>
          <w:sz w:val="20"/>
          <w:szCs w:val="20"/>
        </w:rPr>
        <w:t xml:space="preserve"> nationwide public safety broadband network.</w:t>
      </w:r>
    </w:p>
    <w:p w14:paraId="2E963F87" w14:textId="084CF46C" w:rsidR="00231B94" w:rsidRPr="002871A8" w:rsidRDefault="00231B94" w:rsidP="00231B94">
      <w:pPr>
        <w:rPr>
          <w:sz w:val="20"/>
          <w:szCs w:val="20"/>
        </w:rPr>
      </w:pPr>
      <w:bookmarkStart w:id="1" w:name="_Hlk484026268"/>
      <w:r w:rsidRPr="002871A8">
        <w:rPr>
          <w:sz w:val="20"/>
          <w:szCs w:val="20"/>
        </w:rPr>
        <w:t xml:space="preserve">All Things FirstNet </w:t>
      </w:r>
      <w:r w:rsidR="00D34833" w:rsidRPr="002871A8">
        <w:rPr>
          <w:sz w:val="20"/>
          <w:szCs w:val="20"/>
        </w:rPr>
        <w:t xml:space="preserve">was created to </w:t>
      </w:r>
      <w:r w:rsidRPr="002871A8">
        <w:rPr>
          <w:sz w:val="20"/>
          <w:szCs w:val="20"/>
        </w:rPr>
        <w:t xml:space="preserve">support the FirstNet mission and </w:t>
      </w:r>
      <w:r w:rsidR="00D34833" w:rsidRPr="002871A8">
        <w:rPr>
          <w:sz w:val="20"/>
          <w:szCs w:val="20"/>
        </w:rPr>
        <w:t xml:space="preserve">to </w:t>
      </w:r>
      <w:r w:rsidR="00441EE5">
        <w:rPr>
          <w:sz w:val="20"/>
          <w:szCs w:val="20"/>
        </w:rPr>
        <w:t>support</w:t>
      </w:r>
      <w:r w:rsidRPr="002871A8">
        <w:rPr>
          <w:sz w:val="20"/>
          <w:szCs w:val="20"/>
        </w:rPr>
        <w:t xml:space="preserve"> public safety</w:t>
      </w:r>
      <w:r w:rsidR="00441EE5">
        <w:rPr>
          <w:sz w:val="20"/>
          <w:szCs w:val="20"/>
        </w:rPr>
        <w:t>’s need for</w:t>
      </w:r>
      <w:r w:rsidRPr="002871A8">
        <w:rPr>
          <w:sz w:val="20"/>
          <w:szCs w:val="20"/>
        </w:rPr>
        <w:t xml:space="preserve"> the net</w:t>
      </w:r>
      <w:r w:rsidR="00441EE5">
        <w:rPr>
          <w:sz w:val="20"/>
          <w:szCs w:val="20"/>
        </w:rPr>
        <w:t>work and smart technology which is required</w:t>
      </w:r>
      <w:r w:rsidRPr="002871A8">
        <w:rPr>
          <w:sz w:val="20"/>
          <w:szCs w:val="20"/>
        </w:rPr>
        <w:t xml:space="preserve"> to strengthen communications and facilitate knowledge exchange. </w:t>
      </w:r>
      <w:r w:rsidR="00D34833" w:rsidRPr="002871A8">
        <w:rPr>
          <w:sz w:val="20"/>
          <w:szCs w:val="20"/>
        </w:rPr>
        <w:t>The website and companion e-newsletter</w:t>
      </w:r>
      <w:r w:rsidRPr="002871A8">
        <w:rPr>
          <w:sz w:val="20"/>
          <w:szCs w:val="20"/>
        </w:rPr>
        <w:t xml:space="preserve"> </w:t>
      </w:r>
      <w:r w:rsidR="00D34833" w:rsidRPr="002871A8">
        <w:rPr>
          <w:sz w:val="20"/>
          <w:szCs w:val="20"/>
        </w:rPr>
        <w:t>are</w:t>
      </w:r>
      <w:r w:rsidRPr="002871A8">
        <w:rPr>
          <w:sz w:val="20"/>
          <w:szCs w:val="20"/>
        </w:rPr>
        <w:t xml:space="preserve"> dedicated to making the network a reality for every first responder.</w:t>
      </w:r>
    </w:p>
    <w:bookmarkEnd w:id="1"/>
    <w:p w14:paraId="2ABFD96C" w14:textId="028D6859" w:rsidR="00D34833" w:rsidRPr="002871A8" w:rsidRDefault="00D34833" w:rsidP="00231B94">
      <w:pPr>
        <w:rPr>
          <w:sz w:val="20"/>
          <w:szCs w:val="20"/>
        </w:rPr>
      </w:pPr>
      <w:r w:rsidRPr="002871A8">
        <w:rPr>
          <w:sz w:val="20"/>
          <w:szCs w:val="20"/>
        </w:rPr>
        <w:t>The website</w:t>
      </w:r>
      <w:r w:rsidR="00231B94" w:rsidRPr="002871A8">
        <w:rPr>
          <w:sz w:val="20"/>
          <w:szCs w:val="20"/>
        </w:rPr>
        <w:t xml:space="preserve"> features some of the best</w:t>
      </w:r>
      <w:r w:rsidR="00FF0CD8">
        <w:rPr>
          <w:sz w:val="20"/>
          <w:szCs w:val="20"/>
        </w:rPr>
        <w:t>-</w:t>
      </w:r>
      <w:r w:rsidR="00231B94" w:rsidRPr="002871A8">
        <w:rPr>
          <w:sz w:val="20"/>
          <w:szCs w:val="20"/>
        </w:rPr>
        <w:t>known commentary and insights in the industry</w:t>
      </w:r>
      <w:r w:rsidRPr="002871A8">
        <w:rPr>
          <w:sz w:val="20"/>
          <w:szCs w:val="20"/>
        </w:rPr>
        <w:t>,</w:t>
      </w:r>
      <w:r w:rsidR="00231B94" w:rsidRPr="002871A8">
        <w:rPr>
          <w:sz w:val="20"/>
          <w:szCs w:val="20"/>
        </w:rPr>
        <w:t xml:space="preserve"> including Andy Seybold’s </w:t>
      </w:r>
      <w:r w:rsidR="00231B94" w:rsidRPr="002871A8">
        <w:rPr>
          <w:i/>
          <w:iCs/>
          <w:sz w:val="20"/>
          <w:szCs w:val="20"/>
        </w:rPr>
        <w:t>Public Safety Advocate</w:t>
      </w:r>
      <w:r w:rsidRPr="002871A8">
        <w:rPr>
          <w:sz w:val="20"/>
          <w:szCs w:val="20"/>
        </w:rPr>
        <w:t>.</w:t>
      </w:r>
      <w:r w:rsidR="00231B94" w:rsidRPr="002871A8">
        <w:rPr>
          <w:sz w:val="20"/>
          <w:szCs w:val="20"/>
        </w:rPr>
        <w:t xml:space="preserve"> </w:t>
      </w:r>
    </w:p>
    <w:p w14:paraId="550FE6DF" w14:textId="3B826E05" w:rsidR="00231B94" w:rsidRPr="002871A8" w:rsidRDefault="00231B94" w:rsidP="00231B94">
      <w:pPr>
        <w:rPr>
          <w:sz w:val="20"/>
          <w:szCs w:val="20"/>
        </w:rPr>
      </w:pPr>
      <w:r w:rsidRPr="002871A8">
        <w:rPr>
          <w:sz w:val="20"/>
          <w:szCs w:val="20"/>
        </w:rPr>
        <w:t>“Implementing a nationwide public safety broadband network is paramount to protecting the citizens in our communities</w:t>
      </w:r>
      <w:r w:rsidR="00D34833" w:rsidRPr="002871A8">
        <w:rPr>
          <w:sz w:val="20"/>
          <w:szCs w:val="20"/>
        </w:rPr>
        <w:t>,” said Seybold</w:t>
      </w:r>
      <w:r w:rsidRPr="002871A8">
        <w:rPr>
          <w:sz w:val="20"/>
          <w:szCs w:val="20"/>
        </w:rPr>
        <w:t>.</w:t>
      </w:r>
      <w:r w:rsidR="00D34833" w:rsidRPr="002871A8">
        <w:rPr>
          <w:sz w:val="20"/>
          <w:szCs w:val="20"/>
        </w:rPr>
        <w:t xml:space="preserve"> “</w:t>
      </w:r>
      <w:r w:rsidRPr="002871A8">
        <w:rPr>
          <w:sz w:val="20"/>
          <w:szCs w:val="20"/>
        </w:rPr>
        <w:t>All Things FirstNe</w:t>
      </w:r>
      <w:r w:rsidR="00B63A37" w:rsidRPr="002871A8">
        <w:rPr>
          <w:sz w:val="20"/>
          <w:szCs w:val="20"/>
        </w:rPr>
        <w:t>t</w:t>
      </w:r>
      <w:r w:rsidRPr="002871A8">
        <w:rPr>
          <w:sz w:val="20"/>
          <w:szCs w:val="20"/>
        </w:rPr>
        <w:t xml:space="preserve"> will be an essential hub for the </w:t>
      </w:r>
      <w:r w:rsidR="00D34833" w:rsidRPr="002871A8">
        <w:rPr>
          <w:sz w:val="20"/>
          <w:szCs w:val="20"/>
        </w:rPr>
        <w:t>p</w:t>
      </w:r>
      <w:r w:rsidRPr="002871A8">
        <w:rPr>
          <w:sz w:val="20"/>
          <w:szCs w:val="20"/>
        </w:rPr>
        <w:t xml:space="preserve">ublic </w:t>
      </w:r>
      <w:r w:rsidR="00D34833" w:rsidRPr="002871A8">
        <w:rPr>
          <w:sz w:val="20"/>
          <w:szCs w:val="20"/>
        </w:rPr>
        <w:t>s</w:t>
      </w:r>
      <w:r w:rsidRPr="002871A8">
        <w:rPr>
          <w:sz w:val="20"/>
          <w:szCs w:val="20"/>
        </w:rPr>
        <w:t>afety community as they realize this vision</w:t>
      </w:r>
      <w:r w:rsidR="00D34833" w:rsidRPr="002871A8">
        <w:rPr>
          <w:sz w:val="20"/>
          <w:szCs w:val="20"/>
        </w:rPr>
        <w:t>.</w:t>
      </w:r>
      <w:r w:rsidRPr="002871A8">
        <w:rPr>
          <w:sz w:val="20"/>
          <w:szCs w:val="20"/>
        </w:rPr>
        <w:t>”</w:t>
      </w:r>
    </w:p>
    <w:p w14:paraId="5E18E821" w14:textId="0B43831F" w:rsidR="00231B94" w:rsidRPr="002871A8" w:rsidRDefault="00231B94" w:rsidP="003435EA">
      <w:pPr>
        <w:rPr>
          <w:sz w:val="20"/>
          <w:szCs w:val="20"/>
        </w:rPr>
      </w:pPr>
      <w:r w:rsidRPr="002871A8">
        <w:rPr>
          <w:sz w:val="20"/>
          <w:szCs w:val="20"/>
        </w:rPr>
        <w:t xml:space="preserve">All Things FirstNet </w:t>
      </w:r>
      <w:r w:rsidR="00D34833" w:rsidRPr="002871A8">
        <w:rPr>
          <w:sz w:val="20"/>
          <w:szCs w:val="20"/>
        </w:rPr>
        <w:t>provides</w:t>
      </w:r>
      <w:r w:rsidRPr="002871A8">
        <w:rPr>
          <w:sz w:val="20"/>
          <w:szCs w:val="20"/>
        </w:rPr>
        <w:t xml:space="preserve"> the latest news</w:t>
      </w:r>
      <w:r w:rsidR="00D34833" w:rsidRPr="002871A8">
        <w:rPr>
          <w:sz w:val="20"/>
          <w:szCs w:val="20"/>
        </w:rPr>
        <w:t xml:space="preserve"> and</w:t>
      </w:r>
      <w:r w:rsidRPr="002871A8">
        <w:rPr>
          <w:sz w:val="20"/>
          <w:szCs w:val="20"/>
        </w:rPr>
        <w:t xml:space="preserve"> information</w:t>
      </w:r>
      <w:r w:rsidR="00D34833" w:rsidRPr="002871A8">
        <w:rPr>
          <w:sz w:val="20"/>
          <w:szCs w:val="20"/>
        </w:rPr>
        <w:t xml:space="preserve"> on </w:t>
      </w:r>
      <w:r w:rsidRPr="002871A8">
        <w:rPr>
          <w:sz w:val="20"/>
          <w:szCs w:val="20"/>
        </w:rPr>
        <w:t xml:space="preserve">product announcements, partnerships, governance, networks, policy, devices, coverage and applications. </w:t>
      </w:r>
      <w:r w:rsidR="003435EA" w:rsidRPr="002871A8">
        <w:rPr>
          <w:sz w:val="20"/>
          <w:szCs w:val="20"/>
        </w:rPr>
        <w:t>The goals of All Things FirstNet include providing</w:t>
      </w:r>
      <w:r w:rsidRPr="002871A8">
        <w:rPr>
          <w:sz w:val="20"/>
          <w:szCs w:val="20"/>
        </w:rPr>
        <w:t>:</w:t>
      </w:r>
    </w:p>
    <w:p w14:paraId="7C8E2223" w14:textId="3809FA14" w:rsidR="00231B94" w:rsidRPr="002871A8" w:rsidRDefault="003435EA" w:rsidP="00231B94">
      <w:pPr>
        <w:numPr>
          <w:ilvl w:val="0"/>
          <w:numId w:val="1"/>
        </w:numPr>
        <w:rPr>
          <w:sz w:val="20"/>
          <w:szCs w:val="20"/>
        </w:rPr>
      </w:pPr>
      <w:r w:rsidRPr="002871A8">
        <w:rPr>
          <w:sz w:val="20"/>
          <w:szCs w:val="20"/>
        </w:rPr>
        <w:t>A</w:t>
      </w:r>
      <w:r w:rsidR="00231B94" w:rsidRPr="002871A8">
        <w:rPr>
          <w:sz w:val="20"/>
          <w:szCs w:val="20"/>
        </w:rPr>
        <w:t xml:space="preserve"> single site for all information related to FirstNet</w:t>
      </w:r>
    </w:p>
    <w:p w14:paraId="73C084FC" w14:textId="71CBA57B" w:rsidR="00231B94" w:rsidRPr="002871A8" w:rsidRDefault="003435EA" w:rsidP="00231B94">
      <w:pPr>
        <w:numPr>
          <w:ilvl w:val="0"/>
          <w:numId w:val="1"/>
        </w:numPr>
        <w:rPr>
          <w:sz w:val="20"/>
          <w:szCs w:val="20"/>
        </w:rPr>
      </w:pPr>
      <w:r w:rsidRPr="002871A8">
        <w:rPr>
          <w:sz w:val="20"/>
          <w:szCs w:val="20"/>
        </w:rPr>
        <w:t xml:space="preserve">The </w:t>
      </w:r>
      <w:r w:rsidR="00231B94" w:rsidRPr="002871A8">
        <w:rPr>
          <w:sz w:val="20"/>
          <w:szCs w:val="20"/>
        </w:rPr>
        <w:t>most recent news related to FirstNet and its partner</w:t>
      </w:r>
      <w:r w:rsidRPr="002871A8">
        <w:rPr>
          <w:sz w:val="20"/>
          <w:szCs w:val="20"/>
        </w:rPr>
        <w:t>s</w:t>
      </w:r>
    </w:p>
    <w:p w14:paraId="3BBAA385" w14:textId="2C98662E" w:rsidR="00231B94" w:rsidRPr="002871A8" w:rsidRDefault="003435EA" w:rsidP="00231B94">
      <w:pPr>
        <w:numPr>
          <w:ilvl w:val="0"/>
          <w:numId w:val="1"/>
        </w:numPr>
        <w:rPr>
          <w:sz w:val="20"/>
          <w:szCs w:val="20"/>
        </w:rPr>
      </w:pPr>
      <w:r w:rsidRPr="002871A8">
        <w:rPr>
          <w:sz w:val="20"/>
          <w:szCs w:val="20"/>
        </w:rPr>
        <w:t>News archives</w:t>
      </w:r>
      <w:r w:rsidR="00231B94" w:rsidRPr="002871A8">
        <w:rPr>
          <w:sz w:val="20"/>
          <w:szCs w:val="20"/>
        </w:rPr>
        <w:t xml:space="preserve"> for research and historical reference</w:t>
      </w:r>
    </w:p>
    <w:p w14:paraId="021FF56B" w14:textId="6F7A2E1B" w:rsidR="00231B94" w:rsidRPr="002871A8" w:rsidRDefault="00231B94" w:rsidP="003435EA">
      <w:pPr>
        <w:numPr>
          <w:ilvl w:val="0"/>
          <w:numId w:val="1"/>
        </w:numPr>
        <w:rPr>
          <w:sz w:val="20"/>
          <w:szCs w:val="20"/>
        </w:rPr>
      </w:pPr>
      <w:r w:rsidRPr="002871A8">
        <w:rPr>
          <w:sz w:val="20"/>
          <w:szCs w:val="20"/>
        </w:rPr>
        <w:t xml:space="preserve">Product information from companies offering devices, applications and integration </w:t>
      </w:r>
      <w:r w:rsidR="003435EA" w:rsidRPr="002871A8">
        <w:rPr>
          <w:sz w:val="20"/>
          <w:szCs w:val="20"/>
        </w:rPr>
        <w:t>for</w:t>
      </w:r>
      <w:r w:rsidRPr="002871A8">
        <w:rPr>
          <w:sz w:val="20"/>
          <w:szCs w:val="20"/>
        </w:rPr>
        <w:t xml:space="preserve"> the National Public Safety Broadband Network</w:t>
      </w:r>
    </w:p>
    <w:p w14:paraId="1F16C405" w14:textId="3D47A6F7" w:rsidR="00231B94" w:rsidRPr="002871A8" w:rsidRDefault="003435EA" w:rsidP="00231B94">
      <w:pPr>
        <w:numPr>
          <w:ilvl w:val="0"/>
          <w:numId w:val="1"/>
        </w:numPr>
        <w:rPr>
          <w:sz w:val="20"/>
          <w:szCs w:val="20"/>
        </w:rPr>
      </w:pPr>
      <w:r w:rsidRPr="002871A8">
        <w:rPr>
          <w:sz w:val="20"/>
          <w:szCs w:val="20"/>
        </w:rPr>
        <w:t>A</w:t>
      </w:r>
      <w:r w:rsidR="00231B94" w:rsidRPr="002871A8">
        <w:rPr>
          <w:sz w:val="20"/>
          <w:szCs w:val="20"/>
        </w:rPr>
        <w:t xml:space="preserve">n understanding of the technical aspects and integration with </w:t>
      </w:r>
      <w:r w:rsidRPr="002871A8">
        <w:rPr>
          <w:sz w:val="20"/>
          <w:szCs w:val="20"/>
        </w:rPr>
        <w:t>Land Mobile Radio (</w:t>
      </w:r>
      <w:r w:rsidR="00231B94" w:rsidRPr="002871A8">
        <w:rPr>
          <w:sz w:val="20"/>
          <w:szCs w:val="20"/>
        </w:rPr>
        <w:t>LMR</w:t>
      </w:r>
      <w:r w:rsidRPr="002871A8">
        <w:rPr>
          <w:sz w:val="20"/>
          <w:szCs w:val="20"/>
        </w:rPr>
        <w:t>)</w:t>
      </w:r>
      <w:r w:rsidR="00231B94" w:rsidRPr="002871A8">
        <w:rPr>
          <w:sz w:val="20"/>
          <w:szCs w:val="20"/>
        </w:rPr>
        <w:t xml:space="preserve"> related to the FirstNet deployment through Andy Seybold’s “Public Safety Advocate”</w:t>
      </w:r>
    </w:p>
    <w:p w14:paraId="476AA57F" w14:textId="3D1471C9" w:rsidR="00231B94" w:rsidRPr="002871A8" w:rsidRDefault="00B63A37" w:rsidP="00B63A37">
      <w:pPr>
        <w:numPr>
          <w:ilvl w:val="0"/>
          <w:numId w:val="1"/>
        </w:numPr>
        <w:rPr>
          <w:sz w:val="20"/>
          <w:szCs w:val="20"/>
        </w:rPr>
      </w:pPr>
      <w:r w:rsidRPr="002871A8">
        <w:rPr>
          <w:sz w:val="20"/>
          <w:szCs w:val="20"/>
        </w:rPr>
        <w:t xml:space="preserve">Practical </w:t>
      </w:r>
      <w:r w:rsidR="00231B94" w:rsidRPr="002871A8">
        <w:rPr>
          <w:sz w:val="20"/>
          <w:szCs w:val="20"/>
        </w:rPr>
        <w:t xml:space="preserve">understanding </w:t>
      </w:r>
      <w:r w:rsidRPr="002871A8">
        <w:rPr>
          <w:sz w:val="20"/>
          <w:szCs w:val="20"/>
        </w:rPr>
        <w:t xml:space="preserve">for all stakeholders </w:t>
      </w:r>
      <w:r w:rsidR="00231B94" w:rsidRPr="002871A8">
        <w:rPr>
          <w:sz w:val="20"/>
          <w:szCs w:val="20"/>
        </w:rPr>
        <w:t>related to a FirstNet deployment</w:t>
      </w:r>
    </w:p>
    <w:p w14:paraId="23B811CC" w14:textId="545DF79F" w:rsidR="00184D5A" w:rsidRDefault="00B63A37" w:rsidP="00231B94">
      <w:r w:rsidRPr="002871A8">
        <w:rPr>
          <w:sz w:val="20"/>
          <w:szCs w:val="20"/>
        </w:rPr>
        <w:t xml:space="preserve">All Things FirstNet is offering a limited number of sponsorship opportunities to relevant organizations. For more information, contact </w:t>
      </w:r>
      <w:hyperlink r:id="rId8" w:history="1">
        <w:r w:rsidRPr="002871A8">
          <w:rPr>
            <w:rStyle w:val="Hyperlink"/>
            <w:sz w:val="20"/>
            <w:szCs w:val="20"/>
          </w:rPr>
          <w:t>info@allthingsfirstnet.com</w:t>
        </w:r>
      </w:hyperlink>
      <w:r w:rsidRPr="002871A8">
        <w:rPr>
          <w:sz w:val="20"/>
          <w:szCs w:val="20"/>
        </w:rPr>
        <w:t>.</w:t>
      </w:r>
      <w:r>
        <w:t xml:space="preserve"> </w:t>
      </w:r>
    </w:p>
    <w:p w14:paraId="3D25791F" w14:textId="77777777" w:rsidR="001F27DC" w:rsidRDefault="001F27DC">
      <w:pPr>
        <w:rPr>
          <w:i/>
          <w:iCs/>
          <w:sz w:val="18"/>
          <w:szCs w:val="18"/>
        </w:rPr>
      </w:pPr>
    </w:p>
    <w:p w14:paraId="44060D52" w14:textId="0A5CFBA5" w:rsidR="000B5320" w:rsidRDefault="00184D5A">
      <w:r w:rsidRPr="002871A8">
        <w:rPr>
          <w:i/>
          <w:iCs/>
          <w:sz w:val="18"/>
          <w:szCs w:val="18"/>
        </w:rPr>
        <w:t>Allthingsfirstnet.com is owned and operated by RMC Media LLC</w:t>
      </w:r>
    </w:p>
    <w:sectPr w:rsidR="000B5320" w:rsidSect="002871A8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2A146" w14:textId="77777777" w:rsidR="004D4162" w:rsidRDefault="004D4162" w:rsidP="00DA6B25">
      <w:pPr>
        <w:spacing w:after="0" w:line="240" w:lineRule="auto"/>
      </w:pPr>
      <w:r>
        <w:separator/>
      </w:r>
    </w:p>
  </w:endnote>
  <w:endnote w:type="continuationSeparator" w:id="0">
    <w:p w14:paraId="76F1A6FD" w14:textId="77777777" w:rsidR="004D4162" w:rsidRDefault="004D4162" w:rsidP="00DA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E6B17" w14:textId="77777777" w:rsidR="004D4162" w:rsidRDefault="004D4162" w:rsidP="00DA6B25">
      <w:pPr>
        <w:spacing w:after="0" w:line="240" w:lineRule="auto"/>
      </w:pPr>
      <w:r>
        <w:separator/>
      </w:r>
    </w:p>
  </w:footnote>
  <w:footnote w:type="continuationSeparator" w:id="0">
    <w:p w14:paraId="71DC3647" w14:textId="77777777" w:rsidR="004D4162" w:rsidRDefault="004D4162" w:rsidP="00DA6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D7369"/>
    <w:multiLevelType w:val="multilevel"/>
    <w:tmpl w:val="991ADF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94"/>
    <w:rsid w:val="00043CB8"/>
    <w:rsid w:val="00054758"/>
    <w:rsid w:val="000B5320"/>
    <w:rsid w:val="000E131E"/>
    <w:rsid w:val="000F56DD"/>
    <w:rsid w:val="00133ECB"/>
    <w:rsid w:val="00153C22"/>
    <w:rsid w:val="00184D5A"/>
    <w:rsid w:val="001B0C4F"/>
    <w:rsid w:val="001F27DC"/>
    <w:rsid w:val="00231B94"/>
    <w:rsid w:val="002871A8"/>
    <w:rsid w:val="002A6985"/>
    <w:rsid w:val="002C051C"/>
    <w:rsid w:val="00323A83"/>
    <w:rsid w:val="0033772F"/>
    <w:rsid w:val="003435EA"/>
    <w:rsid w:val="003741BB"/>
    <w:rsid w:val="00441EE5"/>
    <w:rsid w:val="004D4162"/>
    <w:rsid w:val="006A4C19"/>
    <w:rsid w:val="006D0FD1"/>
    <w:rsid w:val="007572A5"/>
    <w:rsid w:val="00791367"/>
    <w:rsid w:val="00971CF9"/>
    <w:rsid w:val="009D2330"/>
    <w:rsid w:val="00A4525C"/>
    <w:rsid w:val="00A60F94"/>
    <w:rsid w:val="00A74DF2"/>
    <w:rsid w:val="00B24C1E"/>
    <w:rsid w:val="00B63A37"/>
    <w:rsid w:val="00BC6DEF"/>
    <w:rsid w:val="00C75F9A"/>
    <w:rsid w:val="00C919B3"/>
    <w:rsid w:val="00D064F3"/>
    <w:rsid w:val="00D325AB"/>
    <w:rsid w:val="00D34833"/>
    <w:rsid w:val="00DA6B25"/>
    <w:rsid w:val="00DD0C69"/>
    <w:rsid w:val="00E34384"/>
    <w:rsid w:val="00E738EE"/>
    <w:rsid w:val="00FE25E0"/>
    <w:rsid w:val="00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BC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1B9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83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33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48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83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8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8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83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3A37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63A37"/>
  </w:style>
  <w:style w:type="character" w:customStyle="1" w:styleId="DateChar">
    <w:name w:val="Date Char"/>
    <w:basedOn w:val="DefaultParagraphFont"/>
    <w:link w:val="Date"/>
    <w:uiPriority w:val="99"/>
    <w:semiHidden/>
    <w:rsid w:val="00B63A3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71C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A6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25"/>
    <w:rPr>
      <w:sz w:val="22"/>
      <w:szCs w:val="22"/>
    </w:rPr>
  </w:style>
  <w:style w:type="paragraph" w:styleId="Revision">
    <w:name w:val="Revision"/>
    <w:hidden/>
    <w:uiPriority w:val="99"/>
    <w:semiHidden/>
    <w:rsid w:val="007572A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thingsfirstne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Users3</dc:creator>
  <cp:keywords/>
  <dc:description/>
  <cp:lastModifiedBy>Richard Mirgon</cp:lastModifiedBy>
  <cp:revision>2</cp:revision>
  <cp:lastPrinted>2017-06-03T16:03:00Z</cp:lastPrinted>
  <dcterms:created xsi:type="dcterms:W3CDTF">2017-06-03T16:23:00Z</dcterms:created>
  <dcterms:modified xsi:type="dcterms:W3CDTF">2017-06-03T16:23:00Z</dcterms:modified>
</cp:coreProperties>
</file>