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5C0EA" w14:textId="7BB098A5" w:rsidR="00201CB6" w:rsidRPr="006622D1" w:rsidRDefault="00201CB6" w:rsidP="00201CB6">
      <w:pPr>
        <w:pStyle w:val="Title"/>
        <w:rPr>
          <w:rFonts w:asciiTheme="minorHAnsi" w:hAnsiTheme="minorHAnsi" w:cstheme="minorHAnsi"/>
          <w:color w:val="5B9BD5" w:themeColor="accent1"/>
          <w:sz w:val="40"/>
          <w:szCs w:val="40"/>
        </w:rPr>
      </w:pPr>
      <w:r w:rsidRPr="006622D1">
        <w:rPr>
          <w:rFonts w:asciiTheme="minorHAnsi" w:hAnsiTheme="minorHAnsi" w:cstheme="minorHAnsi"/>
          <w:color w:val="5B9BD5" w:themeColor="accent1"/>
          <w:sz w:val="40"/>
          <w:szCs w:val="40"/>
        </w:rPr>
        <w:t xml:space="preserve">SSL.com </w:t>
      </w:r>
      <w:r w:rsidR="001D06F9">
        <w:rPr>
          <w:rFonts w:asciiTheme="minorHAnsi" w:hAnsiTheme="minorHAnsi" w:cstheme="minorHAnsi"/>
          <w:color w:val="5B9BD5" w:themeColor="accent1"/>
          <w:sz w:val="40"/>
          <w:szCs w:val="40"/>
        </w:rPr>
        <w:t xml:space="preserve">Joins Certificate Authority/Browser Forum as </w:t>
      </w:r>
      <w:r w:rsidR="00D17C4E">
        <w:rPr>
          <w:rFonts w:asciiTheme="minorHAnsi" w:hAnsiTheme="minorHAnsi" w:cstheme="minorHAnsi"/>
          <w:color w:val="5B9BD5" w:themeColor="accent1"/>
          <w:sz w:val="40"/>
          <w:szCs w:val="40"/>
        </w:rPr>
        <w:t xml:space="preserve">a </w:t>
      </w:r>
      <w:r w:rsidR="001D06F9">
        <w:rPr>
          <w:rFonts w:asciiTheme="minorHAnsi" w:hAnsiTheme="minorHAnsi" w:cstheme="minorHAnsi"/>
          <w:color w:val="5B9BD5" w:themeColor="accent1"/>
          <w:sz w:val="40"/>
          <w:szCs w:val="40"/>
        </w:rPr>
        <w:t>Full Member</w:t>
      </w:r>
    </w:p>
    <w:p w14:paraId="16B6BE1B" w14:textId="77777777" w:rsidR="00201CB6" w:rsidRDefault="00201CB6" w:rsidP="00201CB6">
      <w:pPr>
        <w:rPr>
          <w:rFonts w:ascii="Times New Roman" w:hAnsi="Times New Roman" w:cs="Times New Roman"/>
          <w:b/>
          <w:sz w:val="24"/>
          <w:szCs w:val="24"/>
        </w:rPr>
      </w:pPr>
    </w:p>
    <w:p w14:paraId="7BA7D744" w14:textId="390ABD14" w:rsidR="001D06F9" w:rsidRPr="001D06F9" w:rsidRDefault="00201CB6" w:rsidP="001D06F9">
      <w:pPr>
        <w:rPr>
          <w:rFonts w:ascii="Times New Roman" w:hAnsi="Times New Roman" w:cs="Times New Roman"/>
          <w:color w:val="000000" w:themeColor="text1"/>
        </w:rPr>
      </w:pPr>
      <w:r w:rsidRPr="001D06F9">
        <w:rPr>
          <w:rFonts w:ascii="Times New Roman" w:hAnsi="Times New Roman" w:cs="Times New Roman"/>
          <w:b/>
          <w:sz w:val="24"/>
          <w:szCs w:val="24"/>
        </w:rPr>
        <w:t xml:space="preserve">Houston, TX – </w:t>
      </w:r>
      <w:r w:rsidR="001D06F9" w:rsidRPr="001D06F9">
        <w:rPr>
          <w:rFonts w:ascii="Times New Roman" w:hAnsi="Times New Roman" w:cs="Times New Roman"/>
          <w:b/>
          <w:sz w:val="24"/>
          <w:szCs w:val="24"/>
        </w:rPr>
        <w:t>August 14</w:t>
      </w:r>
      <w:r w:rsidRPr="001D06F9">
        <w:rPr>
          <w:rFonts w:ascii="Times New Roman" w:hAnsi="Times New Roman" w:cs="Times New Roman"/>
          <w:b/>
          <w:sz w:val="24"/>
          <w:szCs w:val="24"/>
        </w:rPr>
        <w:t>, 2017</w:t>
      </w:r>
      <w:r w:rsidRPr="001D06F9">
        <w:rPr>
          <w:rFonts w:ascii="Times New Roman" w:hAnsi="Times New Roman" w:cs="Times New Roman"/>
          <w:sz w:val="24"/>
          <w:szCs w:val="24"/>
        </w:rPr>
        <w:t xml:space="preserve"> - </w:t>
      </w:r>
      <w:r w:rsidR="001D06F9" w:rsidRPr="001D06F9">
        <w:rPr>
          <w:rFonts w:ascii="Times New Roman" w:hAnsi="Times New Roman" w:cs="Times New Roman"/>
          <w:color w:val="000000" w:themeColor="text1"/>
        </w:rPr>
        <w:t xml:space="preserve">SSL.com, a </w:t>
      </w:r>
      <w:r w:rsidR="000F0955">
        <w:rPr>
          <w:rFonts w:ascii="Times New Roman" w:hAnsi="Times New Roman" w:cs="Times New Roman"/>
          <w:color w:val="000000" w:themeColor="text1"/>
        </w:rPr>
        <w:t>public</w:t>
      </w:r>
      <w:r w:rsidR="001D06F9" w:rsidRPr="001D06F9">
        <w:rPr>
          <w:rFonts w:ascii="Times New Roman" w:hAnsi="Times New Roman" w:cs="Times New Roman"/>
          <w:color w:val="000000" w:themeColor="text1"/>
        </w:rPr>
        <w:t xml:space="preserve"> Certificate Authority</w:t>
      </w:r>
      <w:r w:rsidR="000F0955">
        <w:rPr>
          <w:rFonts w:ascii="Times New Roman" w:hAnsi="Times New Roman" w:cs="Times New Roman"/>
          <w:color w:val="000000" w:themeColor="text1"/>
        </w:rPr>
        <w:t xml:space="preserve"> trusted by millions of users worldwide</w:t>
      </w:r>
      <w:r w:rsidR="001D06F9" w:rsidRPr="001D06F9">
        <w:rPr>
          <w:rFonts w:ascii="Times New Roman" w:hAnsi="Times New Roman" w:cs="Times New Roman"/>
          <w:color w:val="000000" w:themeColor="text1"/>
        </w:rPr>
        <w:t>, has become a full member of the Certificate Authority/Browser Forum (CA/Browser Forum).</w:t>
      </w:r>
    </w:p>
    <w:p w14:paraId="70FA3427" w14:textId="25C5EC2E" w:rsidR="001D06F9" w:rsidRPr="001D06F9" w:rsidRDefault="001D06F9" w:rsidP="001D06F9">
      <w:pPr>
        <w:rPr>
          <w:rFonts w:ascii="Times New Roman" w:hAnsi="Times New Roman" w:cs="Times New Roman"/>
          <w:color w:val="000000" w:themeColor="text1"/>
        </w:rPr>
      </w:pPr>
      <w:r w:rsidRPr="001D06F9">
        <w:rPr>
          <w:rFonts w:ascii="Times New Roman" w:hAnsi="Times New Roman" w:cs="Times New Roman"/>
          <w:color w:val="000000" w:themeColor="text1"/>
        </w:rPr>
        <w:t>The CA/Browser Forum is a voluntary group of certification authorities (CAs), Internet browser vendors and suppliers of other applications. Organized in 2005, the CA/Browser Forum addresses technical, policy and security issues related to digital certificates and maintains accepted standards by which all reputable certificate authorities operate, including the Baseline, Extended Validation and Network Security Requirements. In a rapidly evolving security landscape, the CA/Browser Forum works to provide meaningful assurance to website owners, software developers and the greater Internet community.</w:t>
      </w:r>
      <w:r w:rsidR="005004F7">
        <w:rPr>
          <w:rFonts w:ascii="Times New Roman" w:hAnsi="Times New Roman" w:cs="Times New Roman"/>
          <w:color w:val="000000" w:themeColor="text1"/>
        </w:rPr>
        <w:t xml:space="preserve"> </w:t>
      </w:r>
    </w:p>
    <w:p w14:paraId="49AF9E19" w14:textId="4D9C15F7" w:rsidR="001D06F9" w:rsidRDefault="001D06F9" w:rsidP="001D06F9">
      <w:pPr>
        <w:rPr>
          <w:rFonts w:ascii="Times New Roman" w:hAnsi="Times New Roman" w:cs="Times New Roman"/>
          <w:color w:val="000000" w:themeColor="text1"/>
        </w:rPr>
      </w:pPr>
      <w:r w:rsidRPr="001D06F9">
        <w:rPr>
          <w:rFonts w:ascii="Times New Roman" w:hAnsi="Times New Roman" w:cs="Times New Roman"/>
          <w:color w:val="000000" w:themeColor="text1"/>
        </w:rPr>
        <w:t xml:space="preserve">SSL.com joined the CA/B Forum as an Associate Member in October 2016. Now, with the successful completion of </w:t>
      </w:r>
      <w:r w:rsidR="00D17C4E">
        <w:rPr>
          <w:rFonts w:ascii="Times New Roman" w:hAnsi="Times New Roman" w:cs="Times New Roman"/>
          <w:color w:val="000000" w:themeColor="text1"/>
        </w:rPr>
        <w:t xml:space="preserve">all </w:t>
      </w:r>
      <w:r w:rsidRPr="001D06F9">
        <w:rPr>
          <w:rFonts w:ascii="Times New Roman" w:hAnsi="Times New Roman" w:cs="Times New Roman"/>
          <w:color w:val="000000" w:themeColor="text1"/>
        </w:rPr>
        <w:t>WebTrust audits in July 2017, SSL.com is pleased to have been accepted as a full member</w:t>
      </w:r>
      <w:r w:rsidR="00A953A4">
        <w:rPr>
          <w:rFonts w:ascii="Times New Roman" w:hAnsi="Times New Roman" w:cs="Times New Roman"/>
          <w:color w:val="000000" w:themeColor="text1"/>
        </w:rPr>
        <w:t xml:space="preserve"> </w:t>
      </w:r>
      <w:r w:rsidRPr="001D06F9">
        <w:rPr>
          <w:rFonts w:ascii="Times New Roman" w:hAnsi="Times New Roman" w:cs="Times New Roman"/>
          <w:color w:val="000000" w:themeColor="text1"/>
        </w:rPr>
        <w:t>on August 3rd, 2017.</w:t>
      </w:r>
    </w:p>
    <w:p w14:paraId="78037AF8" w14:textId="752D7A75" w:rsidR="00D17C4E" w:rsidRPr="001D06F9" w:rsidRDefault="00D17C4E" w:rsidP="001D06F9">
      <w:pPr>
        <w:rPr>
          <w:rFonts w:ascii="Times New Roman" w:hAnsi="Times New Roman" w:cs="Times New Roman"/>
          <w:color w:val="000000" w:themeColor="text1"/>
        </w:rPr>
      </w:pPr>
      <w:r w:rsidRPr="00D17C4E">
        <w:rPr>
          <w:rFonts w:ascii="Times New Roman" w:hAnsi="Times New Roman" w:cs="Times New Roman"/>
          <w:color w:val="000000" w:themeColor="text1"/>
        </w:rPr>
        <w:t>With full membership</w:t>
      </w:r>
      <w:r>
        <w:rPr>
          <w:rFonts w:ascii="Times New Roman" w:hAnsi="Times New Roman" w:cs="Times New Roman"/>
          <w:color w:val="000000" w:themeColor="text1"/>
        </w:rPr>
        <w:t>,</w:t>
      </w:r>
      <w:r w:rsidRPr="00D17C4E">
        <w:rPr>
          <w:rFonts w:ascii="Times New Roman" w:hAnsi="Times New Roman" w:cs="Times New Roman"/>
          <w:color w:val="000000" w:themeColor="text1"/>
        </w:rPr>
        <w:t xml:space="preserve"> comes additional rights and responsibilities such as ballot voting and helping shape policies related to SSL/TLS and digital certificate adoption.</w:t>
      </w:r>
    </w:p>
    <w:p w14:paraId="71510E81" w14:textId="77777777" w:rsidR="001D06F9" w:rsidRPr="001D06F9" w:rsidRDefault="001D06F9" w:rsidP="001D06F9">
      <w:pPr>
        <w:rPr>
          <w:rFonts w:ascii="Times New Roman" w:hAnsi="Times New Roman" w:cs="Times New Roman"/>
          <w:color w:val="000000" w:themeColor="text1"/>
        </w:rPr>
      </w:pPr>
      <w:r w:rsidRPr="001D06F9">
        <w:rPr>
          <w:rFonts w:ascii="Times New Roman" w:hAnsi="Times New Roman" w:cs="Times New Roman"/>
          <w:color w:val="000000" w:themeColor="text1"/>
        </w:rPr>
        <w:t>“We are very pleased to have SSL.com as our newest member of the CA/Browser Forum.  SSL.com has a great team which has already participated in the Forum for the past year and made a valuable contribution to improving SSL certificates and user security,” said Kirk Hall, current CA/Browser Forum Chair.  “We look forward to even greater participation by SSL.com as a full member in the coming years.”</w:t>
      </w:r>
    </w:p>
    <w:p w14:paraId="4DA65A82" w14:textId="77777777" w:rsidR="001D06F9" w:rsidRPr="001D06F9" w:rsidRDefault="001D06F9" w:rsidP="001D06F9">
      <w:pPr>
        <w:rPr>
          <w:rFonts w:ascii="Times New Roman" w:hAnsi="Times New Roman" w:cs="Times New Roman"/>
          <w:color w:val="000000" w:themeColor="text1"/>
        </w:rPr>
      </w:pPr>
      <w:r w:rsidRPr="001D06F9">
        <w:rPr>
          <w:rFonts w:ascii="Times New Roman" w:hAnsi="Times New Roman" w:cs="Times New Roman"/>
          <w:color w:val="000000" w:themeColor="text1"/>
        </w:rPr>
        <w:t>Since 2002 SSL.com has been helping clients creating trust by securing client’s websites with cutting-edge digital certificates and five-star customer service. Based in Houston, Texas, SSL.com certificates are used in over 120 countries by individuals, companies and organizations of all sizes.</w:t>
      </w:r>
    </w:p>
    <w:p w14:paraId="62FE0C4C" w14:textId="77777777" w:rsidR="006D1252" w:rsidRDefault="006D1252" w:rsidP="00201CB6">
      <w:pPr>
        <w:rPr>
          <w:rFonts w:ascii="Times New Roman" w:hAnsi="Times New Roman" w:cs="Times New Roman"/>
          <w:sz w:val="24"/>
          <w:szCs w:val="24"/>
        </w:rPr>
      </w:pPr>
    </w:p>
    <w:p w14:paraId="5E6982B8" w14:textId="77777777" w:rsidR="00B22E5A" w:rsidRDefault="00B22E5A" w:rsidP="00201CB6">
      <w:pPr>
        <w:rPr>
          <w:rFonts w:ascii="Times New Roman" w:hAnsi="Times New Roman" w:cs="Times New Roman"/>
          <w:sz w:val="24"/>
          <w:szCs w:val="24"/>
        </w:rPr>
      </w:pPr>
    </w:p>
    <w:p w14:paraId="10C8C2B6" w14:textId="77777777" w:rsidR="00B22E5A" w:rsidRDefault="00B22E5A" w:rsidP="00201CB6">
      <w:pPr>
        <w:rPr>
          <w:rFonts w:ascii="Times New Roman" w:hAnsi="Times New Roman" w:cs="Times New Roman"/>
          <w:sz w:val="24"/>
          <w:szCs w:val="24"/>
        </w:rPr>
      </w:pPr>
    </w:p>
    <w:p w14:paraId="323CCCE4" w14:textId="29FF8D55" w:rsidR="00F82862" w:rsidRPr="00F82862" w:rsidRDefault="00201CB6" w:rsidP="003F506B">
      <w:pPr>
        <w:rPr>
          <w:rFonts w:ascii="Times New Roman" w:hAnsi="Times New Roman" w:cs="Times New Roman"/>
          <w:sz w:val="24"/>
          <w:szCs w:val="24"/>
        </w:rPr>
      </w:pPr>
      <w:r>
        <w:rPr>
          <w:rFonts w:ascii="Times New Roman" w:hAnsi="Times New Roman" w:cs="Times New Roman"/>
          <w:sz w:val="24"/>
          <w:szCs w:val="24"/>
        </w:rPr>
        <w:br/>
      </w:r>
      <w:r w:rsidRPr="008E7935">
        <w:rPr>
          <w:rFonts w:cstheme="minorHAnsi"/>
          <w:sz w:val="20"/>
          <w:szCs w:val="20"/>
        </w:rPr>
        <w:t>[</w:t>
      </w:r>
      <w:r w:rsidR="001D06F9">
        <w:rPr>
          <w:rFonts w:cstheme="minorHAnsi"/>
          <w:sz w:val="20"/>
          <w:szCs w:val="20"/>
        </w:rPr>
        <w:t>2017081</w:t>
      </w:r>
      <w:r>
        <w:rPr>
          <w:rFonts w:cstheme="minorHAnsi"/>
          <w:sz w:val="20"/>
          <w:szCs w:val="20"/>
        </w:rPr>
        <w:t>4 -</w:t>
      </w:r>
      <w:r w:rsidRPr="008E7935">
        <w:rPr>
          <w:rFonts w:cstheme="minorHAnsi"/>
          <w:sz w:val="20"/>
          <w:szCs w:val="20"/>
        </w:rPr>
        <w:t>no embargo/for immediate release]</w:t>
      </w:r>
      <w:bookmarkStart w:id="0" w:name="_GoBack"/>
      <w:bookmarkEnd w:id="0"/>
    </w:p>
    <w:sectPr w:rsidR="00F82862" w:rsidRPr="00F82862" w:rsidSect="003F506B">
      <w:headerReference w:type="default" r:id="rId8"/>
      <w:footerReference w:type="default" r:id="rId9"/>
      <w:headerReference w:type="first" r:id="rId10"/>
      <w:footerReference w:type="first" r:id="rId11"/>
      <w:pgSz w:w="12240" w:h="15840" w:code="1"/>
      <w:pgMar w:top="2880" w:right="1440" w:bottom="2520" w:left="1440" w:header="72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97706" w14:textId="77777777" w:rsidR="001878A8" w:rsidRDefault="001878A8" w:rsidP="00A755F1">
      <w:pPr>
        <w:spacing w:after="0" w:line="240" w:lineRule="auto"/>
      </w:pPr>
      <w:r>
        <w:separator/>
      </w:r>
    </w:p>
  </w:endnote>
  <w:endnote w:type="continuationSeparator" w:id="0">
    <w:p w14:paraId="38223EE1" w14:textId="77777777" w:rsidR="001878A8" w:rsidRDefault="001878A8" w:rsidP="00A7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C4C15" w14:textId="77777777" w:rsidR="00A755F1" w:rsidRPr="00A755F1" w:rsidRDefault="000D6882" w:rsidP="00A755F1">
    <w:pPr>
      <w:pStyle w:val="Footer"/>
      <w:jc w:val="right"/>
      <w:rPr>
        <w:rFonts w:ascii="Arial" w:hAnsi="Arial" w:cs="Arial"/>
        <w:sz w:val="20"/>
        <w:szCs w:val="20"/>
      </w:rPr>
    </w:pPr>
    <w:r>
      <w:rPr>
        <w:rFonts w:ascii="Arial" w:hAnsi="Arial" w:cs="Arial"/>
        <w:sz w:val="20"/>
        <w:szCs w:val="20"/>
      </w:rPr>
      <w:t xml:space="preserve">3100 Richmond Ave. </w:t>
    </w:r>
    <w:r w:rsidR="00A755F1" w:rsidRPr="00A755F1">
      <w:rPr>
        <w:rFonts w:ascii="Arial" w:hAnsi="Arial" w:cs="Arial"/>
        <w:sz w:val="20"/>
        <w:szCs w:val="20"/>
      </w:rPr>
      <w:t>S</w:t>
    </w:r>
    <w:r>
      <w:rPr>
        <w:rFonts w:ascii="Arial" w:hAnsi="Arial" w:cs="Arial"/>
        <w:sz w:val="20"/>
        <w:szCs w:val="20"/>
      </w:rPr>
      <w:t>ui</w:t>
    </w:r>
    <w:r w:rsidR="00A755F1" w:rsidRPr="00A755F1">
      <w:rPr>
        <w:rFonts w:ascii="Arial" w:hAnsi="Arial" w:cs="Arial"/>
        <w:sz w:val="20"/>
        <w:szCs w:val="20"/>
      </w:rPr>
      <w:t>te 503</w:t>
    </w:r>
    <w:r>
      <w:rPr>
        <w:rFonts w:ascii="Arial" w:hAnsi="Arial" w:cs="Arial"/>
        <w:sz w:val="20"/>
        <w:szCs w:val="20"/>
      </w:rPr>
      <w:t xml:space="preserve"> </w:t>
    </w:r>
    <w:r w:rsidR="00A755F1" w:rsidRPr="00A755F1">
      <w:rPr>
        <w:rFonts w:ascii="Arial" w:hAnsi="Arial" w:cs="Arial"/>
        <w:sz w:val="20"/>
        <w:szCs w:val="20"/>
      </w:rPr>
      <w:t>Houston</w:t>
    </w:r>
    <w:r>
      <w:rPr>
        <w:rFonts w:ascii="Arial" w:hAnsi="Arial" w:cs="Arial"/>
        <w:sz w:val="20"/>
        <w:szCs w:val="20"/>
      </w:rPr>
      <w:t>,</w:t>
    </w:r>
    <w:r w:rsidR="00A755F1" w:rsidRPr="00A755F1">
      <w:rPr>
        <w:rFonts w:ascii="Arial" w:hAnsi="Arial" w:cs="Arial"/>
        <w:sz w:val="20"/>
        <w:szCs w:val="20"/>
      </w:rPr>
      <w:t xml:space="preserve"> TX 77098</w:t>
    </w:r>
    <w:r w:rsidR="00A755F1" w:rsidRPr="00A755F1">
      <w:rPr>
        <w:rFonts w:ascii="Arial" w:hAnsi="Arial" w:cs="Arial"/>
        <w:sz w:val="20"/>
        <w:szCs w:val="20"/>
      </w:rPr>
      <w:br/>
      <w:t>Phone: 877 755 732</w:t>
    </w:r>
    <w:r>
      <w:rPr>
        <w:rFonts w:ascii="Arial" w:hAnsi="Arial" w:cs="Arial"/>
        <w:sz w:val="20"/>
        <w:szCs w:val="20"/>
      </w:rPr>
      <w:t>5 Fax: 832 201 7706</w:t>
    </w:r>
    <w:r>
      <w:rPr>
        <w:rFonts w:ascii="Arial" w:hAnsi="Arial" w:cs="Arial"/>
        <w:sz w:val="20"/>
        <w:szCs w:val="20"/>
      </w:rPr>
      <w:br/>
      <w:t>Email: compliance</w:t>
    </w:r>
    <w:r w:rsidR="00A755F1" w:rsidRPr="00A755F1">
      <w:rPr>
        <w:rFonts w:ascii="Arial" w:hAnsi="Arial" w:cs="Arial"/>
        <w:sz w:val="20"/>
        <w:szCs w:val="20"/>
      </w:rPr>
      <w:t>@ssl.com</w:t>
    </w:r>
  </w:p>
  <w:p w14:paraId="542F7A33" w14:textId="77777777" w:rsidR="00A755F1" w:rsidRDefault="00A755F1">
    <w:pPr>
      <w:pStyle w:val="Footer"/>
    </w:pPr>
  </w:p>
  <w:p w14:paraId="3C6FD5B0" w14:textId="77777777" w:rsidR="00A755F1" w:rsidRDefault="00A755F1" w:rsidP="00A755F1">
    <w:pPr>
      <w:pStyle w:val="Footer"/>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5728A" w14:textId="77777777" w:rsidR="003F506B" w:rsidRPr="00A755F1" w:rsidRDefault="003F506B" w:rsidP="003F506B">
    <w:pPr>
      <w:pStyle w:val="Footer"/>
      <w:jc w:val="right"/>
      <w:rPr>
        <w:rFonts w:ascii="Arial" w:hAnsi="Arial" w:cs="Arial"/>
        <w:sz w:val="20"/>
        <w:szCs w:val="20"/>
      </w:rPr>
    </w:pPr>
    <w:r>
      <w:rPr>
        <w:rFonts w:ascii="Arial" w:hAnsi="Arial" w:cs="Arial"/>
        <w:sz w:val="20"/>
        <w:szCs w:val="20"/>
      </w:rPr>
      <w:t xml:space="preserve">3100 Richmond Ave. </w:t>
    </w:r>
    <w:r w:rsidRPr="00A755F1">
      <w:rPr>
        <w:rFonts w:ascii="Arial" w:hAnsi="Arial" w:cs="Arial"/>
        <w:sz w:val="20"/>
        <w:szCs w:val="20"/>
      </w:rPr>
      <w:t>S</w:t>
    </w:r>
    <w:r>
      <w:rPr>
        <w:rFonts w:ascii="Arial" w:hAnsi="Arial" w:cs="Arial"/>
        <w:sz w:val="20"/>
        <w:szCs w:val="20"/>
      </w:rPr>
      <w:t>ui</w:t>
    </w:r>
    <w:r w:rsidRPr="00A755F1">
      <w:rPr>
        <w:rFonts w:ascii="Arial" w:hAnsi="Arial" w:cs="Arial"/>
        <w:sz w:val="20"/>
        <w:szCs w:val="20"/>
      </w:rPr>
      <w:t>te 503</w:t>
    </w:r>
    <w:r>
      <w:rPr>
        <w:rFonts w:ascii="Arial" w:hAnsi="Arial" w:cs="Arial"/>
        <w:sz w:val="20"/>
        <w:szCs w:val="20"/>
      </w:rPr>
      <w:t xml:space="preserve"> </w:t>
    </w:r>
    <w:r w:rsidRPr="00A755F1">
      <w:rPr>
        <w:rFonts w:ascii="Arial" w:hAnsi="Arial" w:cs="Arial"/>
        <w:sz w:val="20"/>
        <w:szCs w:val="20"/>
      </w:rPr>
      <w:t>Houston</w:t>
    </w:r>
    <w:r>
      <w:rPr>
        <w:rFonts w:ascii="Arial" w:hAnsi="Arial" w:cs="Arial"/>
        <w:sz w:val="20"/>
        <w:szCs w:val="20"/>
      </w:rPr>
      <w:t>,</w:t>
    </w:r>
    <w:r w:rsidRPr="00A755F1">
      <w:rPr>
        <w:rFonts w:ascii="Arial" w:hAnsi="Arial" w:cs="Arial"/>
        <w:sz w:val="20"/>
        <w:szCs w:val="20"/>
      </w:rPr>
      <w:t xml:space="preserve"> TX 77098</w:t>
    </w:r>
    <w:r w:rsidRPr="00A755F1">
      <w:rPr>
        <w:rFonts w:ascii="Arial" w:hAnsi="Arial" w:cs="Arial"/>
        <w:sz w:val="20"/>
        <w:szCs w:val="20"/>
      </w:rPr>
      <w:br/>
      <w:t>Phone: 877 755 732</w:t>
    </w:r>
    <w:r>
      <w:rPr>
        <w:rFonts w:ascii="Arial" w:hAnsi="Arial" w:cs="Arial"/>
        <w:sz w:val="20"/>
        <w:szCs w:val="20"/>
      </w:rPr>
      <w:t>5 Fax: 832 201 7706</w:t>
    </w:r>
    <w:r>
      <w:rPr>
        <w:rFonts w:ascii="Arial" w:hAnsi="Arial" w:cs="Arial"/>
        <w:sz w:val="20"/>
        <w:szCs w:val="20"/>
      </w:rPr>
      <w:br/>
      <w:t xml:space="preserve">Email: </w:t>
    </w:r>
    <w:r w:rsidR="00AE4E3B">
      <w:rPr>
        <w:rFonts w:ascii="Arial" w:hAnsi="Arial" w:cs="Arial"/>
        <w:sz w:val="20"/>
        <w:szCs w:val="20"/>
      </w:rPr>
      <w:t>pr</w:t>
    </w:r>
    <w:r w:rsidRPr="00A755F1">
      <w:rPr>
        <w:rFonts w:ascii="Arial" w:hAnsi="Arial" w:cs="Arial"/>
        <w:sz w:val="20"/>
        <w:szCs w:val="20"/>
      </w:rPr>
      <w:t>@ssl.com</w:t>
    </w:r>
  </w:p>
  <w:p w14:paraId="37A7CC22" w14:textId="77777777" w:rsidR="003F506B" w:rsidRDefault="003F506B" w:rsidP="003F506B">
    <w:pPr>
      <w:pStyle w:val="Footer"/>
    </w:pPr>
  </w:p>
  <w:p w14:paraId="3B4F1071" w14:textId="77777777" w:rsidR="003F506B" w:rsidRDefault="003F506B" w:rsidP="003F506B">
    <w:pPr>
      <w:pStyle w:val="Footer"/>
      <w:jc w:val="right"/>
    </w:pPr>
  </w:p>
  <w:p w14:paraId="633689FA" w14:textId="77777777" w:rsidR="003F506B" w:rsidRDefault="003F50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08713" w14:textId="77777777" w:rsidR="001878A8" w:rsidRDefault="001878A8" w:rsidP="00A755F1">
      <w:pPr>
        <w:spacing w:after="0" w:line="240" w:lineRule="auto"/>
      </w:pPr>
      <w:r>
        <w:separator/>
      </w:r>
    </w:p>
  </w:footnote>
  <w:footnote w:type="continuationSeparator" w:id="0">
    <w:p w14:paraId="6B638E13" w14:textId="77777777" w:rsidR="001878A8" w:rsidRDefault="001878A8" w:rsidP="00A755F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678376259"/>
      <w:docPartObj>
        <w:docPartGallery w:val="Page Numbers (Top of Page)"/>
        <w:docPartUnique/>
      </w:docPartObj>
    </w:sdtPr>
    <w:sdtEndPr>
      <w:rPr>
        <w:b/>
        <w:bCs/>
        <w:noProof/>
        <w:color w:val="auto"/>
        <w:spacing w:val="0"/>
      </w:rPr>
    </w:sdtEndPr>
    <w:sdtContent>
      <w:p w14:paraId="4CDC3A53" w14:textId="77777777" w:rsidR="00477F68" w:rsidRDefault="00477F6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14DC8" w:rsidRPr="00F14DC8">
          <w:rPr>
            <w:b/>
            <w:bCs/>
            <w:noProof/>
          </w:rPr>
          <w:t>2</w:t>
        </w:r>
        <w:r>
          <w:rPr>
            <w:b/>
            <w:bCs/>
            <w:noProof/>
          </w:rPr>
          <w:fldChar w:fldCharType="end"/>
        </w:r>
      </w:p>
    </w:sdtContent>
  </w:sdt>
  <w:p w14:paraId="37B66EA6" w14:textId="77777777" w:rsidR="00477F68" w:rsidRDefault="00477F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DEAEB" w14:textId="77777777" w:rsidR="003F506B" w:rsidRDefault="003F506B" w:rsidP="003F506B">
    <w:pPr>
      <w:pStyle w:val="Header"/>
    </w:pPr>
    <w:r>
      <w:rPr>
        <w:noProof/>
      </w:rPr>
      <mc:AlternateContent>
        <mc:Choice Requires="wps">
          <w:drawing>
            <wp:anchor distT="45720" distB="45720" distL="114300" distR="114300" simplePos="0" relativeHeight="251659264" behindDoc="0" locked="0" layoutInCell="1" allowOverlap="1" wp14:anchorId="1149FFB5" wp14:editId="5EE37268">
              <wp:simplePos x="0" y="0"/>
              <wp:positionH relativeFrom="column">
                <wp:posOffset>3997325</wp:posOffset>
              </wp:positionH>
              <wp:positionV relativeFrom="paragraph">
                <wp:posOffset>725805</wp:posOffset>
              </wp:positionV>
              <wp:extent cx="2373630" cy="455930"/>
              <wp:effectExtent l="0" t="0" r="381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455930"/>
                      </a:xfrm>
                      <a:prstGeom prst="rect">
                        <a:avLst/>
                      </a:prstGeom>
                      <a:solidFill>
                        <a:srgbClr val="FFFFFF"/>
                      </a:solidFill>
                      <a:ln w="9525">
                        <a:noFill/>
                        <a:miter lim="800000"/>
                        <a:headEnd/>
                        <a:tailEnd/>
                      </a:ln>
                    </wps:spPr>
                    <wps:txbx>
                      <w:txbxContent>
                        <w:p w14:paraId="7369A869" w14:textId="77777777" w:rsidR="003F506B" w:rsidRPr="00331009" w:rsidRDefault="003F506B" w:rsidP="003F506B">
                          <w:pPr>
                            <w:rPr>
                              <w:rFonts w:ascii="Arial Rounded MT Bold" w:hAnsi="Arial Rounded MT Bold" w:cs="Arial"/>
                              <w:sz w:val="32"/>
                              <w:szCs w:val="32"/>
                            </w:rPr>
                          </w:pPr>
                          <w:r w:rsidRPr="00331009">
                            <w:rPr>
                              <w:rFonts w:ascii="Arial Rounded MT Bold" w:hAnsi="Arial Rounded MT Bold" w:cs="Arial"/>
                              <w:sz w:val="32"/>
                              <w:szCs w:val="32"/>
                            </w:rPr>
                            <w:t>Trust is what we 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A2330BA" id="_x0000_t202" coordsize="21600,21600" o:spt="202" path="m,l,21600r21600,l21600,xe">
              <v:stroke joinstyle="miter"/>
              <v:path gradientshapeok="t" o:connecttype="rect"/>
            </v:shapetype>
            <v:shape id="Text Box 2" o:spid="_x0000_s1026" type="#_x0000_t202" style="position:absolute;margin-left:314.75pt;margin-top:57.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" stroked="f">
              <v:textbox style="mso-fit-shape-to-text:t">
                <w:txbxContent>
                  <w:p w:rsidR="003F506B" w:rsidRPr="00331009" w:rsidRDefault="003F506B" w:rsidP="003F506B">
                    <w:pPr>
                      <w:rPr>
                        <w:rFonts w:ascii="Arial Rounded MT Bold" w:hAnsi="Arial Rounded MT Bold" w:cs="Arial"/>
                        <w:sz w:val="32"/>
                        <w:szCs w:val="32"/>
                      </w:rPr>
                    </w:pPr>
                    <w:r w:rsidRPr="00331009">
                      <w:rPr>
                        <w:rFonts w:ascii="Arial Rounded MT Bold" w:hAnsi="Arial Rounded MT Bold" w:cs="Arial"/>
                        <w:sz w:val="32"/>
                        <w:szCs w:val="32"/>
                      </w:rPr>
                      <w:t>Trust is what we do.</w:t>
                    </w:r>
                  </w:p>
                </w:txbxContent>
              </v:textbox>
              <w10:wrap type="square"/>
            </v:shape>
          </w:pict>
        </mc:Fallback>
      </mc:AlternateContent>
    </w:r>
    <w:r>
      <w:rPr>
        <w:noProof/>
      </w:rPr>
      <w:drawing>
        <wp:anchor distT="0" distB="0" distL="114300" distR="114300" simplePos="0" relativeHeight="251660288" behindDoc="1" locked="0" layoutInCell="1" allowOverlap="1" wp14:anchorId="56A8EDB3" wp14:editId="29B3D7C7">
          <wp:simplePos x="0" y="0"/>
          <wp:positionH relativeFrom="page">
            <wp:posOffset>4352925</wp:posOffset>
          </wp:positionH>
          <wp:positionV relativeFrom="page">
            <wp:posOffset>285750</wp:posOffset>
          </wp:positionV>
          <wp:extent cx="3118104" cy="768096"/>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lcom-dar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8104" cy="768096"/>
                  </a:xfrm>
                  <a:prstGeom prst="rect">
                    <a:avLst/>
                  </a:prstGeom>
                </pic:spPr>
              </pic:pic>
            </a:graphicData>
          </a:graphic>
          <wp14:sizeRelH relativeFrom="margin">
            <wp14:pctWidth>0</wp14:pctWidth>
          </wp14:sizeRelH>
          <wp14:sizeRelV relativeFrom="margin">
            <wp14:pctHeight>0</wp14:pctHeight>
          </wp14:sizeRelV>
        </wp:anchor>
      </w:drawing>
    </w:r>
  </w:p>
  <w:p w14:paraId="6EC9FBD4" w14:textId="77777777" w:rsidR="00FF28E5" w:rsidRDefault="00FF28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71B9C"/>
    <w:multiLevelType w:val="hybridMultilevel"/>
    <w:tmpl w:val="D330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F1"/>
    <w:rsid w:val="000D6882"/>
    <w:rsid w:val="000F0955"/>
    <w:rsid w:val="001878A8"/>
    <w:rsid w:val="001A2195"/>
    <w:rsid w:val="001D06F9"/>
    <w:rsid w:val="00201CB6"/>
    <w:rsid w:val="00280860"/>
    <w:rsid w:val="00331009"/>
    <w:rsid w:val="003A7264"/>
    <w:rsid w:val="003F4972"/>
    <w:rsid w:val="003F506B"/>
    <w:rsid w:val="00477F68"/>
    <w:rsid w:val="005004F7"/>
    <w:rsid w:val="006D1252"/>
    <w:rsid w:val="00853CB6"/>
    <w:rsid w:val="009074DF"/>
    <w:rsid w:val="00A755F1"/>
    <w:rsid w:val="00A953A4"/>
    <w:rsid w:val="00AE4E3B"/>
    <w:rsid w:val="00AF7781"/>
    <w:rsid w:val="00B22E5A"/>
    <w:rsid w:val="00B6285F"/>
    <w:rsid w:val="00BB7500"/>
    <w:rsid w:val="00C049D9"/>
    <w:rsid w:val="00CD329C"/>
    <w:rsid w:val="00D00CA2"/>
    <w:rsid w:val="00D17C4E"/>
    <w:rsid w:val="00DA7AEA"/>
    <w:rsid w:val="00DC2E6B"/>
    <w:rsid w:val="00E06B0B"/>
    <w:rsid w:val="00EE1DD9"/>
    <w:rsid w:val="00F14BDF"/>
    <w:rsid w:val="00F14DC8"/>
    <w:rsid w:val="00F658F6"/>
    <w:rsid w:val="00F82862"/>
    <w:rsid w:val="00FD3B11"/>
    <w:rsid w:val="00FF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5A22A"/>
  <w15:chartTrackingRefBased/>
  <w15:docId w15:val="{03EA72FF-CA4B-4D02-A0A9-D73D615F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5F1"/>
  </w:style>
  <w:style w:type="paragraph" w:styleId="Footer">
    <w:name w:val="footer"/>
    <w:basedOn w:val="Normal"/>
    <w:link w:val="FooterChar"/>
    <w:uiPriority w:val="99"/>
    <w:unhideWhenUsed/>
    <w:rsid w:val="00A75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F1"/>
  </w:style>
  <w:style w:type="paragraph" w:styleId="BalloonText">
    <w:name w:val="Balloon Text"/>
    <w:basedOn w:val="Normal"/>
    <w:link w:val="BalloonTextChar"/>
    <w:uiPriority w:val="99"/>
    <w:semiHidden/>
    <w:unhideWhenUsed/>
    <w:rsid w:val="00DA7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AEA"/>
    <w:rPr>
      <w:rFonts w:ascii="Segoe UI" w:hAnsi="Segoe UI" w:cs="Segoe UI"/>
      <w:sz w:val="18"/>
      <w:szCs w:val="18"/>
    </w:rPr>
  </w:style>
  <w:style w:type="paragraph" w:styleId="ListParagraph">
    <w:name w:val="List Paragraph"/>
    <w:basedOn w:val="Normal"/>
    <w:uiPriority w:val="34"/>
    <w:qFormat/>
    <w:rsid w:val="00201CB6"/>
    <w:pPr>
      <w:ind w:left="720"/>
      <w:contextualSpacing/>
    </w:pPr>
  </w:style>
  <w:style w:type="paragraph" w:styleId="Title">
    <w:name w:val="Title"/>
    <w:basedOn w:val="Normal"/>
    <w:next w:val="Normal"/>
    <w:link w:val="TitleChar"/>
    <w:uiPriority w:val="10"/>
    <w:qFormat/>
    <w:rsid w:val="00201C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CB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878A4-657C-974F-B2AE-F4B82340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299</Words>
  <Characters>1709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8</cp:revision>
  <cp:lastPrinted>2017-06-16T21:11:00Z</cp:lastPrinted>
  <dcterms:created xsi:type="dcterms:W3CDTF">2017-08-14T18:01:00Z</dcterms:created>
  <dcterms:modified xsi:type="dcterms:W3CDTF">2017-08-14T20:52:00Z</dcterms:modified>
</cp:coreProperties>
</file>