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E7650" w14:textId="77777777" w:rsidR="00735D99" w:rsidRDefault="00735D99" w:rsidP="0078375F">
      <w:pPr>
        <w:rPr>
          <w:rFonts w:ascii="Optima" w:hAnsi="Optima"/>
        </w:rPr>
      </w:pPr>
      <w:r w:rsidRPr="00A321FA">
        <w:rPr>
          <w:rFonts w:ascii="Optima" w:hAnsi="Optima"/>
          <w:noProof/>
        </w:rPr>
        <w:drawing>
          <wp:inline distT="0" distB="0" distL="0" distR="0" wp14:anchorId="2E225FB1" wp14:editId="0281E57C">
            <wp:extent cx="3186545" cy="10223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rtTRA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725" cy="103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3B674" w14:textId="77777777" w:rsidR="00ED5BF6" w:rsidRDefault="00ED5BF6" w:rsidP="0078375F">
      <w:pPr>
        <w:rPr>
          <w:rFonts w:ascii="Optima" w:hAnsi="Optima"/>
        </w:rPr>
      </w:pPr>
    </w:p>
    <w:p w14:paraId="3D43EADB" w14:textId="77777777" w:rsidR="00B02B12" w:rsidRPr="00B02B12" w:rsidRDefault="00B02B12" w:rsidP="00B02B12">
      <w:pPr>
        <w:rPr>
          <w:rFonts w:ascii="Times New Roman" w:eastAsia="Times New Roman" w:hAnsi="Times New Roman" w:cs="Times New Roman"/>
          <w:sz w:val="24"/>
        </w:rPr>
      </w:pPr>
      <w:r w:rsidRPr="00B02B12">
        <w:rPr>
          <w:rFonts w:ascii="Times New Roman" w:eastAsia="Times New Roman" w:hAnsi="Times New Roman" w:cs="Times New Roman"/>
          <w:sz w:val="24"/>
        </w:rPr>
        <w:t> </w:t>
      </w:r>
    </w:p>
    <w:p w14:paraId="0A26A166" w14:textId="0DB2766D" w:rsidR="006B7649" w:rsidRDefault="00B02B12" w:rsidP="00B02B12">
      <w:pPr>
        <w:rPr>
          <w:rFonts w:ascii="Optima" w:eastAsia="Times New Roman" w:hAnsi="Optima" w:cs="Arial"/>
          <w:color w:val="000000"/>
          <w:sz w:val="24"/>
        </w:rPr>
      </w:pPr>
      <w:r w:rsidRPr="00B02B12">
        <w:rPr>
          <w:rFonts w:ascii="Arial" w:eastAsia="Times New Roman" w:hAnsi="Arial" w:cs="Arial"/>
          <w:b/>
          <w:color w:val="000000"/>
          <w:sz w:val="32"/>
          <w:szCs w:val="32"/>
        </w:rPr>
        <w:t xml:space="preserve">BioMedGPS Announces </w:t>
      </w:r>
      <w:r w:rsidR="0019643B">
        <w:rPr>
          <w:rFonts w:ascii="Arial" w:eastAsia="Times New Roman" w:hAnsi="Arial" w:cs="Arial"/>
          <w:b/>
          <w:color w:val="000000"/>
          <w:sz w:val="32"/>
          <w:szCs w:val="32"/>
        </w:rPr>
        <w:t>Expan</w:t>
      </w:r>
      <w:r w:rsidR="0035679F">
        <w:rPr>
          <w:rFonts w:ascii="Arial" w:eastAsia="Times New Roman" w:hAnsi="Arial" w:cs="Arial"/>
          <w:b/>
          <w:color w:val="000000"/>
          <w:sz w:val="32"/>
          <w:szCs w:val="32"/>
        </w:rPr>
        <w:t>ded European Market Coverage wi</w:t>
      </w:r>
      <w:r w:rsidR="0019643B">
        <w:rPr>
          <w:rFonts w:ascii="Arial" w:eastAsia="Times New Roman" w:hAnsi="Arial" w:cs="Arial"/>
          <w:b/>
          <w:color w:val="000000"/>
          <w:sz w:val="32"/>
          <w:szCs w:val="32"/>
        </w:rPr>
        <w:t xml:space="preserve">th </w:t>
      </w:r>
      <w:r w:rsidRPr="00B02B12">
        <w:rPr>
          <w:rFonts w:ascii="Arial" w:eastAsia="Times New Roman" w:hAnsi="Arial" w:cs="Arial"/>
          <w:b/>
          <w:color w:val="000000"/>
          <w:sz w:val="32"/>
          <w:szCs w:val="32"/>
        </w:rPr>
        <w:t xml:space="preserve">SmartTRAK </w:t>
      </w:r>
      <w:r w:rsidR="0019643B">
        <w:rPr>
          <w:rFonts w:ascii="Arial" w:eastAsia="Times New Roman" w:hAnsi="Arial" w:cs="Arial"/>
          <w:b/>
          <w:color w:val="000000"/>
          <w:sz w:val="32"/>
          <w:szCs w:val="32"/>
        </w:rPr>
        <w:t>EU Trauma and EU Extremities</w:t>
      </w:r>
      <w:r w:rsidRPr="00B02B12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</w:t>
      </w:r>
    </w:p>
    <w:p w14:paraId="3580E3A0" w14:textId="27A1AD16" w:rsidR="006B7649" w:rsidRPr="006B7649" w:rsidRDefault="006B7649" w:rsidP="00B02B12">
      <w:pPr>
        <w:rPr>
          <w:rFonts w:ascii="Optima" w:eastAsia="Times New Roman" w:hAnsi="Optima" w:cs="Arial"/>
          <w:b/>
          <w:color w:val="000000"/>
          <w:sz w:val="24"/>
        </w:rPr>
      </w:pPr>
    </w:p>
    <w:p w14:paraId="74ED2010" w14:textId="77777777" w:rsidR="006B7649" w:rsidRDefault="006B7649" w:rsidP="00B02B12">
      <w:pPr>
        <w:rPr>
          <w:rFonts w:ascii="Optima" w:eastAsia="Times New Roman" w:hAnsi="Optima" w:cs="Arial"/>
          <w:color w:val="000000"/>
          <w:sz w:val="24"/>
        </w:rPr>
      </w:pPr>
    </w:p>
    <w:p w14:paraId="6B3FB03D" w14:textId="700E42C4" w:rsidR="00B02B12" w:rsidRDefault="006B7649" w:rsidP="003B32C8">
      <w:pPr>
        <w:pStyle w:val="Heading3"/>
        <w:spacing w:before="2" w:after="2"/>
        <w:rPr>
          <w:rFonts w:ascii="Optima" w:hAnsi="Optima"/>
          <w:b w:val="0"/>
          <w:sz w:val="24"/>
          <w:szCs w:val="24"/>
        </w:rPr>
      </w:pPr>
      <w:r w:rsidRPr="006B7649">
        <w:rPr>
          <w:rFonts w:ascii="Optima" w:hAnsi="Optima"/>
          <w:b w:val="0"/>
          <w:sz w:val="24"/>
          <w:szCs w:val="24"/>
        </w:rPr>
        <w:t xml:space="preserve">BioMedGPS, the leading provider of real-time analytics and </w:t>
      </w:r>
      <w:r w:rsidR="000C1A54">
        <w:rPr>
          <w:rFonts w:ascii="Optima" w:hAnsi="Optima"/>
          <w:b w:val="0"/>
          <w:sz w:val="24"/>
          <w:szCs w:val="24"/>
        </w:rPr>
        <w:t>strategic intelligence</w:t>
      </w:r>
      <w:r w:rsidR="000C1A54" w:rsidRPr="006B7649">
        <w:rPr>
          <w:rFonts w:ascii="Optima" w:hAnsi="Optima"/>
          <w:b w:val="0"/>
          <w:sz w:val="24"/>
          <w:szCs w:val="24"/>
        </w:rPr>
        <w:t xml:space="preserve"> </w:t>
      </w:r>
      <w:r w:rsidRPr="006B7649">
        <w:rPr>
          <w:rFonts w:ascii="Optima" w:hAnsi="Optima"/>
          <w:b w:val="0"/>
          <w:sz w:val="24"/>
          <w:szCs w:val="24"/>
        </w:rPr>
        <w:t xml:space="preserve">of the orthopedic/spine, wound </w:t>
      </w:r>
      <w:r w:rsidR="000A43F6">
        <w:rPr>
          <w:rFonts w:ascii="Optima" w:hAnsi="Optima"/>
          <w:b w:val="0"/>
          <w:sz w:val="24"/>
          <w:szCs w:val="24"/>
        </w:rPr>
        <w:t xml:space="preserve">care, </w:t>
      </w:r>
      <w:r w:rsidRPr="006B7649">
        <w:rPr>
          <w:rFonts w:ascii="Optima" w:hAnsi="Optima"/>
          <w:b w:val="0"/>
          <w:sz w:val="24"/>
          <w:szCs w:val="24"/>
        </w:rPr>
        <w:t xml:space="preserve">regenerative medicine </w:t>
      </w:r>
      <w:r w:rsidR="000A43F6">
        <w:rPr>
          <w:rFonts w:ascii="Optima" w:hAnsi="Optima"/>
          <w:b w:val="0"/>
          <w:sz w:val="24"/>
          <w:szCs w:val="24"/>
        </w:rPr>
        <w:t xml:space="preserve">and neuro therapies </w:t>
      </w:r>
      <w:r w:rsidRPr="006B7649">
        <w:rPr>
          <w:rFonts w:ascii="Optima" w:hAnsi="Optima"/>
          <w:b w:val="0"/>
          <w:sz w:val="24"/>
          <w:szCs w:val="24"/>
        </w:rPr>
        <w:t>markets, announces expanded coverage of SmartTRAK Business Intelligence </w:t>
      </w:r>
      <w:r>
        <w:rPr>
          <w:rFonts w:ascii="Optima" w:hAnsi="Optima"/>
          <w:b w:val="0"/>
          <w:sz w:val="24"/>
          <w:szCs w:val="24"/>
        </w:rPr>
        <w:t>for the European market with</w:t>
      </w:r>
      <w:r w:rsidR="000C1A54">
        <w:rPr>
          <w:rFonts w:ascii="Optima" w:hAnsi="Optima"/>
          <w:b w:val="0"/>
          <w:sz w:val="24"/>
          <w:szCs w:val="24"/>
        </w:rPr>
        <w:t xml:space="preserve"> the addition of modules </w:t>
      </w:r>
      <w:r w:rsidR="00072C0B">
        <w:rPr>
          <w:rFonts w:ascii="Optima" w:hAnsi="Optima"/>
          <w:b w:val="0"/>
          <w:sz w:val="24"/>
          <w:szCs w:val="24"/>
        </w:rPr>
        <w:t>in SmartTRAK</w:t>
      </w:r>
      <w:r>
        <w:rPr>
          <w:rFonts w:ascii="Optima" w:hAnsi="Optima"/>
          <w:b w:val="0"/>
          <w:sz w:val="24"/>
          <w:szCs w:val="24"/>
        </w:rPr>
        <w:t xml:space="preserve"> EU Extremities and EU Trauma.</w:t>
      </w:r>
    </w:p>
    <w:p w14:paraId="33AA5B6C" w14:textId="15BA16A8" w:rsidR="006B7649" w:rsidRDefault="006B7649" w:rsidP="003B32C8">
      <w:pPr>
        <w:pStyle w:val="Heading3"/>
        <w:spacing w:before="2" w:after="2"/>
        <w:rPr>
          <w:rFonts w:ascii="Optima" w:hAnsi="Optima"/>
          <w:b w:val="0"/>
          <w:sz w:val="24"/>
          <w:szCs w:val="24"/>
        </w:rPr>
      </w:pPr>
    </w:p>
    <w:p w14:paraId="1F03E973" w14:textId="4F7A0A69" w:rsidR="006B7649" w:rsidRPr="00BF652A" w:rsidRDefault="006B7649" w:rsidP="0018688E">
      <w:pPr>
        <w:rPr>
          <w:rFonts w:ascii="Optima" w:hAnsi="Optima"/>
          <w:sz w:val="24"/>
        </w:rPr>
      </w:pPr>
      <w:r w:rsidRPr="0019643B">
        <w:rPr>
          <w:rFonts w:ascii="Optima" w:hAnsi="Optima"/>
          <w:sz w:val="24"/>
        </w:rPr>
        <w:t>SmartTRAK EU Extremities and EU Trauma provide up-to-date market data —</w:t>
      </w:r>
      <w:r w:rsidR="0019643B">
        <w:rPr>
          <w:rFonts w:ascii="Optima" w:hAnsi="Optima"/>
          <w:sz w:val="24"/>
        </w:rPr>
        <w:t xml:space="preserve"> </w:t>
      </w:r>
      <w:r w:rsidR="007B09A5" w:rsidRPr="0019643B">
        <w:rPr>
          <w:rFonts w:ascii="Optima" w:hAnsi="Optima"/>
          <w:sz w:val="24"/>
        </w:rPr>
        <w:t xml:space="preserve">each </w:t>
      </w:r>
      <w:r w:rsidR="00377B97" w:rsidRPr="0019643B">
        <w:rPr>
          <w:rFonts w:ascii="Optima" w:hAnsi="Optima"/>
          <w:sz w:val="24"/>
        </w:rPr>
        <w:t>includ</w:t>
      </w:r>
      <w:r w:rsidR="007B09A5" w:rsidRPr="0019643B">
        <w:rPr>
          <w:rFonts w:ascii="Optima" w:hAnsi="Optima"/>
          <w:sz w:val="24"/>
        </w:rPr>
        <w:t>ing</w:t>
      </w:r>
      <w:r w:rsidRPr="0019643B">
        <w:rPr>
          <w:rFonts w:ascii="Optima" w:hAnsi="Optima"/>
          <w:sz w:val="24"/>
        </w:rPr>
        <w:t xml:space="preserve"> reports for Europe </w:t>
      </w:r>
      <w:r w:rsidR="0019643B" w:rsidRPr="0019643B">
        <w:rPr>
          <w:rFonts w:ascii="Optima" w:hAnsi="Optima"/>
          <w:sz w:val="24"/>
        </w:rPr>
        <w:t>and</w:t>
      </w:r>
      <w:r w:rsidRPr="0019643B">
        <w:rPr>
          <w:rFonts w:ascii="Optima" w:hAnsi="Optima"/>
          <w:sz w:val="24"/>
        </w:rPr>
        <w:t xml:space="preserve"> </w:t>
      </w:r>
      <w:r w:rsidR="000C1A54">
        <w:rPr>
          <w:rFonts w:ascii="Optima" w:hAnsi="Optima"/>
          <w:sz w:val="24"/>
        </w:rPr>
        <w:t>five</w:t>
      </w:r>
      <w:r w:rsidR="000C1A54" w:rsidRPr="0019643B">
        <w:rPr>
          <w:rFonts w:ascii="Optima" w:hAnsi="Optima"/>
          <w:sz w:val="24"/>
        </w:rPr>
        <w:t xml:space="preserve"> </w:t>
      </w:r>
      <w:r w:rsidR="00911DCD" w:rsidRPr="0019643B">
        <w:rPr>
          <w:rFonts w:ascii="Optima" w:hAnsi="Optima"/>
          <w:sz w:val="24"/>
        </w:rPr>
        <w:t xml:space="preserve">of the </w:t>
      </w:r>
      <w:r w:rsidRPr="0019643B">
        <w:rPr>
          <w:rFonts w:ascii="Optima" w:hAnsi="Optima"/>
          <w:sz w:val="24"/>
        </w:rPr>
        <w:t xml:space="preserve">largest </w:t>
      </w:r>
      <w:r w:rsidR="0019643B">
        <w:rPr>
          <w:rFonts w:ascii="Optima" w:hAnsi="Optima"/>
          <w:sz w:val="24"/>
        </w:rPr>
        <w:t xml:space="preserve">EU </w:t>
      </w:r>
      <w:r w:rsidRPr="0019643B">
        <w:rPr>
          <w:rFonts w:ascii="Optima" w:hAnsi="Optima"/>
          <w:sz w:val="24"/>
        </w:rPr>
        <w:t xml:space="preserve">markets: UK, Germany, France, Italy and </w:t>
      </w:r>
      <w:r w:rsidR="00911DCD" w:rsidRPr="0019643B">
        <w:rPr>
          <w:rFonts w:ascii="Optima" w:hAnsi="Optima"/>
          <w:sz w:val="24"/>
        </w:rPr>
        <w:t>Spain</w:t>
      </w:r>
      <w:r w:rsidR="007B09A5" w:rsidRPr="0019643B">
        <w:rPr>
          <w:rFonts w:ascii="Optima" w:hAnsi="Optima"/>
          <w:sz w:val="24"/>
        </w:rPr>
        <w:t xml:space="preserve"> — with market and procedural projections, </w:t>
      </w:r>
      <w:r w:rsidR="0068293E">
        <w:rPr>
          <w:rFonts w:ascii="Optima" w:hAnsi="Optima"/>
          <w:sz w:val="24"/>
        </w:rPr>
        <w:t xml:space="preserve">markets forecasts, </w:t>
      </w:r>
      <w:r w:rsidR="007B09A5" w:rsidRPr="0019643B">
        <w:rPr>
          <w:rFonts w:ascii="Optima" w:hAnsi="Optima"/>
          <w:sz w:val="24"/>
        </w:rPr>
        <w:t xml:space="preserve">competitive overviews, and more. </w:t>
      </w:r>
      <w:r w:rsidR="00911DCD" w:rsidRPr="0019643B">
        <w:rPr>
          <w:rFonts w:ascii="Optima" w:hAnsi="Optima"/>
          <w:sz w:val="24"/>
        </w:rPr>
        <w:t xml:space="preserve">SmartTRAK EU Extremities </w:t>
      </w:r>
      <w:r w:rsidR="007B09A5" w:rsidRPr="00BF652A">
        <w:rPr>
          <w:rFonts w:ascii="Optima" w:hAnsi="Optima"/>
          <w:sz w:val="24"/>
        </w:rPr>
        <w:t xml:space="preserve">covers </w:t>
      </w:r>
      <w:r w:rsidR="003F4714" w:rsidRPr="00BF652A">
        <w:rPr>
          <w:rFonts w:ascii="Optima" w:hAnsi="Optima"/>
          <w:sz w:val="24"/>
        </w:rPr>
        <w:t xml:space="preserve">the </w:t>
      </w:r>
      <w:r w:rsidR="0018688E" w:rsidRPr="00BF652A">
        <w:rPr>
          <w:rFonts w:ascii="Optima" w:hAnsi="Optima"/>
          <w:sz w:val="24"/>
        </w:rPr>
        <w:t>$1.</w:t>
      </w:r>
      <w:r w:rsidR="00BF652A">
        <w:rPr>
          <w:rFonts w:ascii="Optima" w:hAnsi="Optima"/>
          <w:sz w:val="24"/>
        </w:rPr>
        <w:t>03</w:t>
      </w:r>
      <w:r w:rsidR="0018688E" w:rsidRPr="00BF652A">
        <w:rPr>
          <w:rFonts w:ascii="Optima" w:hAnsi="Optima"/>
          <w:sz w:val="24"/>
        </w:rPr>
        <w:t xml:space="preserve">B </w:t>
      </w:r>
      <w:r w:rsidR="00911DCD" w:rsidRPr="00BF652A">
        <w:rPr>
          <w:rFonts w:ascii="Optima" w:hAnsi="Optima"/>
          <w:sz w:val="24"/>
        </w:rPr>
        <w:t>extremity fix</w:t>
      </w:r>
      <w:r w:rsidR="007B09A5" w:rsidRPr="00BF652A">
        <w:rPr>
          <w:rFonts w:ascii="Optima" w:hAnsi="Optima"/>
          <w:sz w:val="24"/>
        </w:rPr>
        <w:t xml:space="preserve">ation and joint arthroplasty </w:t>
      </w:r>
      <w:r w:rsidR="003F4714" w:rsidRPr="00BF652A">
        <w:rPr>
          <w:rFonts w:ascii="Optima" w:hAnsi="Optima"/>
          <w:sz w:val="24"/>
        </w:rPr>
        <w:t xml:space="preserve">markets </w:t>
      </w:r>
      <w:r w:rsidR="0068293E">
        <w:rPr>
          <w:rFonts w:ascii="Optima" w:hAnsi="Optima"/>
          <w:sz w:val="24"/>
        </w:rPr>
        <w:t xml:space="preserve">including shoulder, elbow, wrist, finger, ankle, </w:t>
      </w:r>
      <w:r w:rsidRPr="0019643B">
        <w:rPr>
          <w:rFonts w:ascii="Optima" w:hAnsi="Optima"/>
          <w:sz w:val="24"/>
        </w:rPr>
        <w:t>and toe replacement</w:t>
      </w:r>
      <w:r w:rsidR="007B09A5" w:rsidRPr="0019643B">
        <w:rPr>
          <w:rFonts w:ascii="Optima" w:hAnsi="Optima"/>
          <w:sz w:val="24"/>
        </w:rPr>
        <w:t>.</w:t>
      </w:r>
      <w:r w:rsidR="00911DCD" w:rsidRPr="0019643B">
        <w:rPr>
          <w:rFonts w:ascii="Optima" w:hAnsi="Optima"/>
          <w:sz w:val="24"/>
        </w:rPr>
        <w:t xml:space="preserve"> </w:t>
      </w:r>
      <w:r w:rsidR="0018688E" w:rsidRPr="00BF652A">
        <w:rPr>
          <w:rFonts w:ascii="Optima" w:hAnsi="Optima"/>
          <w:sz w:val="24"/>
        </w:rPr>
        <w:t>The $</w:t>
      </w:r>
      <w:r w:rsidR="00BF652A">
        <w:rPr>
          <w:rFonts w:ascii="Optima" w:hAnsi="Optima"/>
          <w:sz w:val="24"/>
        </w:rPr>
        <w:t>687</w:t>
      </w:r>
      <w:r w:rsidR="003F4714" w:rsidRPr="00BF652A">
        <w:rPr>
          <w:rFonts w:ascii="Optima" w:hAnsi="Optima"/>
          <w:sz w:val="24"/>
        </w:rPr>
        <w:t xml:space="preserve"> million </w:t>
      </w:r>
      <w:r w:rsidR="0035679F" w:rsidRPr="00BF652A">
        <w:rPr>
          <w:rFonts w:ascii="Optima" w:hAnsi="Optima"/>
          <w:sz w:val="24"/>
        </w:rPr>
        <w:t xml:space="preserve">SmartTRAK </w:t>
      </w:r>
      <w:r w:rsidR="00911DCD" w:rsidRPr="00BF652A">
        <w:rPr>
          <w:rFonts w:ascii="Optima" w:hAnsi="Optima"/>
          <w:sz w:val="24"/>
        </w:rPr>
        <w:t xml:space="preserve">EU Trauma </w:t>
      </w:r>
      <w:r w:rsidR="003F4714" w:rsidRPr="00BF652A">
        <w:rPr>
          <w:rFonts w:ascii="Optima" w:hAnsi="Optima"/>
          <w:sz w:val="24"/>
        </w:rPr>
        <w:t xml:space="preserve">market </w:t>
      </w:r>
      <w:r w:rsidR="007B09A5" w:rsidRPr="0019643B">
        <w:rPr>
          <w:rFonts w:ascii="Optima" w:hAnsi="Optima"/>
          <w:sz w:val="24"/>
        </w:rPr>
        <w:t>delves into IM nailing, plates &amp; screws, cannulated screws and external fixation devices.</w:t>
      </w:r>
      <w:r w:rsidR="00911DCD" w:rsidRPr="0019643B">
        <w:rPr>
          <w:rFonts w:ascii="Optima" w:hAnsi="Optima"/>
          <w:sz w:val="24"/>
        </w:rPr>
        <w:t xml:space="preserve"> </w:t>
      </w:r>
    </w:p>
    <w:p w14:paraId="649515F2" w14:textId="4DEA0DCE" w:rsidR="00F634F4" w:rsidRPr="00BF652A" w:rsidRDefault="00F634F4" w:rsidP="00BF652A">
      <w:pPr>
        <w:rPr>
          <w:rFonts w:ascii="Optima" w:hAnsi="Optima"/>
          <w:sz w:val="24"/>
        </w:rPr>
      </w:pPr>
    </w:p>
    <w:p w14:paraId="01D8849F" w14:textId="27B8D4CD" w:rsidR="00127A40" w:rsidRDefault="004E232E" w:rsidP="00127A40">
      <w:pPr>
        <w:pStyle w:val="Heading3"/>
        <w:spacing w:before="2" w:after="2"/>
        <w:rPr>
          <w:rFonts w:ascii="Optima" w:hAnsi="Optima"/>
          <w:b w:val="0"/>
          <w:sz w:val="24"/>
          <w:szCs w:val="24"/>
        </w:rPr>
      </w:pPr>
      <w:r w:rsidRPr="008C7C43">
        <w:rPr>
          <w:rFonts w:ascii="Optima" w:hAnsi="Optima"/>
          <w:b w:val="0"/>
          <w:sz w:val="24"/>
        </w:rPr>
        <w:t>“</w:t>
      </w:r>
      <w:r w:rsidR="005A51C1" w:rsidRPr="008C7C43">
        <w:rPr>
          <w:rFonts w:ascii="Optima" w:hAnsi="Optima"/>
          <w:b w:val="0"/>
          <w:sz w:val="24"/>
        </w:rPr>
        <w:t>The EU Trauma &amp; Extremities market</w:t>
      </w:r>
      <w:r w:rsidR="003E0094" w:rsidRPr="008C7C43">
        <w:rPr>
          <w:rFonts w:ascii="Optima" w:hAnsi="Optima"/>
          <w:b w:val="0"/>
          <w:sz w:val="24"/>
        </w:rPr>
        <w:t>s</w:t>
      </w:r>
      <w:r w:rsidR="00C969A2" w:rsidRPr="008C7C43">
        <w:rPr>
          <w:rFonts w:ascii="Optima" w:hAnsi="Optima"/>
          <w:b w:val="0"/>
          <w:sz w:val="24"/>
        </w:rPr>
        <w:t xml:space="preserve"> represent</w:t>
      </w:r>
      <w:r w:rsidR="005A51C1" w:rsidRPr="008C7C43">
        <w:rPr>
          <w:rFonts w:ascii="Optima" w:hAnsi="Optima"/>
          <w:b w:val="0"/>
          <w:sz w:val="24"/>
        </w:rPr>
        <w:t xml:space="preserve"> 2</w:t>
      </w:r>
      <w:r w:rsidR="003E0094" w:rsidRPr="008C7C43">
        <w:rPr>
          <w:rFonts w:ascii="Optima" w:hAnsi="Optima"/>
          <w:b w:val="0"/>
          <w:sz w:val="24"/>
        </w:rPr>
        <w:t>3</w:t>
      </w:r>
      <w:r w:rsidR="005A51C1" w:rsidRPr="008C7C43">
        <w:rPr>
          <w:rFonts w:ascii="Optima" w:hAnsi="Optima"/>
          <w:b w:val="0"/>
          <w:sz w:val="24"/>
        </w:rPr>
        <w:t>% of the global market,</w:t>
      </w:r>
      <w:r w:rsidRPr="008C7C43">
        <w:rPr>
          <w:rFonts w:ascii="Optima" w:hAnsi="Optima"/>
          <w:b w:val="0"/>
          <w:sz w:val="24"/>
        </w:rPr>
        <w:t>”</w:t>
      </w:r>
      <w:r w:rsidR="005A51C1" w:rsidRPr="008C7C43">
        <w:rPr>
          <w:rFonts w:ascii="Optima" w:hAnsi="Optima"/>
          <w:b w:val="0"/>
          <w:sz w:val="24"/>
        </w:rPr>
        <w:t xml:space="preserve"> reports Lisa Mahan, </w:t>
      </w:r>
      <w:r w:rsidR="00CE2736" w:rsidRPr="008C7C43">
        <w:rPr>
          <w:rFonts w:ascii="Optima" w:hAnsi="Optima"/>
          <w:b w:val="0"/>
          <w:sz w:val="24"/>
        </w:rPr>
        <w:t>Vice President, Content Development –</w:t>
      </w:r>
      <w:r w:rsidRPr="008C7C43">
        <w:rPr>
          <w:rFonts w:ascii="Optima" w:hAnsi="Optima"/>
          <w:b w:val="0"/>
          <w:sz w:val="24"/>
        </w:rPr>
        <w:t xml:space="preserve"> Orthopedics.</w:t>
      </w:r>
      <w:r w:rsidR="005A51C1" w:rsidRPr="008C7C43">
        <w:rPr>
          <w:rFonts w:ascii="Optima" w:hAnsi="Optima"/>
          <w:b w:val="0"/>
          <w:sz w:val="24"/>
        </w:rPr>
        <w:t xml:space="preserve"> </w:t>
      </w:r>
      <w:r w:rsidRPr="008C7C43">
        <w:rPr>
          <w:rFonts w:ascii="Optima" w:hAnsi="Optima"/>
          <w:b w:val="0"/>
          <w:sz w:val="24"/>
        </w:rPr>
        <w:t>“</w:t>
      </w:r>
      <w:r w:rsidR="005A51C1" w:rsidRPr="008C7C43">
        <w:rPr>
          <w:rFonts w:ascii="Optima" w:hAnsi="Optima"/>
          <w:b w:val="0"/>
          <w:sz w:val="24"/>
        </w:rPr>
        <w:t xml:space="preserve">The </w:t>
      </w:r>
      <w:r w:rsidR="000C1A54" w:rsidRPr="008C7C43">
        <w:rPr>
          <w:rFonts w:ascii="Optima" w:hAnsi="Optima"/>
          <w:b w:val="0"/>
          <w:sz w:val="24"/>
        </w:rPr>
        <w:t xml:space="preserve">four </w:t>
      </w:r>
      <w:r w:rsidR="005A51C1" w:rsidRPr="008C7C43">
        <w:rPr>
          <w:rFonts w:ascii="Optima" w:hAnsi="Optima"/>
          <w:b w:val="0"/>
          <w:sz w:val="24"/>
        </w:rPr>
        <w:t xml:space="preserve">largest </w:t>
      </w:r>
      <w:r w:rsidRPr="008C7C43">
        <w:rPr>
          <w:rFonts w:ascii="Optima" w:hAnsi="Optima"/>
          <w:b w:val="0"/>
          <w:sz w:val="24"/>
        </w:rPr>
        <w:t xml:space="preserve">companies represent approximately 70% of the </w:t>
      </w:r>
      <w:r w:rsidR="00BF652A" w:rsidRPr="008C7C43">
        <w:rPr>
          <w:rFonts w:ascii="Optima" w:hAnsi="Optima"/>
          <w:b w:val="0"/>
          <w:sz w:val="24"/>
        </w:rPr>
        <w:t xml:space="preserve">WW </w:t>
      </w:r>
      <w:r w:rsidRPr="008C7C43">
        <w:rPr>
          <w:rFonts w:ascii="Optima" w:hAnsi="Optima"/>
          <w:b w:val="0"/>
          <w:sz w:val="24"/>
        </w:rPr>
        <w:t xml:space="preserve">Extremities Market and </w:t>
      </w:r>
      <w:r w:rsidR="005A51C1" w:rsidRPr="008C7C43">
        <w:rPr>
          <w:rFonts w:ascii="Optima" w:hAnsi="Optima"/>
          <w:b w:val="0"/>
          <w:sz w:val="24"/>
        </w:rPr>
        <w:t xml:space="preserve">80% of the </w:t>
      </w:r>
      <w:r w:rsidR="00BF652A" w:rsidRPr="008C7C43">
        <w:rPr>
          <w:rFonts w:ascii="Optima" w:hAnsi="Optima"/>
          <w:b w:val="0"/>
          <w:sz w:val="24"/>
        </w:rPr>
        <w:t xml:space="preserve">WW Trauma </w:t>
      </w:r>
      <w:r w:rsidR="005A51C1" w:rsidRPr="008C7C43">
        <w:rPr>
          <w:rFonts w:ascii="Optima" w:hAnsi="Optima"/>
          <w:b w:val="0"/>
          <w:sz w:val="24"/>
        </w:rPr>
        <w:t>market</w:t>
      </w:r>
      <w:r w:rsidR="00BF652A" w:rsidRPr="008C7C43">
        <w:rPr>
          <w:rFonts w:ascii="Optima" w:hAnsi="Optima"/>
          <w:b w:val="0"/>
          <w:sz w:val="24"/>
        </w:rPr>
        <w:t>, with</w:t>
      </w:r>
      <w:r w:rsidR="005A51C1" w:rsidRPr="008C7C43">
        <w:rPr>
          <w:rFonts w:ascii="Optima" w:hAnsi="Optima"/>
          <w:b w:val="0"/>
          <w:sz w:val="24"/>
        </w:rPr>
        <w:t xml:space="preserve"> </w:t>
      </w:r>
      <w:r w:rsidR="00BF652A" w:rsidRPr="008C7C43">
        <w:rPr>
          <w:rFonts w:ascii="Optima" w:hAnsi="Optima"/>
          <w:b w:val="0"/>
          <w:sz w:val="24"/>
        </w:rPr>
        <w:t xml:space="preserve">the remainder </w:t>
      </w:r>
      <w:r w:rsidR="005A51C1" w:rsidRPr="008C7C43">
        <w:rPr>
          <w:rFonts w:ascii="Optima" w:hAnsi="Optima"/>
          <w:b w:val="0"/>
          <w:sz w:val="24"/>
        </w:rPr>
        <w:t>split between low cost local suppliers and specialist niche companies.</w:t>
      </w:r>
      <w:r w:rsidR="00BF652A" w:rsidRPr="008C7C43">
        <w:rPr>
          <w:rFonts w:ascii="Optima" w:hAnsi="Optima"/>
          <w:b w:val="0"/>
          <w:sz w:val="24"/>
        </w:rPr>
        <w:t>”</w:t>
      </w:r>
      <w:r w:rsidR="00E554F0" w:rsidRPr="00BF652A">
        <w:rPr>
          <w:rFonts w:ascii="Optima" w:hAnsi="Optima"/>
          <w:sz w:val="24"/>
        </w:rPr>
        <w:t xml:space="preserve"> </w:t>
      </w:r>
      <w:r w:rsidR="00127A40">
        <w:rPr>
          <w:rFonts w:ascii="Optima" w:hAnsi="Optima"/>
          <w:sz w:val="24"/>
        </w:rPr>
        <w:t xml:space="preserve"> </w:t>
      </w:r>
      <w:r w:rsidR="00127A40">
        <w:rPr>
          <w:rFonts w:ascii="Optima" w:hAnsi="Optima"/>
          <w:b w:val="0"/>
          <w:sz w:val="24"/>
          <w:szCs w:val="24"/>
        </w:rPr>
        <w:t xml:space="preserve">SmartTRAK covers all players in the orthopedic markets including both the large dominant firms such as Stryker, DuPuy Synthes, Zimmer Biomet, Smith &amp; Nephew, and Medtronic as well as the emerging firms such as 4WEB. Medical, Paragon, and </w:t>
      </w:r>
      <w:r w:rsidR="00127A40" w:rsidRPr="00286C6A">
        <w:rPr>
          <w:rFonts w:ascii="Optima" w:hAnsi="Optima"/>
          <w:b w:val="0"/>
          <w:sz w:val="24"/>
          <w:szCs w:val="24"/>
        </w:rPr>
        <w:t xml:space="preserve">Tissue </w:t>
      </w:r>
      <w:proofErr w:type="spellStart"/>
      <w:r w:rsidR="00127A40" w:rsidRPr="00286C6A">
        <w:rPr>
          <w:rFonts w:ascii="Optima" w:hAnsi="Optima"/>
          <w:b w:val="0"/>
          <w:sz w:val="24"/>
          <w:szCs w:val="24"/>
        </w:rPr>
        <w:t>Regenix</w:t>
      </w:r>
      <w:proofErr w:type="spellEnd"/>
      <w:r w:rsidR="00127A40" w:rsidRPr="00286C6A">
        <w:rPr>
          <w:rFonts w:ascii="Optima" w:hAnsi="Optima"/>
          <w:b w:val="0"/>
          <w:sz w:val="24"/>
          <w:szCs w:val="24"/>
        </w:rPr>
        <w:t xml:space="preserve"> Group</w:t>
      </w:r>
      <w:r w:rsidR="00127A40">
        <w:rPr>
          <w:rFonts w:ascii="Optima" w:hAnsi="Optima"/>
          <w:b w:val="0"/>
          <w:sz w:val="24"/>
          <w:szCs w:val="24"/>
        </w:rPr>
        <w:t xml:space="preserve"> and much more.</w:t>
      </w:r>
    </w:p>
    <w:p w14:paraId="66EB9E0D" w14:textId="77777777" w:rsidR="005A51C1" w:rsidRPr="00BF652A" w:rsidRDefault="005A51C1" w:rsidP="00BF652A">
      <w:pPr>
        <w:rPr>
          <w:rFonts w:ascii="Optima" w:hAnsi="Optima"/>
          <w:sz w:val="24"/>
        </w:rPr>
      </w:pPr>
    </w:p>
    <w:p w14:paraId="5168926C" w14:textId="10CCA9D0" w:rsidR="003B32C8" w:rsidRDefault="003B32C8" w:rsidP="003B32C8">
      <w:pPr>
        <w:pStyle w:val="Heading3"/>
        <w:spacing w:before="2" w:after="2"/>
        <w:rPr>
          <w:rFonts w:ascii="Optima" w:hAnsi="Optima"/>
          <w:b w:val="0"/>
          <w:sz w:val="24"/>
          <w:szCs w:val="24"/>
        </w:rPr>
      </w:pPr>
      <w:r w:rsidRPr="00B02B12">
        <w:rPr>
          <w:rFonts w:ascii="Optima" w:hAnsi="Optima"/>
          <w:b w:val="0"/>
          <w:sz w:val="24"/>
          <w:szCs w:val="24"/>
        </w:rPr>
        <w:t>SmartTRAK has become an integral resource for some of the largest medical device companies</w:t>
      </w:r>
      <w:r w:rsidR="0068293E">
        <w:rPr>
          <w:rFonts w:ascii="Optima" w:hAnsi="Optima"/>
          <w:b w:val="0"/>
          <w:sz w:val="24"/>
          <w:szCs w:val="24"/>
        </w:rPr>
        <w:t xml:space="preserve"> </w:t>
      </w:r>
      <w:r w:rsidR="0019643B">
        <w:rPr>
          <w:rFonts w:ascii="Optima" w:hAnsi="Optima"/>
          <w:b w:val="0"/>
          <w:sz w:val="24"/>
          <w:szCs w:val="24"/>
        </w:rPr>
        <w:t>c</w:t>
      </w:r>
      <w:r w:rsidR="0019643B" w:rsidRPr="0019643B">
        <w:rPr>
          <w:rFonts w:ascii="Optima" w:hAnsi="Optima"/>
          <w:b w:val="0"/>
          <w:sz w:val="24"/>
          <w:szCs w:val="24"/>
        </w:rPr>
        <w:t xml:space="preserve">urrently used by </w:t>
      </w:r>
      <w:r w:rsidRPr="00B02B12">
        <w:rPr>
          <w:rFonts w:ascii="Optima" w:hAnsi="Optima"/>
          <w:b w:val="0"/>
          <w:sz w:val="24"/>
          <w:szCs w:val="24"/>
        </w:rPr>
        <w:t xml:space="preserve">the top </w:t>
      </w:r>
      <w:r w:rsidR="00286C6A">
        <w:rPr>
          <w:rFonts w:ascii="Optima" w:hAnsi="Optima"/>
          <w:b w:val="0"/>
          <w:sz w:val="24"/>
          <w:szCs w:val="24"/>
        </w:rPr>
        <w:t>ten</w:t>
      </w:r>
      <w:r w:rsidRPr="00B02B12">
        <w:rPr>
          <w:rFonts w:ascii="Optima" w:hAnsi="Optima"/>
          <w:b w:val="0"/>
          <w:sz w:val="24"/>
          <w:szCs w:val="24"/>
        </w:rPr>
        <w:t xml:space="preserve"> </w:t>
      </w:r>
      <w:r w:rsidR="00286C6A">
        <w:rPr>
          <w:rFonts w:ascii="Optima" w:hAnsi="Optima"/>
          <w:b w:val="0"/>
          <w:sz w:val="24"/>
          <w:szCs w:val="24"/>
        </w:rPr>
        <w:t>o</w:t>
      </w:r>
      <w:r w:rsidR="00286C6A" w:rsidRPr="00B02B12">
        <w:rPr>
          <w:rFonts w:ascii="Optima" w:hAnsi="Optima"/>
          <w:b w:val="0"/>
          <w:sz w:val="24"/>
          <w:szCs w:val="24"/>
        </w:rPr>
        <w:t>rthopedic</w:t>
      </w:r>
      <w:r w:rsidRPr="00B02B12">
        <w:rPr>
          <w:rFonts w:ascii="Optima" w:hAnsi="Optima"/>
          <w:b w:val="0"/>
          <w:sz w:val="24"/>
          <w:szCs w:val="24"/>
        </w:rPr>
        <w:t>/</w:t>
      </w:r>
      <w:r w:rsidR="00286C6A">
        <w:rPr>
          <w:rFonts w:ascii="Optima" w:hAnsi="Optima"/>
          <w:b w:val="0"/>
          <w:sz w:val="24"/>
          <w:szCs w:val="24"/>
        </w:rPr>
        <w:t>s</w:t>
      </w:r>
      <w:r w:rsidR="00286C6A" w:rsidRPr="00B02B12">
        <w:rPr>
          <w:rFonts w:ascii="Optima" w:hAnsi="Optima"/>
          <w:b w:val="0"/>
          <w:sz w:val="24"/>
          <w:szCs w:val="24"/>
        </w:rPr>
        <w:t xml:space="preserve">pine </w:t>
      </w:r>
      <w:r w:rsidRPr="00B02B12">
        <w:rPr>
          <w:rFonts w:ascii="Optima" w:hAnsi="Optima"/>
          <w:b w:val="0"/>
          <w:sz w:val="24"/>
          <w:szCs w:val="24"/>
        </w:rPr>
        <w:t xml:space="preserve">implant manufacturers and </w:t>
      </w:r>
      <w:r w:rsidR="00286C6A">
        <w:rPr>
          <w:rFonts w:ascii="Optima" w:hAnsi="Optima"/>
          <w:b w:val="0"/>
          <w:sz w:val="24"/>
          <w:szCs w:val="24"/>
        </w:rPr>
        <w:t>nine</w:t>
      </w:r>
      <w:r w:rsidR="00286C6A" w:rsidRPr="00B02B12">
        <w:rPr>
          <w:rFonts w:ascii="Optima" w:hAnsi="Optima"/>
          <w:b w:val="0"/>
          <w:sz w:val="24"/>
          <w:szCs w:val="24"/>
        </w:rPr>
        <w:t xml:space="preserve"> </w:t>
      </w:r>
      <w:r w:rsidRPr="00B02B12">
        <w:rPr>
          <w:rFonts w:ascii="Optima" w:hAnsi="Optima"/>
          <w:b w:val="0"/>
          <w:sz w:val="24"/>
          <w:szCs w:val="24"/>
        </w:rPr>
        <w:t xml:space="preserve">of the top </w:t>
      </w:r>
      <w:r w:rsidR="00286C6A">
        <w:rPr>
          <w:rFonts w:ascii="Optima" w:hAnsi="Optima"/>
          <w:b w:val="0"/>
          <w:sz w:val="24"/>
          <w:szCs w:val="24"/>
        </w:rPr>
        <w:t>ten</w:t>
      </w:r>
      <w:r w:rsidR="00286C6A" w:rsidRPr="00B02B12">
        <w:rPr>
          <w:rFonts w:ascii="Optima" w:hAnsi="Optima"/>
          <w:b w:val="0"/>
          <w:sz w:val="24"/>
          <w:szCs w:val="24"/>
        </w:rPr>
        <w:t xml:space="preserve"> </w:t>
      </w:r>
      <w:r w:rsidR="00286C6A">
        <w:rPr>
          <w:rFonts w:ascii="Optima" w:hAnsi="Optima"/>
          <w:b w:val="0"/>
          <w:sz w:val="24"/>
          <w:szCs w:val="24"/>
        </w:rPr>
        <w:t>w</w:t>
      </w:r>
      <w:r w:rsidR="00286C6A" w:rsidRPr="00B02B12">
        <w:rPr>
          <w:rFonts w:ascii="Optima" w:hAnsi="Optima"/>
          <w:b w:val="0"/>
          <w:sz w:val="24"/>
          <w:szCs w:val="24"/>
        </w:rPr>
        <w:t xml:space="preserve">ound </w:t>
      </w:r>
      <w:r w:rsidR="00286C6A">
        <w:rPr>
          <w:rFonts w:ascii="Optima" w:hAnsi="Optima"/>
          <w:b w:val="0"/>
          <w:sz w:val="24"/>
          <w:szCs w:val="24"/>
        </w:rPr>
        <w:t>c</w:t>
      </w:r>
      <w:r w:rsidRPr="00B02B12">
        <w:rPr>
          <w:rFonts w:ascii="Optima" w:hAnsi="Optima"/>
          <w:b w:val="0"/>
          <w:sz w:val="24"/>
          <w:szCs w:val="24"/>
        </w:rPr>
        <w:t>are companies</w:t>
      </w:r>
      <w:r w:rsidR="0019643B">
        <w:rPr>
          <w:rFonts w:ascii="Optima" w:hAnsi="Optima"/>
          <w:b w:val="0"/>
          <w:sz w:val="24"/>
          <w:szCs w:val="24"/>
        </w:rPr>
        <w:t xml:space="preserve">. </w:t>
      </w:r>
      <w:r w:rsidR="00127A40">
        <w:rPr>
          <w:rFonts w:ascii="Optima" w:hAnsi="Optima"/>
          <w:b w:val="0"/>
          <w:sz w:val="24"/>
          <w:szCs w:val="24"/>
        </w:rPr>
        <w:t xml:space="preserve"> </w:t>
      </w:r>
      <w:r w:rsidRPr="00B02B12">
        <w:rPr>
          <w:rFonts w:ascii="Optima" w:hAnsi="Optima"/>
          <w:b w:val="0"/>
          <w:sz w:val="24"/>
          <w:szCs w:val="24"/>
        </w:rPr>
        <w:t xml:space="preserve">A key differentiator for SmartTRAK is </w:t>
      </w:r>
      <w:r w:rsidR="0068293E">
        <w:rPr>
          <w:rFonts w:ascii="Optima" w:hAnsi="Optima"/>
          <w:b w:val="0"/>
          <w:sz w:val="24"/>
          <w:szCs w:val="24"/>
        </w:rPr>
        <w:t xml:space="preserve">its </w:t>
      </w:r>
      <w:r w:rsidRPr="00B02B12">
        <w:rPr>
          <w:rFonts w:ascii="Optima" w:hAnsi="Optima"/>
          <w:b w:val="0"/>
          <w:sz w:val="24"/>
          <w:szCs w:val="24"/>
        </w:rPr>
        <w:t>team of industry experts</w:t>
      </w:r>
      <w:r w:rsidR="0068293E">
        <w:rPr>
          <w:rFonts w:ascii="Optima" w:hAnsi="Optima"/>
          <w:b w:val="0"/>
          <w:sz w:val="24"/>
          <w:szCs w:val="24"/>
        </w:rPr>
        <w:t xml:space="preserve"> </w:t>
      </w:r>
      <w:r w:rsidR="004C51F4">
        <w:rPr>
          <w:rFonts w:ascii="Optima" w:hAnsi="Optima"/>
          <w:b w:val="0"/>
          <w:sz w:val="24"/>
          <w:szCs w:val="24"/>
        </w:rPr>
        <w:t>who are</w:t>
      </w:r>
      <w:r w:rsidR="004C51F4" w:rsidRPr="00B02B12">
        <w:rPr>
          <w:rFonts w:ascii="Optima" w:hAnsi="Optima"/>
          <w:b w:val="0"/>
          <w:sz w:val="24"/>
          <w:szCs w:val="24"/>
        </w:rPr>
        <w:t xml:space="preserve"> </w:t>
      </w:r>
      <w:r w:rsidRPr="00B02B12">
        <w:rPr>
          <w:rFonts w:ascii="Optima" w:hAnsi="Optima"/>
          <w:b w:val="0"/>
          <w:sz w:val="24"/>
          <w:szCs w:val="24"/>
        </w:rPr>
        <w:t>all former marketing, business development, and competitive intelligence professionals at leading medical device firms</w:t>
      </w:r>
      <w:r w:rsidRPr="00BF652A">
        <w:rPr>
          <w:rFonts w:ascii="Optima" w:hAnsi="Optima"/>
          <w:b w:val="0"/>
          <w:sz w:val="24"/>
          <w:szCs w:val="24"/>
        </w:rPr>
        <w:t xml:space="preserve">. </w:t>
      </w:r>
      <w:r w:rsidR="005A51C1" w:rsidRPr="00BF652A">
        <w:rPr>
          <w:rFonts w:ascii="Optima" w:hAnsi="Optima"/>
          <w:b w:val="0"/>
          <w:sz w:val="24"/>
          <w:szCs w:val="24"/>
        </w:rPr>
        <w:t xml:space="preserve">The lead </w:t>
      </w:r>
      <w:r w:rsidR="00BF652A" w:rsidRPr="00BF652A">
        <w:rPr>
          <w:rFonts w:ascii="Optima" w:hAnsi="Optima"/>
          <w:b w:val="0"/>
          <w:sz w:val="24"/>
          <w:szCs w:val="24"/>
        </w:rPr>
        <w:t>analysts</w:t>
      </w:r>
      <w:r w:rsidR="005A51C1" w:rsidRPr="00BF652A">
        <w:rPr>
          <w:rFonts w:ascii="Optima" w:hAnsi="Optima"/>
          <w:b w:val="0"/>
          <w:sz w:val="24"/>
          <w:szCs w:val="24"/>
        </w:rPr>
        <w:t xml:space="preserve"> for the EU SmartTRAK </w:t>
      </w:r>
      <w:r w:rsidR="00BF652A" w:rsidRPr="00BF652A">
        <w:rPr>
          <w:rFonts w:ascii="Optima" w:hAnsi="Optima"/>
          <w:b w:val="0"/>
          <w:sz w:val="24"/>
          <w:szCs w:val="24"/>
        </w:rPr>
        <w:t>Extremities</w:t>
      </w:r>
      <w:r w:rsidR="005A51C1" w:rsidRPr="00BF652A">
        <w:rPr>
          <w:rFonts w:ascii="Optima" w:hAnsi="Optima"/>
          <w:b w:val="0"/>
          <w:sz w:val="24"/>
          <w:szCs w:val="24"/>
        </w:rPr>
        <w:t xml:space="preserve"> and Trauma modules previously held positions with DePuy Synthes and Stryker.</w:t>
      </w:r>
      <w:r w:rsidR="005A51C1">
        <w:rPr>
          <w:rFonts w:ascii="Optima" w:hAnsi="Optima"/>
          <w:b w:val="0"/>
          <w:sz w:val="24"/>
          <w:szCs w:val="24"/>
        </w:rPr>
        <w:t xml:space="preserve"> </w:t>
      </w:r>
    </w:p>
    <w:p w14:paraId="33FD9F43" w14:textId="23D39CEA" w:rsidR="003421CC" w:rsidRDefault="003421CC" w:rsidP="003B32C8">
      <w:pPr>
        <w:pStyle w:val="Heading3"/>
        <w:spacing w:before="2" w:after="2"/>
        <w:rPr>
          <w:rFonts w:ascii="Optima" w:hAnsi="Optima"/>
          <w:b w:val="0"/>
          <w:sz w:val="24"/>
          <w:szCs w:val="24"/>
        </w:rPr>
      </w:pPr>
    </w:p>
    <w:p w14:paraId="0837931B" w14:textId="4243715C" w:rsidR="003421CC" w:rsidRPr="00B02B12" w:rsidRDefault="00164A0D" w:rsidP="003B32C8">
      <w:pPr>
        <w:pStyle w:val="Heading3"/>
        <w:spacing w:before="2" w:after="2"/>
        <w:rPr>
          <w:rFonts w:ascii="Optima" w:hAnsi="Optima"/>
          <w:b w:val="0"/>
          <w:sz w:val="24"/>
          <w:szCs w:val="24"/>
        </w:rPr>
      </w:pPr>
      <w:r>
        <w:rPr>
          <w:rFonts w:ascii="Optima" w:hAnsi="Optima"/>
          <w:b w:val="0"/>
          <w:sz w:val="24"/>
          <w:szCs w:val="24"/>
        </w:rPr>
        <w:lastRenderedPageBreak/>
        <w:t>Please</w:t>
      </w:r>
      <w:r w:rsidR="00072C0B">
        <w:rPr>
          <w:rFonts w:ascii="Optima" w:hAnsi="Optima"/>
          <w:b w:val="0"/>
          <w:sz w:val="24"/>
          <w:szCs w:val="24"/>
        </w:rPr>
        <w:t xml:space="preserve"> </w:t>
      </w:r>
      <w:hyperlink r:id="rId7" w:history="1">
        <w:r w:rsidR="00072C0B" w:rsidRPr="008C7C43">
          <w:rPr>
            <w:rStyle w:val="Hyperlink"/>
            <w:rFonts w:ascii="Optima" w:hAnsi="Optima"/>
            <w:b w:val="0"/>
            <w:sz w:val="24"/>
            <w:szCs w:val="24"/>
          </w:rPr>
          <w:t>rea</w:t>
        </w:r>
        <w:r w:rsidR="00072C0B" w:rsidRPr="008C7C43">
          <w:rPr>
            <w:rStyle w:val="Hyperlink"/>
            <w:rFonts w:ascii="Optima" w:hAnsi="Optima"/>
            <w:b w:val="0"/>
            <w:sz w:val="24"/>
            <w:szCs w:val="24"/>
          </w:rPr>
          <w:t>d</w:t>
        </w:r>
      </w:hyperlink>
      <w:r w:rsidR="00FB64A7">
        <w:rPr>
          <w:rFonts w:ascii="Optima" w:hAnsi="Optima"/>
          <w:b w:val="0"/>
          <w:sz w:val="24"/>
          <w:szCs w:val="24"/>
        </w:rPr>
        <w:t>,</w:t>
      </w:r>
      <w:r w:rsidR="00072C0B">
        <w:rPr>
          <w:rFonts w:ascii="Optima" w:hAnsi="Optima"/>
          <w:b w:val="0"/>
          <w:sz w:val="24"/>
          <w:szCs w:val="24"/>
        </w:rPr>
        <w:t xml:space="preserve"> </w:t>
      </w:r>
      <w:r>
        <w:rPr>
          <w:rFonts w:ascii="Optima" w:hAnsi="Optima"/>
          <w:b w:val="0"/>
          <w:sz w:val="24"/>
          <w:szCs w:val="24"/>
        </w:rPr>
        <w:t xml:space="preserve">with our compliments, </w:t>
      </w:r>
      <w:r w:rsidR="00072C0B">
        <w:rPr>
          <w:rFonts w:ascii="Optima" w:hAnsi="Optima"/>
          <w:b w:val="0"/>
          <w:sz w:val="24"/>
          <w:szCs w:val="24"/>
        </w:rPr>
        <w:t xml:space="preserve">an in-depth article by </w:t>
      </w:r>
      <w:r w:rsidR="00072C0B" w:rsidRPr="00072C0B">
        <w:rPr>
          <w:rFonts w:ascii="Optima" w:hAnsi="Optima"/>
          <w:b w:val="0"/>
          <w:sz w:val="24"/>
          <w:szCs w:val="24"/>
        </w:rPr>
        <w:t>Natasha Weeks, Managing Editor/Sr. Analyst Trauma &amp; Extremities</w:t>
      </w:r>
      <w:r w:rsidR="00072C0B">
        <w:rPr>
          <w:rFonts w:ascii="Optima" w:hAnsi="Optima"/>
          <w:b w:val="0"/>
          <w:sz w:val="24"/>
          <w:szCs w:val="24"/>
        </w:rPr>
        <w:t>, regarding “</w:t>
      </w:r>
      <w:hyperlink r:id="rId8" w:history="1">
        <w:r w:rsidR="00072C0B" w:rsidRPr="008C7C43">
          <w:rPr>
            <w:rStyle w:val="Hyperlink"/>
            <w:rFonts w:ascii="Optima" w:hAnsi="Optima"/>
            <w:b w:val="0"/>
            <w:sz w:val="24"/>
            <w:szCs w:val="24"/>
          </w:rPr>
          <w:t>New Products and Acquisitions in the Foot and Ankle Market</w:t>
        </w:r>
      </w:hyperlink>
      <w:r w:rsidR="00072C0B">
        <w:rPr>
          <w:rFonts w:ascii="Optima" w:hAnsi="Optima"/>
          <w:b w:val="0"/>
          <w:sz w:val="24"/>
          <w:szCs w:val="24"/>
        </w:rPr>
        <w:t xml:space="preserve">.” </w:t>
      </w:r>
    </w:p>
    <w:p w14:paraId="33C61CD1" w14:textId="77777777" w:rsidR="003B32C8" w:rsidRPr="00B02B12" w:rsidRDefault="003B32C8" w:rsidP="003B32C8">
      <w:pPr>
        <w:pStyle w:val="Heading3"/>
        <w:spacing w:before="2" w:after="2"/>
        <w:rPr>
          <w:rFonts w:ascii="Optima" w:hAnsi="Optima"/>
          <w:b w:val="0"/>
          <w:sz w:val="24"/>
          <w:szCs w:val="24"/>
        </w:rPr>
      </w:pPr>
    </w:p>
    <w:p w14:paraId="615C2D54" w14:textId="77777777" w:rsidR="003B32C8" w:rsidRPr="00B02B12" w:rsidRDefault="003B32C8" w:rsidP="003B32C8">
      <w:pPr>
        <w:pStyle w:val="Heading3"/>
        <w:spacing w:before="2" w:after="2"/>
        <w:rPr>
          <w:rFonts w:ascii="Optima" w:hAnsi="Optima"/>
          <w:b w:val="0"/>
          <w:sz w:val="24"/>
          <w:szCs w:val="24"/>
        </w:rPr>
      </w:pPr>
      <w:r w:rsidRPr="00B02B12">
        <w:rPr>
          <w:rFonts w:ascii="Optima" w:hAnsi="Optima"/>
          <w:b w:val="0"/>
          <w:sz w:val="24"/>
          <w:szCs w:val="24"/>
        </w:rPr>
        <w:t>About BioMedGPS, LLC</w:t>
      </w:r>
    </w:p>
    <w:p w14:paraId="2843E42E" w14:textId="77777777" w:rsidR="003B32C8" w:rsidRPr="00B02B12" w:rsidRDefault="003B32C8" w:rsidP="003B32C8">
      <w:pPr>
        <w:pStyle w:val="Heading3"/>
        <w:spacing w:before="2" w:after="2"/>
        <w:rPr>
          <w:rFonts w:ascii="Optima" w:hAnsi="Optima"/>
          <w:b w:val="0"/>
          <w:sz w:val="24"/>
          <w:szCs w:val="24"/>
        </w:rPr>
      </w:pPr>
    </w:p>
    <w:p w14:paraId="2D615705" w14:textId="7D05D239" w:rsidR="00774BD7" w:rsidRDefault="00E94EF0" w:rsidP="00B02B12">
      <w:pPr>
        <w:pStyle w:val="Heading3"/>
        <w:spacing w:before="2" w:after="2"/>
        <w:rPr>
          <w:rFonts w:ascii="Optima" w:hAnsi="Optima"/>
          <w:b w:val="0"/>
          <w:sz w:val="24"/>
          <w:szCs w:val="24"/>
        </w:rPr>
      </w:pPr>
      <w:r w:rsidRPr="00E94EF0">
        <w:rPr>
          <w:rFonts w:ascii="Optima" w:hAnsi="Optima"/>
          <w:b w:val="0"/>
          <w:sz w:val="24"/>
          <w:szCs w:val="24"/>
        </w:rPr>
        <w:t>BioMedGPS</w:t>
      </w:r>
      <w:r w:rsidR="00522A06">
        <w:rPr>
          <w:rFonts w:ascii="Optima" w:hAnsi="Optima"/>
          <w:b w:val="0"/>
          <w:sz w:val="24"/>
          <w:szCs w:val="24"/>
        </w:rPr>
        <w:t>, LLC</w:t>
      </w:r>
      <w:r w:rsidR="0068293E">
        <w:rPr>
          <w:rFonts w:ascii="Optima" w:hAnsi="Optima"/>
          <w:b w:val="0"/>
          <w:sz w:val="24"/>
          <w:szCs w:val="24"/>
        </w:rPr>
        <w:t xml:space="preserve"> </w:t>
      </w:r>
      <w:r w:rsidRPr="00E94EF0">
        <w:rPr>
          <w:rFonts w:ascii="Optima" w:hAnsi="Optima"/>
          <w:b w:val="0"/>
          <w:sz w:val="24"/>
          <w:szCs w:val="24"/>
        </w:rPr>
        <w:t xml:space="preserve">is the developer of SmartTRAK Business Intelligence, </w:t>
      </w:r>
      <w:r w:rsidR="003B32C8" w:rsidRPr="00B02B12">
        <w:rPr>
          <w:rFonts w:ascii="Optima" w:hAnsi="Optima"/>
          <w:b w:val="0"/>
          <w:sz w:val="24"/>
          <w:szCs w:val="24"/>
        </w:rPr>
        <w:t xml:space="preserve">the leading </w:t>
      </w:r>
      <w:r w:rsidR="0035679F">
        <w:rPr>
          <w:rFonts w:ascii="Optima" w:hAnsi="Optima"/>
          <w:b w:val="0"/>
          <w:sz w:val="24"/>
          <w:szCs w:val="24"/>
        </w:rPr>
        <w:t>portal for</w:t>
      </w:r>
      <w:r w:rsidR="003B32C8" w:rsidRPr="00B02B12">
        <w:rPr>
          <w:rFonts w:ascii="Optima" w:hAnsi="Optima"/>
          <w:b w:val="0"/>
          <w:sz w:val="24"/>
          <w:szCs w:val="24"/>
        </w:rPr>
        <w:t xml:space="preserve"> real-time data and analysis </w:t>
      </w:r>
      <w:r w:rsidR="00522A06">
        <w:rPr>
          <w:rFonts w:ascii="Optima" w:hAnsi="Optima"/>
          <w:b w:val="0"/>
          <w:sz w:val="24"/>
          <w:szCs w:val="24"/>
        </w:rPr>
        <w:t xml:space="preserve">on the life sciences industry. </w:t>
      </w:r>
      <w:r w:rsidR="003B32C8" w:rsidRPr="00B02B12">
        <w:rPr>
          <w:rFonts w:ascii="Optima" w:hAnsi="Optima"/>
          <w:b w:val="0"/>
          <w:sz w:val="24"/>
          <w:szCs w:val="24"/>
        </w:rPr>
        <w:t>Known for expert analysis and innovative tools, SmartTRAK provides daily updates, strategic insights, and in-depth analyses of the orthopedics, wound care</w:t>
      </w:r>
      <w:r w:rsidR="00286C6A">
        <w:rPr>
          <w:rFonts w:ascii="Optima" w:hAnsi="Optima"/>
          <w:b w:val="0"/>
          <w:sz w:val="24"/>
          <w:szCs w:val="24"/>
        </w:rPr>
        <w:t>, regenerative medicine</w:t>
      </w:r>
      <w:r w:rsidR="003B32C8" w:rsidRPr="00B02B12">
        <w:rPr>
          <w:rFonts w:ascii="Optima" w:hAnsi="Optima"/>
          <w:b w:val="0"/>
          <w:sz w:val="24"/>
          <w:szCs w:val="24"/>
        </w:rPr>
        <w:t xml:space="preserve"> and neuro </w:t>
      </w:r>
      <w:r w:rsidR="00286C6A">
        <w:rPr>
          <w:rFonts w:ascii="Optima" w:hAnsi="Optima"/>
          <w:b w:val="0"/>
          <w:sz w:val="24"/>
          <w:szCs w:val="24"/>
        </w:rPr>
        <w:t xml:space="preserve">therapies </w:t>
      </w:r>
      <w:r w:rsidR="003B32C8" w:rsidRPr="00B02B12">
        <w:rPr>
          <w:rFonts w:ascii="Optima" w:hAnsi="Optima"/>
          <w:b w:val="0"/>
          <w:sz w:val="24"/>
          <w:szCs w:val="24"/>
        </w:rPr>
        <w:t>markets.  For more information</w:t>
      </w:r>
      <w:r w:rsidR="00F60337">
        <w:rPr>
          <w:rFonts w:ascii="Optima" w:hAnsi="Optima"/>
          <w:b w:val="0"/>
          <w:sz w:val="24"/>
          <w:szCs w:val="24"/>
        </w:rPr>
        <w:t xml:space="preserve"> about SmartTRAK</w:t>
      </w:r>
      <w:r w:rsidR="003B32C8" w:rsidRPr="00B02B12">
        <w:rPr>
          <w:rFonts w:ascii="Optima" w:hAnsi="Optima"/>
          <w:b w:val="0"/>
          <w:sz w:val="24"/>
          <w:szCs w:val="24"/>
        </w:rPr>
        <w:t xml:space="preserve"> please visit </w:t>
      </w:r>
      <w:hyperlink r:id="rId9" w:history="1">
        <w:r w:rsidR="00B02B12" w:rsidRPr="008C7C43">
          <w:rPr>
            <w:rStyle w:val="Hyperlink"/>
            <w:rFonts w:ascii="Optima" w:hAnsi="Optima"/>
            <w:b w:val="0"/>
            <w:sz w:val="24"/>
            <w:szCs w:val="24"/>
          </w:rPr>
          <w:t>SmartTRAK.com</w:t>
        </w:r>
      </w:hyperlink>
      <w:r w:rsidR="00D7016F">
        <w:rPr>
          <w:rFonts w:ascii="Optima" w:hAnsi="Optima"/>
          <w:b w:val="0"/>
          <w:sz w:val="24"/>
          <w:szCs w:val="24"/>
        </w:rPr>
        <w:t>.</w:t>
      </w:r>
      <w:r w:rsidR="00B02B12">
        <w:rPr>
          <w:rFonts w:ascii="Optima" w:hAnsi="Optima"/>
          <w:b w:val="0"/>
          <w:sz w:val="24"/>
          <w:szCs w:val="24"/>
        </w:rPr>
        <w:t xml:space="preserve"> </w:t>
      </w:r>
    </w:p>
    <w:p w14:paraId="05A2FC16" w14:textId="58AD81E0" w:rsidR="00E57D82" w:rsidRDefault="00E57D82" w:rsidP="00B02B12">
      <w:pPr>
        <w:pStyle w:val="Heading3"/>
        <w:spacing w:before="2" w:after="2"/>
        <w:rPr>
          <w:rFonts w:ascii="Optima" w:hAnsi="Optima"/>
          <w:b w:val="0"/>
          <w:sz w:val="24"/>
          <w:szCs w:val="24"/>
        </w:rPr>
      </w:pPr>
    </w:p>
    <w:p w14:paraId="5DAE06A1" w14:textId="0FF30C35" w:rsidR="00E57D82" w:rsidRPr="00E57D82" w:rsidRDefault="00E57D82" w:rsidP="00E57D82">
      <w:pPr>
        <w:pStyle w:val="Heading3"/>
        <w:spacing w:before="2" w:after="2"/>
        <w:rPr>
          <w:rFonts w:ascii="Optima" w:hAnsi="Optima"/>
          <w:b w:val="0"/>
          <w:sz w:val="28"/>
        </w:rPr>
      </w:pPr>
      <w:r w:rsidRPr="00E57D82">
        <w:rPr>
          <w:rFonts w:ascii="Optima" w:hAnsi="Optima"/>
          <w:b w:val="0"/>
          <w:sz w:val="28"/>
        </w:rPr>
        <w:t xml:space="preserve">CONTACT </w:t>
      </w:r>
    </w:p>
    <w:p w14:paraId="78412FBE" w14:textId="77777777" w:rsidR="00E57D82" w:rsidRPr="00E57D82" w:rsidRDefault="00E57D82" w:rsidP="00E57D82">
      <w:pPr>
        <w:pStyle w:val="Heading3"/>
        <w:spacing w:before="2" w:after="2"/>
        <w:rPr>
          <w:rFonts w:ascii="Optima" w:hAnsi="Optima"/>
          <w:b w:val="0"/>
          <w:sz w:val="28"/>
        </w:rPr>
      </w:pPr>
    </w:p>
    <w:p w14:paraId="12FCF2AE" w14:textId="6C29922C" w:rsidR="00E57D82" w:rsidRDefault="00E57D82" w:rsidP="00E57D82">
      <w:pPr>
        <w:pStyle w:val="Heading3"/>
        <w:spacing w:before="2" w:after="2"/>
        <w:rPr>
          <w:rFonts w:ascii="Optima" w:hAnsi="Optima"/>
          <w:b w:val="0"/>
          <w:sz w:val="28"/>
        </w:rPr>
      </w:pPr>
      <w:r>
        <w:rPr>
          <w:rFonts w:ascii="Optima" w:hAnsi="Optima"/>
          <w:b w:val="0"/>
          <w:sz w:val="28"/>
        </w:rPr>
        <w:t xml:space="preserve">Media </w:t>
      </w:r>
    </w:p>
    <w:p w14:paraId="0AB68944" w14:textId="6BB828AA" w:rsidR="00E57D82" w:rsidRPr="00E57D82" w:rsidRDefault="00E57D82" w:rsidP="00E57D82">
      <w:pPr>
        <w:pStyle w:val="Heading3"/>
        <w:spacing w:before="2" w:after="2"/>
        <w:rPr>
          <w:rFonts w:ascii="Optima" w:hAnsi="Optima"/>
          <w:b w:val="0"/>
          <w:sz w:val="28"/>
        </w:rPr>
      </w:pPr>
      <w:r>
        <w:rPr>
          <w:rFonts w:ascii="Optima" w:hAnsi="Optima"/>
          <w:b w:val="0"/>
          <w:sz w:val="28"/>
        </w:rPr>
        <w:t>Rebecca Gonzalez</w:t>
      </w:r>
    </w:p>
    <w:p w14:paraId="17BC9A92" w14:textId="558A4739" w:rsidR="00E57D82" w:rsidRDefault="00E57D82" w:rsidP="00E57D82">
      <w:pPr>
        <w:pStyle w:val="Heading3"/>
        <w:spacing w:before="2" w:after="2"/>
        <w:rPr>
          <w:rFonts w:ascii="Optima" w:hAnsi="Optima"/>
          <w:b w:val="0"/>
          <w:sz w:val="28"/>
        </w:rPr>
      </w:pPr>
      <w:r>
        <w:rPr>
          <w:rFonts w:ascii="Optima" w:hAnsi="Optima"/>
          <w:b w:val="0"/>
          <w:sz w:val="28"/>
        </w:rPr>
        <w:t>(714) 328-9999</w:t>
      </w:r>
    </w:p>
    <w:p w14:paraId="34DB4B58" w14:textId="169B5B32" w:rsidR="00E57D82" w:rsidRDefault="00286C6A" w:rsidP="00E57D82">
      <w:pPr>
        <w:pStyle w:val="Heading3"/>
        <w:spacing w:before="2" w:after="2"/>
        <w:rPr>
          <w:rFonts w:ascii="Optima" w:hAnsi="Optima"/>
          <w:b w:val="0"/>
          <w:sz w:val="28"/>
        </w:rPr>
      </w:pPr>
      <w:r>
        <w:rPr>
          <w:rFonts w:ascii="Optima" w:hAnsi="Optima"/>
          <w:b w:val="0"/>
          <w:sz w:val="28"/>
        </w:rPr>
        <w:t>rebecca.gonzalez@smarttrak.com</w:t>
      </w:r>
    </w:p>
    <w:p w14:paraId="731B9F14" w14:textId="05B2AA6B" w:rsidR="00931734" w:rsidRDefault="00931734" w:rsidP="00E57D82">
      <w:pPr>
        <w:pStyle w:val="Heading3"/>
        <w:spacing w:before="2" w:after="2"/>
        <w:rPr>
          <w:rFonts w:ascii="Optima" w:hAnsi="Optima"/>
          <w:b w:val="0"/>
          <w:sz w:val="28"/>
        </w:rPr>
      </w:pPr>
    </w:p>
    <w:p w14:paraId="324090EE" w14:textId="5616C87F" w:rsidR="00931734" w:rsidRDefault="00294739" w:rsidP="00E57D82">
      <w:pPr>
        <w:pStyle w:val="Heading3"/>
        <w:spacing w:before="2" w:after="2"/>
        <w:rPr>
          <w:rFonts w:ascii="Optima" w:hAnsi="Optima"/>
          <w:b w:val="0"/>
          <w:sz w:val="28"/>
        </w:rPr>
      </w:pPr>
      <w:r>
        <w:rPr>
          <w:rFonts w:ascii="Optima" w:hAnsi="Optima"/>
          <w:b w:val="0"/>
          <w:noProof/>
          <w:sz w:val="28"/>
        </w:rPr>
        <w:drawing>
          <wp:inline distT="0" distB="0" distL="0" distR="0" wp14:anchorId="4316A1F4" wp14:editId="51DB7E5E">
            <wp:extent cx="5486400" cy="2980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oMedGPS SmartTRAK EU Extremities Home Page Graphs as of Sep-8-201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BC0F3" w14:textId="77777777" w:rsidR="00072C0B" w:rsidRDefault="00072C0B" w:rsidP="00E57D82">
      <w:pPr>
        <w:pStyle w:val="Heading3"/>
        <w:spacing w:before="2" w:after="2"/>
        <w:rPr>
          <w:rFonts w:ascii="Optima" w:hAnsi="Optima"/>
          <w:b w:val="0"/>
          <w:sz w:val="28"/>
        </w:rPr>
      </w:pPr>
    </w:p>
    <w:p w14:paraId="6296E562" w14:textId="5B474A9E" w:rsidR="00A573FE" w:rsidRDefault="00931734" w:rsidP="00E57D82">
      <w:pPr>
        <w:pStyle w:val="Heading3"/>
        <w:spacing w:before="2" w:after="2"/>
        <w:rPr>
          <w:rFonts w:ascii="Optima" w:hAnsi="Optima"/>
          <w:b w:val="0"/>
          <w:sz w:val="28"/>
        </w:rPr>
      </w:pPr>
      <w:r>
        <w:rPr>
          <w:rFonts w:ascii="Optima" w:hAnsi="Optima"/>
          <w:b w:val="0"/>
          <w:sz w:val="28"/>
        </w:rPr>
        <w:t xml:space="preserve">SmartTRAK EU Extremities </w:t>
      </w:r>
      <w:r w:rsidR="00294739">
        <w:rPr>
          <w:rFonts w:ascii="Optima" w:hAnsi="Optima"/>
          <w:b w:val="0"/>
          <w:sz w:val="28"/>
        </w:rPr>
        <w:t xml:space="preserve">Charts and </w:t>
      </w:r>
      <w:r>
        <w:rPr>
          <w:rFonts w:ascii="Optima" w:hAnsi="Optima"/>
          <w:b w:val="0"/>
          <w:sz w:val="28"/>
        </w:rPr>
        <w:t>Graphs</w:t>
      </w:r>
    </w:p>
    <w:p w14:paraId="03955A22" w14:textId="13AF8BC4" w:rsidR="00A573FE" w:rsidRDefault="00A573FE" w:rsidP="00E57D82">
      <w:pPr>
        <w:pStyle w:val="Heading3"/>
        <w:spacing w:before="2" w:after="2"/>
        <w:rPr>
          <w:rFonts w:ascii="Optima" w:hAnsi="Optima"/>
          <w:b w:val="0"/>
          <w:sz w:val="28"/>
        </w:rPr>
      </w:pPr>
    </w:p>
    <w:p w14:paraId="5091A7A2" w14:textId="7ED8CBFD" w:rsidR="00A573FE" w:rsidRDefault="00A573FE" w:rsidP="00E57D82">
      <w:pPr>
        <w:pStyle w:val="Heading3"/>
        <w:spacing w:before="2" w:after="2"/>
        <w:rPr>
          <w:rFonts w:ascii="Optima" w:hAnsi="Optima"/>
          <w:b w:val="0"/>
          <w:sz w:val="28"/>
        </w:rPr>
      </w:pPr>
    </w:p>
    <w:p w14:paraId="753E4E89" w14:textId="60581508" w:rsidR="008E1A54" w:rsidRPr="00E539A8" w:rsidRDefault="008E1A54" w:rsidP="008E1A54">
      <w:pPr>
        <w:rPr>
          <w:rFonts w:ascii="Optima" w:hAnsi="Optima"/>
          <w:color w:val="444444"/>
          <w:szCs w:val="32"/>
          <w:shd w:val="clear" w:color="auto" w:fill="FFFFFF"/>
        </w:rPr>
      </w:pPr>
      <w:bookmarkStart w:id="0" w:name="_GoBack"/>
      <w:bookmarkEnd w:id="0"/>
    </w:p>
    <w:p w14:paraId="7257D20E" w14:textId="77777777" w:rsidR="003C4784" w:rsidRPr="00E539A8" w:rsidRDefault="003C4784" w:rsidP="003802DC">
      <w:pPr>
        <w:rPr>
          <w:rFonts w:ascii="Optima" w:hAnsi="Optima"/>
        </w:rPr>
      </w:pPr>
    </w:p>
    <w:sectPr w:rsidR="003C4784" w:rsidRPr="00E539A8" w:rsidSect="003C47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02222"/>
    <w:multiLevelType w:val="multilevel"/>
    <w:tmpl w:val="62EA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D337C"/>
    <w:multiLevelType w:val="hybridMultilevel"/>
    <w:tmpl w:val="91B68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18D3"/>
    <w:multiLevelType w:val="hybridMultilevel"/>
    <w:tmpl w:val="A446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E50A0"/>
    <w:multiLevelType w:val="hybridMultilevel"/>
    <w:tmpl w:val="8AE2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50303"/>
    <w:multiLevelType w:val="hybridMultilevel"/>
    <w:tmpl w:val="66D46B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84"/>
    <w:rsid w:val="00001DEA"/>
    <w:rsid w:val="00062F08"/>
    <w:rsid w:val="00072C0B"/>
    <w:rsid w:val="0009050A"/>
    <w:rsid w:val="00094047"/>
    <w:rsid w:val="000A099E"/>
    <w:rsid w:val="000A43F6"/>
    <w:rsid w:val="000C0CBB"/>
    <w:rsid w:val="000C1A54"/>
    <w:rsid w:val="000C6667"/>
    <w:rsid w:val="000D10BD"/>
    <w:rsid w:val="00105010"/>
    <w:rsid w:val="00105085"/>
    <w:rsid w:val="0012094F"/>
    <w:rsid w:val="00127A40"/>
    <w:rsid w:val="001332AE"/>
    <w:rsid w:val="00147F5F"/>
    <w:rsid w:val="00156A88"/>
    <w:rsid w:val="001639D6"/>
    <w:rsid w:val="00164A0D"/>
    <w:rsid w:val="0018688E"/>
    <w:rsid w:val="001913B8"/>
    <w:rsid w:val="001943E2"/>
    <w:rsid w:val="0019643B"/>
    <w:rsid w:val="0021218A"/>
    <w:rsid w:val="00214608"/>
    <w:rsid w:val="00224D59"/>
    <w:rsid w:val="00242F77"/>
    <w:rsid w:val="002803A5"/>
    <w:rsid w:val="00286C6A"/>
    <w:rsid w:val="00287877"/>
    <w:rsid w:val="00294739"/>
    <w:rsid w:val="002C1F9C"/>
    <w:rsid w:val="002F3A1D"/>
    <w:rsid w:val="002F590E"/>
    <w:rsid w:val="00325D46"/>
    <w:rsid w:val="003421CC"/>
    <w:rsid w:val="0035679F"/>
    <w:rsid w:val="00377B97"/>
    <w:rsid w:val="003802DC"/>
    <w:rsid w:val="00385D33"/>
    <w:rsid w:val="003B32C8"/>
    <w:rsid w:val="003C4784"/>
    <w:rsid w:val="003E0094"/>
    <w:rsid w:val="003F4714"/>
    <w:rsid w:val="003F7C09"/>
    <w:rsid w:val="004353E5"/>
    <w:rsid w:val="00435BF3"/>
    <w:rsid w:val="004A7F34"/>
    <w:rsid w:val="004C51F4"/>
    <w:rsid w:val="004D095F"/>
    <w:rsid w:val="004E232E"/>
    <w:rsid w:val="00522969"/>
    <w:rsid w:val="00522A06"/>
    <w:rsid w:val="005906B4"/>
    <w:rsid w:val="00591D45"/>
    <w:rsid w:val="00594677"/>
    <w:rsid w:val="005A51C1"/>
    <w:rsid w:val="0061702A"/>
    <w:rsid w:val="0068293E"/>
    <w:rsid w:val="00690BF5"/>
    <w:rsid w:val="006B7649"/>
    <w:rsid w:val="00735D99"/>
    <w:rsid w:val="00735DD9"/>
    <w:rsid w:val="0074258A"/>
    <w:rsid w:val="00751B7C"/>
    <w:rsid w:val="00755091"/>
    <w:rsid w:val="00767324"/>
    <w:rsid w:val="00774BD7"/>
    <w:rsid w:val="0078375F"/>
    <w:rsid w:val="007B09A5"/>
    <w:rsid w:val="007B0AAF"/>
    <w:rsid w:val="007D6378"/>
    <w:rsid w:val="0084516F"/>
    <w:rsid w:val="008533A5"/>
    <w:rsid w:val="0089193F"/>
    <w:rsid w:val="00892693"/>
    <w:rsid w:val="008B22C8"/>
    <w:rsid w:val="008C7C43"/>
    <w:rsid w:val="008E1A54"/>
    <w:rsid w:val="00911A8D"/>
    <w:rsid w:val="00911DCD"/>
    <w:rsid w:val="009314AA"/>
    <w:rsid w:val="00931734"/>
    <w:rsid w:val="00965F63"/>
    <w:rsid w:val="00986A7D"/>
    <w:rsid w:val="009D58B6"/>
    <w:rsid w:val="00A321FA"/>
    <w:rsid w:val="00A573FE"/>
    <w:rsid w:val="00AB1323"/>
    <w:rsid w:val="00AD25DF"/>
    <w:rsid w:val="00AD59F9"/>
    <w:rsid w:val="00AE6977"/>
    <w:rsid w:val="00B02B12"/>
    <w:rsid w:val="00B07123"/>
    <w:rsid w:val="00B11AFF"/>
    <w:rsid w:val="00B24499"/>
    <w:rsid w:val="00B57935"/>
    <w:rsid w:val="00B64D6A"/>
    <w:rsid w:val="00BE037E"/>
    <w:rsid w:val="00BE3549"/>
    <w:rsid w:val="00BF652A"/>
    <w:rsid w:val="00C137BF"/>
    <w:rsid w:val="00C14717"/>
    <w:rsid w:val="00C32C40"/>
    <w:rsid w:val="00C6215B"/>
    <w:rsid w:val="00C77718"/>
    <w:rsid w:val="00C87C8A"/>
    <w:rsid w:val="00C94B4C"/>
    <w:rsid w:val="00C969A2"/>
    <w:rsid w:val="00CC3F81"/>
    <w:rsid w:val="00CD4827"/>
    <w:rsid w:val="00CD7EEC"/>
    <w:rsid w:val="00CE2736"/>
    <w:rsid w:val="00D245E9"/>
    <w:rsid w:val="00D7016F"/>
    <w:rsid w:val="00D90A1B"/>
    <w:rsid w:val="00DA40AC"/>
    <w:rsid w:val="00DC6A0F"/>
    <w:rsid w:val="00DD5122"/>
    <w:rsid w:val="00DE52C8"/>
    <w:rsid w:val="00DE656B"/>
    <w:rsid w:val="00E5034A"/>
    <w:rsid w:val="00E539A8"/>
    <w:rsid w:val="00E554F0"/>
    <w:rsid w:val="00E57D82"/>
    <w:rsid w:val="00E94EF0"/>
    <w:rsid w:val="00ED5BF6"/>
    <w:rsid w:val="00F60337"/>
    <w:rsid w:val="00F61D33"/>
    <w:rsid w:val="00F634F4"/>
    <w:rsid w:val="00FA3CC1"/>
    <w:rsid w:val="00FB64A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9CC2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E4"/>
    <w:rPr>
      <w:sz w:val="28"/>
    </w:rPr>
  </w:style>
  <w:style w:type="paragraph" w:styleId="Heading3">
    <w:name w:val="heading 3"/>
    <w:basedOn w:val="Normal"/>
    <w:link w:val="Heading3Char"/>
    <w:uiPriority w:val="9"/>
    <w:rsid w:val="003C4784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C4784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C4784"/>
    <w:rPr>
      <w:rFonts w:ascii="Times" w:hAnsi="Times"/>
      <w:b/>
      <w:sz w:val="27"/>
      <w:szCs w:val="20"/>
    </w:rPr>
  </w:style>
  <w:style w:type="paragraph" w:styleId="ListParagraph">
    <w:name w:val="List Paragraph"/>
    <w:basedOn w:val="Normal"/>
    <w:uiPriority w:val="34"/>
    <w:qFormat/>
    <w:rsid w:val="001913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15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15B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71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123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1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12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12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4BD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4BD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245E9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rsid w:val="00B02B12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18688E"/>
    <w:rPr>
      <w:b/>
      <w:bCs/>
    </w:rPr>
  </w:style>
  <w:style w:type="character" w:styleId="UnresolvedMention">
    <w:name w:val="Unresolved Mention"/>
    <w:basedOn w:val="DefaultParagraphFont"/>
    <w:uiPriority w:val="99"/>
    <w:rsid w:val="00072C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ding.smarttrak.com/eu-extremities" TargetMode="External"/><Relationship Id="rId3" Type="http://schemas.openxmlformats.org/officeDocument/2006/relationships/styles" Target="styles.xml"/><Relationship Id="rId7" Type="http://schemas.openxmlformats.org/officeDocument/2006/relationships/hyperlink" Target="https://landing.smarttrak.com/eu-extremiti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smarttra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45A4C-9AB0-4B5C-BBE2-DB372657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Rebecca Gonzalez</cp:lastModifiedBy>
  <cp:revision>3</cp:revision>
  <dcterms:created xsi:type="dcterms:W3CDTF">2017-09-08T17:10:00Z</dcterms:created>
  <dcterms:modified xsi:type="dcterms:W3CDTF">2017-09-08T17:26:00Z</dcterms:modified>
</cp:coreProperties>
</file>