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96FDD" w14:textId="77777777" w:rsidR="00BF0E8D" w:rsidRDefault="00BF0E8D" w:rsidP="007957DD">
      <w:pPr>
        <w:pStyle w:val="rhhdr"/>
        <w:shd w:val="clear" w:color="auto" w:fill="FFFFFF"/>
        <w:spacing w:before="0" w:beforeAutospacing="0" w:after="0" w:afterAutospacing="0" w:line="240" w:lineRule="auto"/>
        <w:ind w:right="1440"/>
        <w:rPr>
          <w:rFonts w:ascii="Georgia" w:eastAsiaTheme="minorHAnsi" w:hAnsi="Georgia" w:cs="Times New Roman"/>
          <w:color w:val="auto"/>
          <w:sz w:val="24"/>
          <w:szCs w:val="24"/>
        </w:rPr>
      </w:pPr>
    </w:p>
    <w:p w14:paraId="5695680C" w14:textId="77777777" w:rsidR="007957DD" w:rsidRDefault="007957DD" w:rsidP="007957DD">
      <w:pPr>
        <w:pStyle w:val="rhhdr"/>
        <w:shd w:val="clear" w:color="auto" w:fill="FFFFFF"/>
        <w:spacing w:before="0" w:beforeAutospacing="0" w:after="0" w:afterAutospacing="0" w:line="240" w:lineRule="auto"/>
        <w:ind w:right="1440"/>
        <w:rPr>
          <w:rFonts w:ascii="Georgia" w:eastAsiaTheme="minorHAnsi" w:hAnsi="Georgia" w:cs="Times New Roman"/>
          <w:color w:val="auto"/>
          <w:sz w:val="24"/>
          <w:szCs w:val="24"/>
        </w:rPr>
      </w:pPr>
      <w:r w:rsidRPr="007109E1">
        <w:rPr>
          <w:rFonts w:ascii="Georgia" w:eastAsiaTheme="minorHAnsi" w:hAnsi="Georgia" w:cs="Times New Roman"/>
          <w:color w:val="auto"/>
          <w:sz w:val="24"/>
          <w:szCs w:val="24"/>
        </w:rPr>
        <w:t>FOR IMMEDIATE RELEASE</w:t>
      </w:r>
    </w:p>
    <w:p w14:paraId="3CC56A74" w14:textId="5E992AA2" w:rsidR="004323DE" w:rsidRDefault="006C6976" w:rsidP="00981389">
      <w:pPr>
        <w:pStyle w:val="rhhdr"/>
        <w:shd w:val="clear" w:color="auto" w:fill="FFFFFF"/>
        <w:spacing w:line="276" w:lineRule="auto"/>
        <w:ind w:right="720"/>
        <w:jc w:val="center"/>
        <w:rPr>
          <w:rFonts w:ascii="Georgia" w:eastAsiaTheme="minorHAnsi" w:hAnsi="Georgia" w:cs="Times New Roman"/>
          <w:color w:val="auto"/>
          <w:sz w:val="26"/>
          <w:szCs w:val="26"/>
        </w:rPr>
      </w:pPr>
      <w:r>
        <w:rPr>
          <w:rFonts w:ascii="Georgia" w:eastAsiaTheme="minorHAnsi" w:hAnsi="Georgia" w:cs="Times New Roman"/>
          <w:color w:val="auto"/>
          <w:sz w:val="26"/>
          <w:szCs w:val="26"/>
        </w:rPr>
        <w:t xml:space="preserve">Loftware </w:t>
      </w:r>
      <w:r w:rsidR="00981389" w:rsidRPr="00665E23">
        <w:rPr>
          <w:rFonts w:ascii="Georgia" w:eastAsiaTheme="minorHAnsi" w:hAnsi="Georgia" w:cs="Times New Roman"/>
          <w:color w:val="auto"/>
          <w:sz w:val="26"/>
          <w:szCs w:val="26"/>
        </w:rPr>
        <w:t>Spectrum</w:t>
      </w:r>
      <w:r w:rsidR="00981389" w:rsidRPr="00665E23">
        <w:rPr>
          <w:rFonts w:ascii="Georgia" w:hAnsi="Georgia" w:cs="Helvetica"/>
          <w:b w:val="0"/>
          <w:color w:val="auto"/>
          <w:sz w:val="26"/>
          <w:szCs w:val="26"/>
        </w:rPr>
        <w:t>®</w:t>
      </w:r>
      <w:r w:rsidR="00112972">
        <w:rPr>
          <w:rFonts w:ascii="Georgia" w:eastAsiaTheme="minorHAnsi" w:hAnsi="Georgia" w:cs="Times New Roman"/>
          <w:color w:val="auto"/>
          <w:sz w:val="26"/>
          <w:szCs w:val="26"/>
        </w:rPr>
        <w:t xml:space="preserve"> 3</w:t>
      </w:r>
      <w:r w:rsidR="00981389" w:rsidRPr="00665E23">
        <w:rPr>
          <w:rFonts w:ascii="Georgia" w:eastAsiaTheme="minorHAnsi" w:hAnsi="Georgia" w:cs="Times New Roman"/>
          <w:color w:val="auto"/>
          <w:sz w:val="26"/>
          <w:szCs w:val="26"/>
        </w:rPr>
        <w:t>.</w:t>
      </w:r>
      <w:r w:rsidR="00737FC4">
        <w:rPr>
          <w:rFonts w:ascii="Georgia" w:eastAsiaTheme="minorHAnsi" w:hAnsi="Georgia" w:cs="Times New Roman"/>
          <w:color w:val="auto"/>
          <w:sz w:val="26"/>
          <w:szCs w:val="26"/>
        </w:rPr>
        <w:t xml:space="preserve">5 </w:t>
      </w:r>
      <w:r w:rsidR="00E04F83">
        <w:rPr>
          <w:rFonts w:ascii="Georgia" w:eastAsiaTheme="minorHAnsi" w:hAnsi="Georgia" w:cs="Times New Roman"/>
          <w:color w:val="auto"/>
          <w:sz w:val="26"/>
          <w:szCs w:val="26"/>
        </w:rPr>
        <w:t>Introduces</w:t>
      </w:r>
      <w:r w:rsidR="008167D5">
        <w:rPr>
          <w:rFonts w:ascii="Georgia" w:eastAsiaTheme="minorHAnsi" w:hAnsi="Georgia" w:cs="Times New Roman"/>
          <w:color w:val="auto"/>
          <w:sz w:val="26"/>
          <w:szCs w:val="26"/>
        </w:rPr>
        <w:t xml:space="preserve"> </w:t>
      </w:r>
      <w:r w:rsidR="00E04F83">
        <w:rPr>
          <w:rFonts w:ascii="Georgia" w:eastAsiaTheme="minorHAnsi" w:hAnsi="Georgia" w:cs="Times New Roman"/>
          <w:color w:val="auto"/>
          <w:sz w:val="26"/>
          <w:szCs w:val="26"/>
        </w:rPr>
        <w:t xml:space="preserve">Business Intelligence </w:t>
      </w:r>
      <w:r w:rsidR="004323DE">
        <w:rPr>
          <w:rFonts w:ascii="Georgia" w:eastAsiaTheme="minorHAnsi" w:hAnsi="Georgia" w:cs="Times New Roman"/>
          <w:color w:val="auto"/>
          <w:sz w:val="26"/>
          <w:szCs w:val="26"/>
        </w:rPr>
        <w:t>and Layer</w:t>
      </w:r>
      <w:r w:rsidR="00B33D6A">
        <w:rPr>
          <w:rFonts w:ascii="Georgia" w:eastAsiaTheme="minorHAnsi" w:hAnsi="Georgia" w:cs="Times New Roman"/>
          <w:color w:val="auto"/>
          <w:sz w:val="26"/>
          <w:szCs w:val="26"/>
        </w:rPr>
        <w:t>ing Capabilities</w:t>
      </w:r>
      <w:r w:rsidR="004323DE">
        <w:rPr>
          <w:rFonts w:ascii="Georgia" w:eastAsiaTheme="minorHAnsi" w:hAnsi="Georgia" w:cs="Times New Roman"/>
          <w:color w:val="auto"/>
          <w:sz w:val="26"/>
          <w:szCs w:val="26"/>
        </w:rPr>
        <w:t xml:space="preserve"> to Enterprise Labeling</w:t>
      </w:r>
    </w:p>
    <w:p w14:paraId="7C91B2A9" w14:textId="1B4F4A62" w:rsidR="004A58C0" w:rsidRDefault="00E04F83" w:rsidP="001A4A7E">
      <w:pPr>
        <w:pStyle w:val="rhhdr"/>
        <w:shd w:val="clear" w:color="auto" w:fill="FFFFFF"/>
        <w:spacing w:line="276" w:lineRule="auto"/>
        <w:ind w:right="720"/>
        <w:jc w:val="center"/>
        <w:rPr>
          <w:rFonts w:ascii="Georgia" w:eastAsiaTheme="minorHAnsi" w:hAnsi="Georgia" w:cs="Times New Roman"/>
          <w:color w:val="auto"/>
          <w:sz w:val="22"/>
          <w:szCs w:val="22"/>
        </w:rPr>
      </w:pPr>
      <w:r>
        <w:rPr>
          <w:rFonts w:ascii="Georgia" w:eastAsiaTheme="minorHAnsi" w:hAnsi="Georgia" w:cs="Times New Roman"/>
          <w:color w:val="auto"/>
          <w:sz w:val="22"/>
          <w:szCs w:val="22"/>
        </w:rPr>
        <w:t>Provides</w:t>
      </w:r>
      <w:r w:rsidR="002D1D36">
        <w:rPr>
          <w:rFonts w:ascii="Georgia" w:eastAsiaTheme="minorHAnsi" w:hAnsi="Georgia" w:cs="Times New Roman"/>
          <w:color w:val="auto"/>
          <w:sz w:val="22"/>
          <w:szCs w:val="22"/>
        </w:rPr>
        <w:t xml:space="preserve"> Labeling Insight with Advanced Analytics</w:t>
      </w:r>
      <w:r w:rsidR="004323DE">
        <w:rPr>
          <w:rFonts w:ascii="Georgia" w:eastAsiaTheme="minorHAnsi" w:hAnsi="Georgia" w:cs="Times New Roman"/>
          <w:color w:val="auto"/>
          <w:sz w:val="22"/>
          <w:szCs w:val="22"/>
        </w:rPr>
        <w:t xml:space="preserve"> and </w:t>
      </w:r>
      <w:r w:rsidR="00B33D6A">
        <w:rPr>
          <w:rFonts w:ascii="Georgia" w:eastAsiaTheme="minorHAnsi" w:hAnsi="Georgia" w:cs="Times New Roman"/>
          <w:color w:val="auto"/>
          <w:sz w:val="22"/>
          <w:szCs w:val="22"/>
        </w:rPr>
        <w:t xml:space="preserve">Enhances </w:t>
      </w:r>
      <w:r w:rsidR="006C76D7">
        <w:rPr>
          <w:rFonts w:ascii="Georgia" w:eastAsiaTheme="minorHAnsi" w:hAnsi="Georgia" w:cs="Times New Roman"/>
          <w:color w:val="auto"/>
          <w:sz w:val="22"/>
          <w:szCs w:val="22"/>
        </w:rPr>
        <w:t xml:space="preserve">Control </w:t>
      </w:r>
      <w:r w:rsidR="004323DE">
        <w:rPr>
          <w:rFonts w:ascii="Georgia" w:eastAsiaTheme="minorHAnsi" w:hAnsi="Georgia" w:cs="Times New Roman"/>
          <w:color w:val="auto"/>
          <w:sz w:val="22"/>
          <w:szCs w:val="22"/>
        </w:rPr>
        <w:t>Over Label Design</w:t>
      </w:r>
    </w:p>
    <w:p w14:paraId="7C800B61" w14:textId="5B94F05E" w:rsidR="001A4F87" w:rsidRDefault="00103BD0" w:rsidP="00103BD0">
      <w:pPr>
        <w:pStyle w:val="rhhdr"/>
        <w:shd w:val="clear" w:color="auto" w:fill="FFFFFF"/>
        <w:spacing w:line="360" w:lineRule="auto"/>
        <w:ind w:right="540"/>
        <w:rPr>
          <w:rFonts w:ascii="Georgia" w:hAnsi="Georgia" w:cs="Times New Roman"/>
          <w:b w:val="0"/>
          <w:color w:val="auto"/>
          <w:sz w:val="20"/>
          <w:szCs w:val="20"/>
        </w:rPr>
      </w:pPr>
      <w:r w:rsidRPr="000959D8">
        <w:rPr>
          <w:rFonts w:ascii="Georgia" w:hAnsi="Georgia" w:cs="Times New Roman"/>
          <w:color w:val="auto"/>
          <w:sz w:val="20"/>
          <w:szCs w:val="20"/>
        </w:rPr>
        <w:t xml:space="preserve">Portsmouth, NH — </w:t>
      </w:r>
      <w:r w:rsidR="000544D3">
        <w:rPr>
          <w:rFonts w:ascii="Georgia" w:hAnsi="Georgia" w:cs="Times New Roman"/>
          <w:color w:val="auto"/>
          <w:sz w:val="20"/>
          <w:szCs w:val="20"/>
        </w:rPr>
        <w:t>October 10</w:t>
      </w:r>
      <w:r w:rsidR="00112972">
        <w:rPr>
          <w:rFonts w:ascii="Georgia" w:hAnsi="Georgia" w:cs="Times New Roman"/>
          <w:color w:val="auto"/>
          <w:sz w:val="20"/>
          <w:szCs w:val="20"/>
        </w:rPr>
        <w:t>, 2017</w:t>
      </w:r>
      <w:r w:rsidRPr="000959D8">
        <w:rPr>
          <w:rFonts w:ascii="Georgia" w:hAnsi="Georgia" w:cs="Times New Roman"/>
          <w:color w:val="auto"/>
          <w:sz w:val="20"/>
          <w:szCs w:val="20"/>
        </w:rPr>
        <w:t xml:space="preserve"> -</w:t>
      </w:r>
      <w:r w:rsidRPr="000959D8">
        <w:rPr>
          <w:rFonts w:ascii="Georgia" w:hAnsi="Georgia"/>
          <w:sz w:val="20"/>
          <w:szCs w:val="20"/>
        </w:rPr>
        <w:t xml:space="preserve"> </w:t>
      </w:r>
      <w:r w:rsidRPr="000959D8">
        <w:rPr>
          <w:rFonts w:ascii="Georgia" w:hAnsi="Georgia" w:cs="Times New Roman"/>
          <w:b w:val="0"/>
          <w:color w:val="auto"/>
          <w:sz w:val="20"/>
          <w:szCs w:val="20"/>
        </w:rPr>
        <w:t xml:space="preserve">Loftware, Inc., the global leader in </w:t>
      </w:r>
      <w:hyperlink r:id="rId8" w:history="1">
        <w:r w:rsidRPr="000959D8">
          <w:rPr>
            <w:rStyle w:val="Hyperlink"/>
            <w:rFonts w:ascii="Georgia" w:hAnsi="Georgia" w:cs="Times New Roman"/>
            <w:b w:val="0"/>
            <w:sz w:val="20"/>
            <w:szCs w:val="20"/>
          </w:rPr>
          <w:t>Enterprise Labeling Solutions</w:t>
        </w:r>
      </w:hyperlink>
      <w:r w:rsidR="00544E8E">
        <w:rPr>
          <w:rFonts w:ascii="Georgia" w:hAnsi="Georgia" w:cs="Times New Roman"/>
          <w:b w:val="0"/>
          <w:color w:val="auto"/>
          <w:sz w:val="20"/>
          <w:szCs w:val="20"/>
        </w:rPr>
        <w:t xml:space="preserve">, today announced </w:t>
      </w:r>
      <w:hyperlink r:id="rId9" w:history="1">
        <w:r w:rsidR="00544E8E" w:rsidRPr="002C0254">
          <w:rPr>
            <w:rStyle w:val="Hyperlink"/>
            <w:rFonts w:ascii="Georgia" w:hAnsi="Georgia" w:cs="Times New Roman"/>
            <w:b w:val="0"/>
            <w:sz w:val="20"/>
            <w:szCs w:val="20"/>
          </w:rPr>
          <w:t>Loftware Spectrum</w:t>
        </w:r>
      </w:hyperlink>
      <w:r w:rsidR="00AA47EC">
        <w:rPr>
          <w:rFonts w:ascii="Georgia" w:hAnsi="Georgia" w:cs="Times New Roman"/>
          <w:b w:val="0"/>
          <w:color w:val="auto"/>
          <w:sz w:val="20"/>
          <w:szCs w:val="20"/>
        </w:rPr>
        <w:t xml:space="preserve"> 3.5</w:t>
      </w:r>
      <w:r w:rsidR="00544E8E">
        <w:rPr>
          <w:rFonts w:ascii="Georgia" w:hAnsi="Georgia" w:cs="Times New Roman"/>
          <w:b w:val="0"/>
          <w:color w:val="auto"/>
          <w:sz w:val="20"/>
          <w:szCs w:val="20"/>
        </w:rPr>
        <w:t>, t</w:t>
      </w:r>
      <w:r w:rsidRPr="000959D8">
        <w:rPr>
          <w:rFonts w:ascii="Georgia" w:hAnsi="Georgia" w:cs="Times New Roman"/>
          <w:b w:val="0"/>
          <w:color w:val="auto"/>
          <w:sz w:val="20"/>
          <w:szCs w:val="20"/>
        </w:rPr>
        <w:t xml:space="preserve">he latest release of </w:t>
      </w:r>
      <w:r w:rsidR="00C4765B">
        <w:rPr>
          <w:rFonts w:ascii="Georgia" w:hAnsi="Georgia" w:cs="Times New Roman"/>
          <w:b w:val="0"/>
          <w:color w:val="auto"/>
          <w:sz w:val="20"/>
          <w:szCs w:val="20"/>
        </w:rPr>
        <w:t>the</w:t>
      </w:r>
      <w:r w:rsidR="00A96621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C4765B">
        <w:rPr>
          <w:rFonts w:ascii="Georgia" w:hAnsi="Georgia" w:cs="Times New Roman"/>
          <w:b w:val="0"/>
          <w:color w:val="auto"/>
          <w:sz w:val="20"/>
          <w:szCs w:val="20"/>
        </w:rPr>
        <w:t xml:space="preserve">only 100% </w:t>
      </w:r>
      <w:r w:rsidR="00530CC2">
        <w:rPr>
          <w:rFonts w:ascii="Georgia" w:hAnsi="Georgia" w:cs="Times New Roman"/>
          <w:b w:val="0"/>
          <w:color w:val="auto"/>
          <w:sz w:val="20"/>
          <w:szCs w:val="20"/>
        </w:rPr>
        <w:t>browser-</w:t>
      </w:r>
      <w:r w:rsidR="00C0670E">
        <w:rPr>
          <w:rFonts w:ascii="Georgia" w:hAnsi="Georgia" w:cs="Times New Roman"/>
          <w:b w:val="0"/>
          <w:color w:val="auto"/>
          <w:sz w:val="20"/>
          <w:szCs w:val="20"/>
        </w:rPr>
        <w:t>based</w:t>
      </w:r>
      <w:r w:rsidRPr="000959D8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1C3577">
        <w:rPr>
          <w:rFonts w:ascii="Georgia" w:hAnsi="Georgia" w:cs="Times New Roman"/>
          <w:b w:val="0"/>
          <w:color w:val="auto"/>
          <w:sz w:val="20"/>
          <w:szCs w:val="20"/>
        </w:rPr>
        <w:t>s</w:t>
      </w:r>
      <w:r w:rsidRPr="000959D8">
        <w:rPr>
          <w:rFonts w:ascii="Georgia" w:hAnsi="Georgia" w:cs="Times New Roman"/>
          <w:b w:val="0"/>
          <w:color w:val="auto"/>
          <w:sz w:val="20"/>
          <w:szCs w:val="20"/>
        </w:rPr>
        <w:t>olution</w:t>
      </w:r>
      <w:r w:rsidR="00C0670E">
        <w:rPr>
          <w:rFonts w:ascii="Georgia" w:hAnsi="Georgia" w:cs="Times New Roman"/>
          <w:b w:val="0"/>
          <w:color w:val="auto"/>
          <w:sz w:val="20"/>
          <w:szCs w:val="20"/>
        </w:rPr>
        <w:t xml:space="preserve"> designed to meet complex</w:t>
      </w:r>
      <w:r w:rsidR="00A54F7D">
        <w:rPr>
          <w:rFonts w:ascii="Georgia" w:hAnsi="Georgia" w:cs="Times New Roman"/>
          <w:b w:val="0"/>
          <w:color w:val="auto"/>
          <w:sz w:val="20"/>
          <w:szCs w:val="20"/>
        </w:rPr>
        <w:t>, high volume</w:t>
      </w:r>
      <w:r w:rsidR="00C0670E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A54F7D">
        <w:rPr>
          <w:rFonts w:ascii="Georgia" w:hAnsi="Georgia" w:cs="Times New Roman"/>
          <w:b w:val="0"/>
          <w:color w:val="auto"/>
          <w:sz w:val="20"/>
          <w:szCs w:val="20"/>
        </w:rPr>
        <w:t xml:space="preserve">customer and regulatory </w:t>
      </w:r>
      <w:r w:rsidR="00EB232A">
        <w:rPr>
          <w:rFonts w:ascii="Georgia" w:hAnsi="Georgia" w:cs="Times New Roman"/>
          <w:b w:val="0"/>
          <w:color w:val="auto"/>
          <w:sz w:val="20"/>
          <w:szCs w:val="20"/>
        </w:rPr>
        <w:t xml:space="preserve">specific </w:t>
      </w:r>
      <w:r w:rsidR="00C0670E">
        <w:rPr>
          <w:rFonts w:ascii="Georgia" w:hAnsi="Georgia" w:cs="Times New Roman"/>
          <w:b w:val="0"/>
          <w:color w:val="auto"/>
          <w:sz w:val="20"/>
          <w:szCs w:val="20"/>
        </w:rPr>
        <w:t>labeling requirements</w:t>
      </w:r>
      <w:r w:rsidR="0082173F">
        <w:rPr>
          <w:rFonts w:ascii="Georgia" w:hAnsi="Georgia" w:cs="Times New Roman"/>
          <w:b w:val="0"/>
          <w:color w:val="auto"/>
          <w:sz w:val="20"/>
          <w:szCs w:val="20"/>
        </w:rPr>
        <w:t>.</w:t>
      </w:r>
      <w:r w:rsidR="00BF1A4E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AA47EC">
        <w:rPr>
          <w:rFonts w:ascii="Georgia" w:hAnsi="Georgia" w:cs="Times New Roman"/>
          <w:b w:val="0"/>
          <w:color w:val="auto"/>
          <w:sz w:val="20"/>
          <w:szCs w:val="20"/>
        </w:rPr>
        <w:t xml:space="preserve">Spectrum 3.5 </w:t>
      </w:r>
      <w:r w:rsidR="00AF2C0B">
        <w:rPr>
          <w:rFonts w:ascii="Georgia" w:hAnsi="Georgia" w:cs="Times New Roman"/>
          <w:b w:val="0"/>
          <w:color w:val="auto"/>
          <w:sz w:val="20"/>
          <w:szCs w:val="20"/>
        </w:rPr>
        <w:t>increases flexibility, efficiency, and control over enterprise labeling processes</w:t>
      </w:r>
      <w:r w:rsidR="002F11CB">
        <w:rPr>
          <w:rFonts w:ascii="Georgia" w:hAnsi="Georgia" w:cs="Times New Roman"/>
          <w:b w:val="0"/>
          <w:color w:val="auto"/>
          <w:sz w:val="20"/>
          <w:szCs w:val="20"/>
        </w:rPr>
        <w:t>, introducing</w:t>
      </w:r>
      <w:r w:rsidR="00674CAB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7555D8">
        <w:rPr>
          <w:rFonts w:ascii="Georgia" w:hAnsi="Georgia" w:cs="Times New Roman"/>
          <w:b w:val="0"/>
          <w:color w:val="auto"/>
          <w:sz w:val="20"/>
          <w:szCs w:val="20"/>
        </w:rPr>
        <w:t>Business Intelligence</w:t>
      </w:r>
      <w:r w:rsidR="00B33D6A">
        <w:rPr>
          <w:rFonts w:ascii="Georgia" w:hAnsi="Georgia" w:cs="Times New Roman"/>
          <w:b w:val="0"/>
          <w:color w:val="auto"/>
          <w:sz w:val="20"/>
          <w:szCs w:val="20"/>
        </w:rPr>
        <w:t xml:space="preserve"> capabilities</w:t>
      </w:r>
      <w:r w:rsidR="007555D8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674CAB">
        <w:rPr>
          <w:rFonts w:ascii="Georgia" w:hAnsi="Georgia" w:cs="Times New Roman"/>
          <w:b w:val="0"/>
          <w:color w:val="auto"/>
          <w:sz w:val="20"/>
          <w:szCs w:val="20"/>
        </w:rPr>
        <w:t xml:space="preserve">that </w:t>
      </w:r>
      <w:r w:rsidR="002F11CB">
        <w:rPr>
          <w:rFonts w:ascii="Georgia" w:hAnsi="Georgia" w:cs="Times New Roman"/>
          <w:b w:val="0"/>
          <w:color w:val="auto"/>
          <w:sz w:val="20"/>
          <w:szCs w:val="20"/>
        </w:rPr>
        <w:t xml:space="preserve">give </w:t>
      </w:r>
      <w:r w:rsidR="00B33D6A">
        <w:rPr>
          <w:rFonts w:ascii="Georgia" w:hAnsi="Georgia" w:cs="Times New Roman"/>
          <w:b w:val="0"/>
          <w:color w:val="auto"/>
          <w:sz w:val="20"/>
          <w:szCs w:val="20"/>
        </w:rPr>
        <w:t xml:space="preserve">users </w:t>
      </w:r>
      <w:r w:rsidR="002F11CB">
        <w:rPr>
          <w:rFonts w:ascii="Georgia" w:hAnsi="Georgia" w:cs="Times New Roman"/>
          <w:b w:val="0"/>
          <w:color w:val="auto"/>
          <w:sz w:val="20"/>
          <w:szCs w:val="20"/>
        </w:rPr>
        <w:t xml:space="preserve">insight into </w:t>
      </w:r>
      <w:r w:rsidR="00674CAB">
        <w:rPr>
          <w:rFonts w:ascii="Georgia" w:hAnsi="Georgia" w:cs="Times New Roman"/>
          <w:b w:val="0"/>
          <w:color w:val="auto"/>
          <w:sz w:val="20"/>
          <w:szCs w:val="20"/>
        </w:rPr>
        <w:t xml:space="preserve">labeling data and activities. The release also </w:t>
      </w:r>
      <w:r w:rsidR="00D266BC">
        <w:rPr>
          <w:rFonts w:ascii="Georgia" w:hAnsi="Georgia" w:cs="Times New Roman"/>
          <w:b w:val="0"/>
          <w:color w:val="auto"/>
          <w:sz w:val="20"/>
          <w:szCs w:val="20"/>
        </w:rPr>
        <w:t>offers a new level of</w:t>
      </w:r>
      <w:r w:rsidR="007555D8">
        <w:rPr>
          <w:rFonts w:ascii="Georgia" w:hAnsi="Georgia" w:cs="Times New Roman"/>
          <w:b w:val="0"/>
          <w:color w:val="auto"/>
          <w:sz w:val="20"/>
          <w:szCs w:val="20"/>
        </w:rPr>
        <w:t xml:space="preserve"> control over label design with </w:t>
      </w:r>
      <w:r w:rsidR="00B33D6A">
        <w:rPr>
          <w:rFonts w:ascii="Georgia" w:hAnsi="Georgia" w:cs="Times New Roman"/>
          <w:b w:val="0"/>
          <w:color w:val="auto"/>
          <w:sz w:val="20"/>
          <w:szCs w:val="20"/>
        </w:rPr>
        <w:t xml:space="preserve">the introduction of </w:t>
      </w:r>
      <w:r w:rsidR="007555D8">
        <w:rPr>
          <w:rFonts w:ascii="Georgia" w:hAnsi="Georgia" w:cs="Times New Roman"/>
          <w:b w:val="0"/>
          <w:color w:val="auto"/>
          <w:sz w:val="20"/>
          <w:szCs w:val="20"/>
        </w:rPr>
        <w:t>Layers</w:t>
      </w:r>
      <w:r w:rsidR="0071704A">
        <w:rPr>
          <w:rFonts w:ascii="Georgia" w:hAnsi="Georgia" w:cs="Times New Roman"/>
          <w:b w:val="0"/>
          <w:color w:val="auto"/>
          <w:sz w:val="20"/>
          <w:szCs w:val="20"/>
        </w:rPr>
        <w:t xml:space="preserve">, </w:t>
      </w:r>
      <w:bookmarkStart w:id="0" w:name="_GoBack"/>
      <w:bookmarkEnd w:id="0"/>
      <w:r w:rsidR="0071704A">
        <w:rPr>
          <w:rFonts w:ascii="Georgia" w:hAnsi="Georgia" w:cs="Times New Roman"/>
          <w:b w:val="0"/>
          <w:color w:val="auto"/>
          <w:sz w:val="20"/>
          <w:szCs w:val="20"/>
        </w:rPr>
        <w:t>as well as</w:t>
      </w:r>
      <w:r w:rsidR="00674CAB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5A2662">
        <w:rPr>
          <w:rFonts w:ascii="Georgia" w:hAnsi="Georgia" w:cs="Times New Roman"/>
          <w:b w:val="0"/>
          <w:color w:val="auto"/>
          <w:sz w:val="20"/>
          <w:szCs w:val="20"/>
        </w:rPr>
        <w:t>enhance</w:t>
      </w:r>
      <w:r w:rsidR="0071704A">
        <w:rPr>
          <w:rFonts w:ascii="Georgia" w:hAnsi="Georgia" w:cs="Times New Roman"/>
          <w:b w:val="0"/>
          <w:color w:val="auto"/>
          <w:sz w:val="20"/>
          <w:szCs w:val="20"/>
        </w:rPr>
        <w:t>ments for</w:t>
      </w:r>
      <w:r w:rsidR="001A4F87">
        <w:rPr>
          <w:rFonts w:ascii="Georgia" w:hAnsi="Georgia" w:cs="Times New Roman"/>
          <w:b w:val="0"/>
          <w:color w:val="auto"/>
          <w:sz w:val="20"/>
          <w:szCs w:val="20"/>
        </w:rPr>
        <w:t xml:space="preserve"> multi-label layout</w:t>
      </w:r>
      <w:r w:rsidR="00D266BC">
        <w:rPr>
          <w:rFonts w:ascii="Georgia" w:hAnsi="Georgia" w:cs="Times New Roman"/>
          <w:b w:val="0"/>
          <w:color w:val="auto"/>
          <w:sz w:val="20"/>
          <w:szCs w:val="20"/>
        </w:rPr>
        <w:t xml:space="preserve">, </w:t>
      </w:r>
      <w:r w:rsidR="001A4F87">
        <w:rPr>
          <w:rFonts w:ascii="Georgia" w:hAnsi="Georgia" w:cs="Times New Roman"/>
          <w:b w:val="0"/>
          <w:color w:val="auto"/>
          <w:sz w:val="20"/>
          <w:szCs w:val="20"/>
        </w:rPr>
        <w:t>session management</w:t>
      </w:r>
      <w:r w:rsidR="00D266BC">
        <w:rPr>
          <w:rFonts w:ascii="Georgia" w:hAnsi="Georgia" w:cs="Times New Roman"/>
          <w:b w:val="0"/>
          <w:color w:val="auto"/>
          <w:sz w:val="20"/>
          <w:szCs w:val="20"/>
        </w:rPr>
        <w:t xml:space="preserve"> and auditing</w:t>
      </w:r>
      <w:r w:rsidR="0071704A">
        <w:rPr>
          <w:rFonts w:ascii="Georgia" w:hAnsi="Georgia" w:cs="Times New Roman"/>
          <w:b w:val="0"/>
          <w:color w:val="auto"/>
          <w:sz w:val="20"/>
          <w:szCs w:val="20"/>
        </w:rPr>
        <w:t xml:space="preserve">, along with a </w:t>
      </w:r>
      <w:r w:rsidR="001A4F87">
        <w:rPr>
          <w:rFonts w:ascii="Georgia" w:hAnsi="Georgia" w:cs="Times New Roman"/>
          <w:b w:val="0"/>
          <w:color w:val="auto"/>
          <w:sz w:val="20"/>
          <w:szCs w:val="20"/>
        </w:rPr>
        <w:t xml:space="preserve">new </w:t>
      </w:r>
      <w:r w:rsidR="005A2662">
        <w:rPr>
          <w:rFonts w:ascii="Georgia" w:hAnsi="Georgia" w:cs="Times New Roman"/>
          <w:b w:val="0"/>
          <w:color w:val="auto"/>
          <w:sz w:val="20"/>
          <w:szCs w:val="20"/>
        </w:rPr>
        <w:t xml:space="preserve">Epson </w:t>
      </w:r>
      <w:r w:rsidR="001A4F87">
        <w:rPr>
          <w:rFonts w:ascii="Georgia" w:hAnsi="Georgia" w:cs="Times New Roman"/>
          <w:b w:val="0"/>
          <w:color w:val="auto"/>
          <w:sz w:val="20"/>
          <w:szCs w:val="20"/>
        </w:rPr>
        <w:t xml:space="preserve">native </w:t>
      </w:r>
      <w:r w:rsidR="005A2662">
        <w:rPr>
          <w:rFonts w:ascii="Georgia" w:hAnsi="Georgia" w:cs="Times New Roman"/>
          <w:b w:val="0"/>
          <w:color w:val="auto"/>
          <w:sz w:val="20"/>
          <w:szCs w:val="20"/>
        </w:rPr>
        <w:t xml:space="preserve">printer </w:t>
      </w:r>
      <w:r w:rsidR="001A4F87">
        <w:rPr>
          <w:rFonts w:ascii="Georgia" w:hAnsi="Georgia" w:cs="Times New Roman"/>
          <w:b w:val="0"/>
          <w:color w:val="auto"/>
          <w:sz w:val="20"/>
          <w:szCs w:val="20"/>
        </w:rPr>
        <w:t xml:space="preserve">driver. </w:t>
      </w:r>
    </w:p>
    <w:p w14:paraId="57419088" w14:textId="56A017FC" w:rsidR="00533180" w:rsidRDefault="001A4F87" w:rsidP="001A4F87">
      <w:pPr>
        <w:pStyle w:val="rhhdr"/>
        <w:shd w:val="clear" w:color="auto" w:fill="FFFFFF"/>
        <w:spacing w:line="360" w:lineRule="auto"/>
        <w:ind w:right="540"/>
        <w:rPr>
          <w:rFonts w:ascii="Georgia" w:hAnsi="Georgia" w:cs="Times New Roman"/>
          <w:b w:val="0"/>
          <w:color w:val="auto"/>
          <w:sz w:val="20"/>
          <w:szCs w:val="20"/>
        </w:rPr>
      </w:pPr>
      <w:r>
        <w:rPr>
          <w:rFonts w:ascii="Georgia" w:hAnsi="Georgia" w:cs="Times New Roman"/>
          <w:b w:val="0"/>
          <w:color w:val="auto"/>
          <w:sz w:val="20"/>
          <w:szCs w:val="20"/>
        </w:rPr>
        <w:t>Spectrum’s Business Intelligence</w:t>
      </w:r>
      <w:r w:rsidR="004F7C90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5A2662">
        <w:rPr>
          <w:rFonts w:ascii="Georgia" w:hAnsi="Georgia" w:cs="Times New Roman"/>
          <w:b w:val="0"/>
          <w:color w:val="auto"/>
          <w:sz w:val="20"/>
          <w:szCs w:val="20"/>
        </w:rPr>
        <w:t xml:space="preserve">brings a new level of insight to enterprise labeling. With </w:t>
      </w:r>
      <w:r w:rsidR="00F15291">
        <w:rPr>
          <w:rFonts w:ascii="Georgia" w:hAnsi="Georgia" w:cs="Times New Roman"/>
          <w:b w:val="0"/>
          <w:color w:val="auto"/>
          <w:sz w:val="20"/>
          <w:szCs w:val="20"/>
        </w:rPr>
        <w:t xml:space="preserve">configurable </w:t>
      </w:r>
      <w:r w:rsidR="005A2662">
        <w:rPr>
          <w:rFonts w:ascii="Georgia" w:hAnsi="Georgia" w:cs="Times New Roman"/>
          <w:b w:val="0"/>
          <w:color w:val="auto"/>
          <w:sz w:val="20"/>
          <w:szCs w:val="20"/>
        </w:rPr>
        <w:t xml:space="preserve">dashboards and 25 </w:t>
      </w:r>
      <w:r w:rsidR="00F15291">
        <w:rPr>
          <w:rFonts w:ascii="Georgia" w:hAnsi="Georgia" w:cs="Times New Roman"/>
          <w:b w:val="0"/>
          <w:color w:val="auto"/>
          <w:sz w:val="20"/>
          <w:szCs w:val="20"/>
        </w:rPr>
        <w:t xml:space="preserve">pre-defined </w:t>
      </w:r>
      <w:r w:rsidR="005A2662">
        <w:rPr>
          <w:rFonts w:ascii="Georgia" w:hAnsi="Georgia" w:cs="Times New Roman"/>
          <w:b w:val="0"/>
          <w:color w:val="auto"/>
          <w:sz w:val="20"/>
          <w:szCs w:val="20"/>
        </w:rPr>
        <w:t xml:space="preserve">reports, Business Intelligence </w:t>
      </w:r>
      <w:r w:rsidR="00F15291">
        <w:rPr>
          <w:rFonts w:ascii="Georgia" w:hAnsi="Georgia" w:cs="Times New Roman"/>
          <w:b w:val="0"/>
          <w:color w:val="auto"/>
          <w:sz w:val="20"/>
          <w:szCs w:val="20"/>
        </w:rPr>
        <w:t xml:space="preserve">offers </w:t>
      </w:r>
      <w:r w:rsidR="005A2662">
        <w:rPr>
          <w:rFonts w:ascii="Georgia" w:hAnsi="Georgia" w:cs="Times New Roman"/>
          <w:b w:val="0"/>
          <w:color w:val="auto"/>
          <w:sz w:val="20"/>
          <w:szCs w:val="20"/>
        </w:rPr>
        <w:t xml:space="preserve">users </w:t>
      </w:r>
      <w:r w:rsidR="00F15291">
        <w:rPr>
          <w:rFonts w:ascii="Georgia" w:hAnsi="Georgia" w:cs="Times New Roman"/>
          <w:b w:val="0"/>
          <w:color w:val="auto"/>
          <w:sz w:val="20"/>
          <w:szCs w:val="20"/>
        </w:rPr>
        <w:t>advanced analytics and real-time reporting on vital information including</w:t>
      </w:r>
      <w:r w:rsidR="005A2662">
        <w:rPr>
          <w:rFonts w:ascii="Georgia" w:hAnsi="Georgia" w:cs="Times New Roman"/>
          <w:b w:val="0"/>
          <w:color w:val="auto"/>
          <w:sz w:val="20"/>
          <w:szCs w:val="20"/>
        </w:rPr>
        <w:t xml:space="preserve"> labels, printers, </w:t>
      </w:r>
      <w:r w:rsidR="00F15291">
        <w:rPr>
          <w:rFonts w:ascii="Georgia" w:hAnsi="Georgia" w:cs="Times New Roman"/>
          <w:b w:val="0"/>
          <w:color w:val="auto"/>
          <w:sz w:val="20"/>
          <w:szCs w:val="20"/>
        </w:rPr>
        <w:t xml:space="preserve">print jobs, </w:t>
      </w:r>
      <w:r w:rsidR="005A2662">
        <w:rPr>
          <w:rFonts w:ascii="Georgia" w:hAnsi="Georgia" w:cs="Times New Roman"/>
          <w:b w:val="0"/>
          <w:color w:val="auto"/>
          <w:sz w:val="20"/>
          <w:szCs w:val="20"/>
        </w:rPr>
        <w:t xml:space="preserve">users and </w:t>
      </w:r>
      <w:r w:rsidR="00F15291">
        <w:rPr>
          <w:rFonts w:ascii="Georgia" w:hAnsi="Georgia" w:cs="Times New Roman"/>
          <w:b w:val="0"/>
          <w:color w:val="auto"/>
          <w:sz w:val="20"/>
          <w:szCs w:val="20"/>
        </w:rPr>
        <w:t xml:space="preserve">audit data. </w:t>
      </w:r>
      <w:r w:rsidR="003E5C76">
        <w:rPr>
          <w:rFonts w:ascii="Georgia" w:hAnsi="Georgia" w:cs="Times New Roman"/>
          <w:b w:val="0"/>
          <w:color w:val="auto"/>
          <w:sz w:val="20"/>
          <w:szCs w:val="20"/>
        </w:rPr>
        <w:t xml:space="preserve">Spectrum 3.5 </w:t>
      </w:r>
      <w:r w:rsidR="00F15291">
        <w:rPr>
          <w:rFonts w:ascii="Georgia" w:hAnsi="Georgia" w:cs="Times New Roman"/>
          <w:b w:val="0"/>
          <w:color w:val="auto"/>
          <w:sz w:val="20"/>
          <w:szCs w:val="20"/>
        </w:rPr>
        <w:t>u</w:t>
      </w:r>
      <w:r w:rsidR="00791095">
        <w:rPr>
          <w:rFonts w:ascii="Georgia" w:hAnsi="Georgia" w:cs="Times New Roman"/>
          <w:b w:val="0"/>
          <w:color w:val="auto"/>
          <w:sz w:val="20"/>
          <w:szCs w:val="20"/>
        </w:rPr>
        <w:t xml:space="preserve">sers </w:t>
      </w:r>
      <w:r w:rsidR="003E5C76">
        <w:rPr>
          <w:rFonts w:ascii="Georgia" w:hAnsi="Georgia" w:cs="Times New Roman"/>
          <w:b w:val="0"/>
          <w:color w:val="auto"/>
          <w:sz w:val="20"/>
          <w:szCs w:val="20"/>
        </w:rPr>
        <w:t xml:space="preserve">can </w:t>
      </w:r>
      <w:r w:rsidR="00F15291">
        <w:rPr>
          <w:rFonts w:ascii="Georgia" w:hAnsi="Georgia" w:cs="Times New Roman"/>
          <w:b w:val="0"/>
          <w:color w:val="auto"/>
          <w:sz w:val="20"/>
          <w:szCs w:val="20"/>
        </w:rPr>
        <w:t xml:space="preserve">leverage analytics to be better informed and drive improvements to labeling processes. </w:t>
      </w:r>
      <w:r w:rsidR="0071704A">
        <w:rPr>
          <w:rFonts w:ascii="Georgia" w:hAnsi="Georgia" w:cs="Times New Roman"/>
          <w:b w:val="0"/>
          <w:color w:val="auto"/>
          <w:sz w:val="20"/>
          <w:szCs w:val="20"/>
        </w:rPr>
        <w:t>Users</w:t>
      </w:r>
      <w:r w:rsidR="00F15291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E96306">
        <w:rPr>
          <w:rFonts w:ascii="Georgia" w:hAnsi="Georgia" w:cs="Times New Roman"/>
          <w:b w:val="0"/>
          <w:color w:val="auto"/>
          <w:sz w:val="20"/>
          <w:szCs w:val="20"/>
        </w:rPr>
        <w:t xml:space="preserve">also </w:t>
      </w:r>
      <w:r w:rsidR="00BB52E5">
        <w:rPr>
          <w:rFonts w:ascii="Georgia" w:hAnsi="Georgia" w:cs="Times New Roman"/>
          <w:b w:val="0"/>
          <w:color w:val="auto"/>
          <w:sz w:val="20"/>
          <w:szCs w:val="20"/>
        </w:rPr>
        <w:t>gain additional flexibility and visibility with the ability to define</w:t>
      </w:r>
      <w:r w:rsidR="005A6633">
        <w:rPr>
          <w:rFonts w:ascii="Georgia" w:hAnsi="Georgia" w:cs="Times New Roman"/>
          <w:b w:val="0"/>
          <w:color w:val="auto"/>
          <w:sz w:val="20"/>
          <w:szCs w:val="20"/>
        </w:rPr>
        <w:t xml:space="preserve"> dashboards and </w:t>
      </w:r>
      <w:r w:rsidR="0071704A">
        <w:rPr>
          <w:rFonts w:ascii="Georgia" w:hAnsi="Georgia" w:cs="Times New Roman"/>
          <w:b w:val="0"/>
          <w:color w:val="auto"/>
          <w:sz w:val="20"/>
          <w:szCs w:val="20"/>
        </w:rPr>
        <w:t xml:space="preserve">create </w:t>
      </w:r>
      <w:r w:rsidR="005A6633">
        <w:rPr>
          <w:rFonts w:ascii="Georgia" w:hAnsi="Georgia" w:cs="Times New Roman"/>
          <w:b w:val="0"/>
          <w:color w:val="auto"/>
          <w:sz w:val="20"/>
          <w:szCs w:val="20"/>
        </w:rPr>
        <w:t xml:space="preserve">ad-hoc reports </w:t>
      </w:r>
      <w:r w:rsidR="00BB52E5">
        <w:rPr>
          <w:rFonts w:ascii="Georgia" w:hAnsi="Georgia" w:cs="Times New Roman"/>
          <w:b w:val="0"/>
          <w:color w:val="auto"/>
          <w:sz w:val="20"/>
          <w:szCs w:val="20"/>
        </w:rPr>
        <w:t xml:space="preserve">that can include information incorporated </w:t>
      </w:r>
      <w:r w:rsidR="00E96306">
        <w:rPr>
          <w:rFonts w:ascii="Georgia" w:hAnsi="Georgia" w:cs="Times New Roman"/>
          <w:b w:val="0"/>
          <w:color w:val="auto"/>
          <w:sz w:val="20"/>
          <w:szCs w:val="20"/>
        </w:rPr>
        <w:t xml:space="preserve">from </w:t>
      </w:r>
      <w:r w:rsidR="00F15291">
        <w:rPr>
          <w:rFonts w:ascii="Georgia" w:hAnsi="Georgia" w:cs="Times New Roman"/>
          <w:b w:val="0"/>
          <w:color w:val="auto"/>
          <w:sz w:val="20"/>
          <w:szCs w:val="20"/>
        </w:rPr>
        <w:t xml:space="preserve">external </w:t>
      </w:r>
      <w:r w:rsidR="00BB52E5">
        <w:rPr>
          <w:rFonts w:ascii="Georgia" w:hAnsi="Georgia" w:cs="Times New Roman"/>
          <w:b w:val="0"/>
          <w:color w:val="auto"/>
          <w:sz w:val="20"/>
          <w:szCs w:val="20"/>
        </w:rPr>
        <w:t xml:space="preserve">data </w:t>
      </w:r>
      <w:r w:rsidR="00F15291">
        <w:rPr>
          <w:rFonts w:ascii="Georgia" w:hAnsi="Georgia" w:cs="Times New Roman"/>
          <w:b w:val="0"/>
          <w:color w:val="auto"/>
          <w:sz w:val="20"/>
          <w:szCs w:val="20"/>
        </w:rPr>
        <w:t>sources</w:t>
      </w:r>
      <w:r w:rsidR="00BB52E5">
        <w:rPr>
          <w:rFonts w:ascii="Georgia" w:hAnsi="Georgia" w:cs="Times New Roman"/>
          <w:b w:val="0"/>
          <w:color w:val="auto"/>
          <w:sz w:val="20"/>
          <w:szCs w:val="20"/>
        </w:rPr>
        <w:t>.</w:t>
      </w:r>
    </w:p>
    <w:p w14:paraId="09529AD6" w14:textId="521F65BA" w:rsidR="00150FBB" w:rsidRDefault="00E6780F" w:rsidP="00AB3CFB">
      <w:pPr>
        <w:pStyle w:val="rhhdr"/>
        <w:shd w:val="clear" w:color="auto" w:fill="FFFFFF"/>
        <w:spacing w:line="360" w:lineRule="auto"/>
        <w:ind w:right="540"/>
        <w:rPr>
          <w:rFonts w:ascii="Georgia" w:hAnsi="Georgia" w:cs="Times New Roman"/>
          <w:b w:val="0"/>
          <w:color w:val="auto"/>
          <w:sz w:val="20"/>
          <w:szCs w:val="20"/>
        </w:rPr>
      </w:pPr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Spectrum </w:t>
      </w:r>
      <w:r w:rsidR="00150FBB">
        <w:rPr>
          <w:rFonts w:ascii="Georgia" w:hAnsi="Georgia" w:cs="Times New Roman"/>
          <w:b w:val="0"/>
          <w:color w:val="auto"/>
          <w:sz w:val="20"/>
          <w:szCs w:val="20"/>
        </w:rPr>
        <w:t xml:space="preserve">3.5 </w:t>
      </w:r>
      <w:r w:rsidR="00523D6D">
        <w:rPr>
          <w:rFonts w:ascii="Georgia" w:hAnsi="Georgia" w:cs="Times New Roman"/>
          <w:b w:val="0"/>
          <w:color w:val="auto"/>
          <w:sz w:val="20"/>
          <w:szCs w:val="20"/>
        </w:rPr>
        <w:t>introduces</w:t>
      </w:r>
      <w:r w:rsidR="0041738E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A90394">
        <w:rPr>
          <w:rFonts w:ascii="Georgia" w:hAnsi="Georgia" w:cs="Times New Roman"/>
          <w:b w:val="0"/>
          <w:color w:val="auto"/>
          <w:sz w:val="20"/>
          <w:szCs w:val="20"/>
        </w:rPr>
        <w:t>unprecedented</w:t>
      </w:r>
      <w:r w:rsidR="00523D6D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41738E">
        <w:rPr>
          <w:rFonts w:ascii="Georgia" w:hAnsi="Georgia" w:cs="Times New Roman"/>
          <w:b w:val="0"/>
          <w:color w:val="auto"/>
          <w:sz w:val="20"/>
          <w:szCs w:val="20"/>
        </w:rPr>
        <w:t xml:space="preserve">control and consistency over label design </w:t>
      </w:r>
      <w:r w:rsidR="00523D6D">
        <w:rPr>
          <w:rFonts w:ascii="Georgia" w:hAnsi="Georgia" w:cs="Times New Roman"/>
          <w:b w:val="0"/>
          <w:color w:val="auto"/>
          <w:sz w:val="20"/>
          <w:szCs w:val="20"/>
        </w:rPr>
        <w:t xml:space="preserve">with the ability to add </w:t>
      </w:r>
      <w:r w:rsidR="0041738E">
        <w:rPr>
          <w:rFonts w:ascii="Georgia" w:hAnsi="Georgia" w:cs="Times New Roman"/>
          <w:b w:val="0"/>
          <w:color w:val="auto"/>
          <w:sz w:val="20"/>
          <w:szCs w:val="20"/>
        </w:rPr>
        <w:t xml:space="preserve">multiple layers of varying size and content to a label. </w:t>
      </w:r>
      <w:r w:rsidR="00150FBB">
        <w:rPr>
          <w:rFonts w:ascii="Georgia" w:hAnsi="Georgia" w:cs="Times New Roman"/>
          <w:b w:val="0"/>
          <w:color w:val="auto"/>
          <w:sz w:val="20"/>
          <w:szCs w:val="20"/>
        </w:rPr>
        <w:t>This</w:t>
      </w:r>
      <w:r w:rsidR="00A02039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>
        <w:rPr>
          <w:rFonts w:ascii="Georgia" w:hAnsi="Georgia" w:cs="Times New Roman"/>
          <w:b w:val="0"/>
          <w:color w:val="auto"/>
          <w:sz w:val="20"/>
          <w:szCs w:val="20"/>
        </w:rPr>
        <w:t>feature enables different group</w:t>
      </w:r>
      <w:r w:rsidR="003F0769">
        <w:rPr>
          <w:rFonts w:ascii="Georgia" w:hAnsi="Georgia" w:cs="Times New Roman"/>
          <w:b w:val="0"/>
          <w:color w:val="auto"/>
          <w:sz w:val="20"/>
          <w:szCs w:val="20"/>
        </w:rPr>
        <w:t>s</w:t>
      </w:r>
      <w:r w:rsidR="00937471">
        <w:rPr>
          <w:rFonts w:ascii="Georgia" w:hAnsi="Georgia" w:cs="Times New Roman"/>
          <w:b w:val="0"/>
          <w:color w:val="auto"/>
          <w:sz w:val="20"/>
          <w:szCs w:val="20"/>
        </w:rPr>
        <w:t xml:space="preserve"> (e.g. regulatory, brand, compliance, product management)</w:t>
      </w:r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 within an </w:t>
      </w:r>
      <w:r w:rsidR="000B5502">
        <w:rPr>
          <w:rFonts w:ascii="Georgia" w:hAnsi="Georgia" w:cs="Times New Roman"/>
          <w:b w:val="0"/>
          <w:color w:val="auto"/>
          <w:sz w:val="20"/>
          <w:szCs w:val="20"/>
        </w:rPr>
        <w:t xml:space="preserve">enterprise </w:t>
      </w:r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to </w:t>
      </w:r>
      <w:r w:rsidR="00523D6D">
        <w:rPr>
          <w:rFonts w:ascii="Georgia" w:hAnsi="Georgia" w:cs="Times New Roman"/>
          <w:b w:val="0"/>
          <w:color w:val="auto"/>
          <w:sz w:val="20"/>
          <w:szCs w:val="20"/>
        </w:rPr>
        <w:t xml:space="preserve">“own” and </w:t>
      </w:r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control specific </w:t>
      </w:r>
      <w:r w:rsidR="000B5502">
        <w:rPr>
          <w:rFonts w:ascii="Georgia" w:hAnsi="Georgia" w:cs="Times New Roman"/>
          <w:b w:val="0"/>
          <w:color w:val="auto"/>
          <w:sz w:val="20"/>
          <w:szCs w:val="20"/>
        </w:rPr>
        <w:t xml:space="preserve">layers of </w:t>
      </w:r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a label, </w:t>
      </w:r>
      <w:r w:rsidR="000B5502">
        <w:rPr>
          <w:rFonts w:ascii="Georgia" w:hAnsi="Georgia" w:cs="Times New Roman"/>
          <w:b w:val="0"/>
          <w:color w:val="auto"/>
          <w:sz w:val="20"/>
          <w:szCs w:val="20"/>
        </w:rPr>
        <w:t xml:space="preserve">streamlining </w:t>
      </w:r>
      <w:r w:rsidR="003F0769">
        <w:rPr>
          <w:rFonts w:ascii="Georgia" w:hAnsi="Georgia" w:cs="Times New Roman"/>
          <w:b w:val="0"/>
          <w:color w:val="auto"/>
          <w:sz w:val="20"/>
          <w:szCs w:val="20"/>
        </w:rPr>
        <w:t>label approval</w:t>
      </w:r>
      <w:r w:rsidR="000B5502">
        <w:rPr>
          <w:rFonts w:ascii="Georgia" w:hAnsi="Georgia" w:cs="Times New Roman"/>
          <w:b w:val="0"/>
          <w:color w:val="auto"/>
          <w:sz w:val="20"/>
          <w:szCs w:val="20"/>
        </w:rPr>
        <w:t>s</w:t>
      </w:r>
      <w:r w:rsidR="003F0769">
        <w:rPr>
          <w:rFonts w:ascii="Georgia" w:hAnsi="Georgia" w:cs="Times New Roman"/>
          <w:b w:val="0"/>
          <w:color w:val="auto"/>
          <w:sz w:val="20"/>
          <w:szCs w:val="20"/>
        </w:rPr>
        <w:t xml:space="preserve"> and mass label </w:t>
      </w:r>
      <w:r w:rsidR="00523D6D">
        <w:rPr>
          <w:rFonts w:ascii="Georgia" w:hAnsi="Georgia" w:cs="Times New Roman"/>
          <w:b w:val="0"/>
          <w:color w:val="auto"/>
          <w:sz w:val="20"/>
          <w:szCs w:val="20"/>
        </w:rPr>
        <w:t>updates</w:t>
      </w:r>
      <w:r w:rsidR="003F0769">
        <w:rPr>
          <w:rFonts w:ascii="Georgia" w:hAnsi="Georgia" w:cs="Times New Roman"/>
          <w:b w:val="0"/>
          <w:color w:val="auto"/>
          <w:sz w:val="20"/>
          <w:szCs w:val="20"/>
        </w:rPr>
        <w:t xml:space="preserve">. </w:t>
      </w:r>
      <w:r w:rsidR="00523D6D">
        <w:rPr>
          <w:rFonts w:ascii="Georgia" w:hAnsi="Georgia" w:cs="Times New Roman"/>
          <w:b w:val="0"/>
          <w:color w:val="auto"/>
          <w:sz w:val="20"/>
          <w:szCs w:val="20"/>
        </w:rPr>
        <w:t>Spectrum’s Layers improve</w:t>
      </w:r>
      <w:r w:rsidR="000B5502">
        <w:rPr>
          <w:rFonts w:ascii="Georgia" w:hAnsi="Georgia" w:cs="Times New Roman"/>
          <w:b w:val="0"/>
          <w:color w:val="auto"/>
          <w:sz w:val="20"/>
          <w:szCs w:val="20"/>
        </w:rPr>
        <w:t xml:space="preserve"> label consistency and </w:t>
      </w:r>
      <w:r w:rsidR="00523D6D">
        <w:rPr>
          <w:rFonts w:ascii="Georgia" w:hAnsi="Georgia" w:cs="Times New Roman"/>
          <w:b w:val="0"/>
          <w:color w:val="auto"/>
          <w:sz w:val="20"/>
          <w:szCs w:val="20"/>
        </w:rPr>
        <w:t>accuracy</w:t>
      </w:r>
      <w:r w:rsidR="00150FBB">
        <w:rPr>
          <w:rFonts w:ascii="Georgia" w:hAnsi="Georgia" w:cs="Times New Roman"/>
          <w:b w:val="0"/>
          <w:color w:val="auto"/>
          <w:sz w:val="20"/>
          <w:szCs w:val="20"/>
        </w:rPr>
        <w:t>,</w:t>
      </w:r>
      <w:r w:rsidR="00A02039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E7513C">
        <w:rPr>
          <w:rFonts w:ascii="Georgia" w:hAnsi="Georgia" w:cs="Times New Roman"/>
          <w:b w:val="0"/>
          <w:color w:val="auto"/>
          <w:sz w:val="20"/>
          <w:szCs w:val="20"/>
        </w:rPr>
        <w:t>while reducing</w:t>
      </w:r>
      <w:r w:rsidR="00A02039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AB3CFB">
        <w:rPr>
          <w:rFonts w:ascii="Georgia" w:hAnsi="Georgia" w:cs="Times New Roman"/>
          <w:b w:val="0"/>
          <w:color w:val="auto"/>
          <w:sz w:val="20"/>
          <w:szCs w:val="20"/>
        </w:rPr>
        <w:t>the time and effort needed to manage large numbers of label templates</w:t>
      </w:r>
      <w:r w:rsidR="00E7513C">
        <w:rPr>
          <w:rFonts w:ascii="Georgia" w:hAnsi="Georgia" w:cs="Times New Roman"/>
          <w:b w:val="0"/>
          <w:color w:val="auto"/>
          <w:sz w:val="20"/>
          <w:szCs w:val="20"/>
        </w:rPr>
        <w:t>.</w:t>
      </w:r>
      <w:r w:rsidR="00AB3CFB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</w:p>
    <w:p w14:paraId="410AA6A9" w14:textId="77777777" w:rsidR="00937471" w:rsidRDefault="00937471" w:rsidP="00150FBB">
      <w:pPr>
        <w:pStyle w:val="rhhdr"/>
        <w:shd w:val="clear" w:color="auto" w:fill="FFFFFF"/>
        <w:spacing w:line="360" w:lineRule="auto"/>
        <w:ind w:right="540"/>
        <w:rPr>
          <w:rFonts w:ascii="Georgia" w:hAnsi="Georgia" w:cs="Times New Roman"/>
          <w:b w:val="0"/>
          <w:color w:val="auto"/>
          <w:sz w:val="20"/>
          <w:szCs w:val="20"/>
        </w:rPr>
      </w:pPr>
      <w:r>
        <w:rPr>
          <w:rFonts w:ascii="Georgia" w:hAnsi="Georgia" w:cs="Times New Roman"/>
          <w:b w:val="0"/>
          <w:color w:val="auto"/>
          <w:sz w:val="20"/>
          <w:szCs w:val="20"/>
        </w:rPr>
        <w:t>“With powerful features like Business Intelligence and Layers introduced in the 3.5 release, Spectrum continues to raise the bar for Enterprise Labeling Solutions,”</w:t>
      </w:r>
      <w:r w:rsidRPr="00937471"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stated Josh </w:t>
      </w:r>
      <w:proofErr w:type="spellStart"/>
      <w:r>
        <w:rPr>
          <w:rFonts w:ascii="Georgia" w:hAnsi="Georgia" w:cs="Times New Roman"/>
          <w:b w:val="0"/>
          <w:color w:val="auto"/>
          <w:sz w:val="20"/>
          <w:szCs w:val="20"/>
        </w:rPr>
        <w:t>Roffman</w:t>
      </w:r>
      <w:proofErr w:type="spellEnd"/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, </w:t>
      </w:r>
      <w:proofErr w:type="spellStart"/>
      <w:r>
        <w:rPr>
          <w:rFonts w:ascii="Georgia" w:hAnsi="Georgia" w:cs="Times New Roman"/>
          <w:b w:val="0"/>
          <w:color w:val="auto"/>
          <w:sz w:val="20"/>
          <w:szCs w:val="20"/>
        </w:rPr>
        <w:t>Loftware’s</w:t>
      </w:r>
      <w:proofErr w:type="spellEnd"/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 VP of Product Management. “Spectrum 3.5 gives our customers the Business Intelligence capabilities they need to gain unparalleled insight into labeling while Layers </w:t>
      </w:r>
      <w:r w:rsidR="001A3BA1">
        <w:rPr>
          <w:rFonts w:ascii="Georgia" w:hAnsi="Georgia" w:cs="Times New Roman"/>
          <w:b w:val="0"/>
          <w:color w:val="auto"/>
          <w:sz w:val="20"/>
          <w:szCs w:val="20"/>
        </w:rPr>
        <w:t>empower</w:t>
      </w:r>
      <w:r>
        <w:rPr>
          <w:rFonts w:ascii="Georgia" w:hAnsi="Georgia" w:cs="Times New Roman"/>
          <w:b w:val="0"/>
          <w:color w:val="auto"/>
          <w:sz w:val="20"/>
          <w:szCs w:val="20"/>
        </w:rPr>
        <w:t xml:space="preserve"> </w:t>
      </w:r>
      <w:r w:rsidR="001A3BA1">
        <w:rPr>
          <w:rFonts w:ascii="Georgia" w:hAnsi="Georgia" w:cs="Times New Roman"/>
          <w:b w:val="0"/>
          <w:color w:val="auto"/>
          <w:sz w:val="20"/>
          <w:szCs w:val="20"/>
        </w:rPr>
        <w:t>stakeholders in the labeling process to easily segregate and manage the real estate on a label</w:t>
      </w:r>
      <w:r>
        <w:rPr>
          <w:rFonts w:ascii="Georgia" w:hAnsi="Georgia" w:cs="Times New Roman"/>
          <w:b w:val="0"/>
          <w:color w:val="auto"/>
          <w:sz w:val="20"/>
          <w:szCs w:val="20"/>
        </w:rPr>
        <w:t>.</w:t>
      </w:r>
      <w:r w:rsidR="001A3BA1">
        <w:rPr>
          <w:rFonts w:ascii="Georgia" w:hAnsi="Georgia" w:cs="Times New Roman"/>
          <w:b w:val="0"/>
          <w:color w:val="auto"/>
          <w:sz w:val="20"/>
          <w:szCs w:val="20"/>
        </w:rPr>
        <w:t xml:space="preserve"> Many of the world’s most successful companies use Spectrum to manage their labeling globally and we look forward to sharing Spectrum 3.5 with them.”</w:t>
      </w:r>
    </w:p>
    <w:p w14:paraId="44CD52E2" w14:textId="198E6A7D" w:rsidR="00683AE6" w:rsidRDefault="000B5255" w:rsidP="00831993">
      <w:pPr>
        <w:pStyle w:val="rhhdr"/>
        <w:shd w:val="clear" w:color="auto" w:fill="FFFFFF"/>
        <w:spacing w:line="360" w:lineRule="auto"/>
        <w:ind w:right="540"/>
        <w:rPr>
          <w:rFonts w:ascii="Georgia" w:hAnsi="Georgia"/>
          <w:b w:val="0"/>
          <w:color w:val="000000"/>
          <w:sz w:val="20"/>
          <w:szCs w:val="20"/>
        </w:rPr>
      </w:pPr>
      <w:r>
        <w:rPr>
          <w:rFonts w:ascii="Georgia" w:hAnsi="Georgia"/>
          <w:b w:val="0"/>
          <w:color w:val="000000"/>
          <w:sz w:val="20"/>
          <w:szCs w:val="20"/>
        </w:rPr>
        <w:lastRenderedPageBreak/>
        <w:t xml:space="preserve">Spectrum’s new </w:t>
      </w:r>
      <w:r w:rsidR="001F0DCF">
        <w:rPr>
          <w:rFonts w:ascii="Georgia" w:hAnsi="Georgia"/>
          <w:b w:val="0"/>
          <w:color w:val="000000"/>
          <w:sz w:val="20"/>
          <w:szCs w:val="20"/>
        </w:rPr>
        <w:t>Multi-</w:t>
      </w:r>
      <w:r w:rsidR="00645C2D">
        <w:rPr>
          <w:rFonts w:ascii="Georgia" w:hAnsi="Georgia"/>
          <w:b w:val="0"/>
          <w:color w:val="000000"/>
          <w:sz w:val="20"/>
          <w:szCs w:val="20"/>
        </w:rPr>
        <w:t>Label Layout</w:t>
      </w:r>
      <w:r w:rsidR="00683AE6">
        <w:rPr>
          <w:rFonts w:ascii="Georgia" w:hAnsi="Georgia"/>
          <w:b w:val="0"/>
          <w:color w:val="000000"/>
          <w:sz w:val="20"/>
          <w:szCs w:val="20"/>
        </w:rPr>
        <w:t xml:space="preserve"> </w:t>
      </w:r>
      <w:r w:rsidR="00BA5C21">
        <w:rPr>
          <w:rFonts w:ascii="Georgia" w:hAnsi="Georgia"/>
          <w:b w:val="0"/>
          <w:color w:val="000000"/>
          <w:sz w:val="20"/>
          <w:szCs w:val="20"/>
        </w:rPr>
        <w:t xml:space="preserve">functionality </w:t>
      </w:r>
      <w:r w:rsidR="00D70C31">
        <w:rPr>
          <w:rFonts w:ascii="Georgia" w:hAnsi="Georgia"/>
          <w:b w:val="0"/>
          <w:color w:val="000000"/>
          <w:sz w:val="20"/>
          <w:szCs w:val="20"/>
        </w:rPr>
        <w:t xml:space="preserve">streamlines the </w:t>
      </w:r>
      <w:r w:rsidR="00A90394">
        <w:rPr>
          <w:rFonts w:ascii="Georgia" w:hAnsi="Georgia"/>
          <w:b w:val="0"/>
          <w:color w:val="000000"/>
          <w:sz w:val="20"/>
          <w:szCs w:val="20"/>
        </w:rPr>
        <w:t xml:space="preserve">process of </w:t>
      </w:r>
      <w:r w:rsidR="00BA5C21">
        <w:rPr>
          <w:rFonts w:ascii="Georgia" w:hAnsi="Georgia"/>
          <w:b w:val="0"/>
          <w:color w:val="000000"/>
          <w:sz w:val="20"/>
          <w:szCs w:val="20"/>
        </w:rPr>
        <w:t>design</w:t>
      </w:r>
      <w:r w:rsidR="00A90394">
        <w:rPr>
          <w:rFonts w:ascii="Georgia" w:hAnsi="Georgia"/>
          <w:b w:val="0"/>
          <w:color w:val="000000"/>
          <w:sz w:val="20"/>
          <w:szCs w:val="20"/>
        </w:rPr>
        <w:t>ing</w:t>
      </w:r>
      <w:r w:rsidR="00BA5C21">
        <w:rPr>
          <w:rFonts w:ascii="Georgia" w:hAnsi="Georgia"/>
          <w:b w:val="0"/>
          <w:color w:val="000000"/>
          <w:sz w:val="20"/>
          <w:szCs w:val="20"/>
        </w:rPr>
        <w:t xml:space="preserve"> and printing sheets of different sized labels that are often used in industries ranging from healthcare</w:t>
      </w:r>
      <w:r w:rsidR="00BA5C21" w:rsidRPr="00BA5C21">
        <w:rPr>
          <w:rFonts w:ascii="Georgia" w:hAnsi="Georgia"/>
          <w:b w:val="0"/>
          <w:color w:val="000000"/>
          <w:sz w:val="20"/>
          <w:szCs w:val="20"/>
        </w:rPr>
        <w:t xml:space="preserve"> </w:t>
      </w:r>
      <w:r w:rsidR="00BA5C21">
        <w:rPr>
          <w:rFonts w:ascii="Georgia" w:hAnsi="Georgia"/>
          <w:b w:val="0"/>
          <w:color w:val="000000"/>
          <w:sz w:val="20"/>
          <w:szCs w:val="20"/>
        </w:rPr>
        <w:t>to manufacturing. It</w:t>
      </w:r>
      <w:r w:rsidR="00D70C31">
        <w:rPr>
          <w:rFonts w:ascii="Georgia" w:hAnsi="Georgia"/>
          <w:b w:val="0"/>
          <w:color w:val="000000"/>
          <w:sz w:val="20"/>
          <w:szCs w:val="20"/>
        </w:rPr>
        <w:t xml:space="preserve"> enabl</w:t>
      </w:r>
      <w:r w:rsidR="00BA5C21">
        <w:rPr>
          <w:rFonts w:ascii="Georgia" w:hAnsi="Georgia"/>
          <w:b w:val="0"/>
          <w:color w:val="000000"/>
          <w:sz w:val="20"/>
          <w:szCs w:val="20"/>
        </w:rPr>
        <w:t>es</w:t>
      </w:r>
      <w:r w:rsidR="00683AE6">
        <w:rPr>
          <w:rFonts w:ascii="Georgia" w:hAnsi="Georgia"/>
          <w:b w:val="0"/>
          <w:color w:val="000000"/>
          <w:sz w:val="20"/>
          <w:szCs w:val="20"/>
        </w:rPr>
        <w:t xml:space="preserve"> </w:t>
      </w:r>
      <w:r>
        <w:rPr>
          <w:rFonts w:ascii="Georgia" w:hAnsi="Georgia"/>
          <w:b w:val="0"/>
          <w:color w:val="000000"/>
          <w:sz w:val="20"/>
          <w:szCs w:val="20"/>
        </w:rPr>
        <w:t>users to place different label templates of varying size on a single “multi-label” layout/sheet</w:t>
      </w:r>
      <w:r w:rsidR="000D1531">
        <w:rPr>
          <w:rFonts w:ascii="Georgia" w:hAnsi="Georgia"/>
          <w:b w:val="0"/>
          <w:color w:val="000000"/>
          <w:sz w:val="20"/>
          <w:szCs w:val="20"/>
        </w:rPr>
        <w:t xml:space="preserve"> w</w:t>
      </w:r>
      <w:r w:rsidR="00D70C31">
        <w:rPr>
          <w:rFonts w:ascii="Georgia" w:hAnsi="Georgia"/>
          <w:b w:val="0"/>
          <w:color w:val="000000"/>
          <w:sz w:val="20"/>
          <w:szCs w:val="20"/>
        </w:rPr>
        <w:t xml:space="preserve">hich </w:t>
      </w:r>
      <w:r w:rsidR="000D1531">
        <w:rPr>
          <w:rFonts w:ascii="Georgia" w:hAnsi="Georgia"/>
          <w:b w:val="0"/>
          <w:color w:val="000000"/>
          <w:sz w:val="20"/>
          <w:szCs w:val="20"/>
        </w:rPr>
        <w:t>simplifies label management, saves time and</w:t>
      </w:r>
      <w:r w:rsidR="00D70C31">
        <w:rPr>
          <w:rFonts w:ascii="Georgia" w:hAnsi="Georgia"/>
          <w:b w:val="0"/>
          <w:color w:val="000000"/>
          <w:sz w:val="20"/>
          <w:szCs w:val="20"/>
        </w:rPr>
        <w:t xml:space="preserve"> </w:t>
      </w:r>
      <w:r w:rsidR="00683AE6">
        <w:rPr>
          <w:rFonts w:ascii="Georgia" w:hAnsi="Georgia"/>
          <w:b w:val="0"/>
          <w:color w:val="000000"/>
          <w:sz w:val="20"/>
          <w:szCs w:val="20"/>
        </w:rPr>
        <w:t xml:space="preserve">enhances label printing </w:t>
      </w:r>
      <w:r w:rsidR="000D1531">
        <w:rPr>
          <w:rFonts w:ascii="Georgia" w:hAnsi="Georgia"/>
          <w:b w:val="0"/>
          <w:color w:val="000000"/>
          <w:sz w:val="20"/>
          <w:szCs w:val="20"/>
        </w:rPr>
        <w:t>flexibility.</w:t>
      </w:r>
    </w:p>
    <w:p w14:paraId="13F17EDF" w14:textId="6AD30834" w:rsidR="007D11D9" w:rsidRDefault="007B00AA" w:rsidP="00831993">
      <w:pPr>
        <w:pStyle w:val="rhhdr"/>
        <w:shd w:val="clear" w:color="auto" w:fill="FFFFFF"/>
        <w:spacing w:line="360" w:lineRule="auto"/>
        <w:ind w:right="540"/>
        <w:rPr>
          <w:rFonts w:ascii="Georgia" w:hAnsi="Georgia"/>
          <w:b w:val="0"/>
          <w:color w:val="000000"/>
          <w:sz w:val="20"/>
          <w:szCs w:val="20"/>
        </w:rPr>
      </w:pPr>
      <w:r>
        <w:rPr>
          <w:rFonts w:ascii="Georgia" w:hAnsi="Georgia"/>
          <w:b w:val="0"/>
          <w:color w:val="000000"/>
          <w:sz w:val="20"/>
          <w:szCs w:val="20"/>
        </w:rPr>
        <w:t xml:space="preserve">Spectrum’s </w:t>
      </w:r>
      <w:r w:rsidR="000D1531">
        <w:rPr>
          <w:rFonts w:ascii="Georgia" w:hAnsi="Georgia"/>
          <w:b w:val="0"/>
          <w:color w:val="000000"/>
          <w:sz w:val="20"/>
          <w:szCs w:val="20"/>
        </w:rPr>
        <w:t xml:space="preserve">expanded </w:t>
      </w:r>
      <w:r w:rsidR="00645C2D">
        <w:rPr>
          <w:rFonts w:ascii="Georgia" w:hAnsi="Georgia"/>
          <w:b w:val="0"/>
          <w:color w:val="000000"/>
          <w:sz w:val="20"/>
          <w:szCs w:val="20"/>
        </w:rPr>
        <w:t>Session Management</w:t>
      </w:r>
      <w:r w:rsidR="004234B2">
        <w:rPr>
          <w:rFonts w:ascii="Georgia" w:hAnsi="Georgia"/>
          <w:b w:val="0"/>
          <w:color w:val="000000"/>
          <w:sz w:val="20"/>
          <w:szCs w:val="20"/>
        </w:rPr>
        <w:t xml:space="preserve"> capabilities</w:t>
      </w:r>
      <w:r w:rsidR="001F0DCF">
        <w:rPr>
          <w:rFonts w:ascii="Georgia" w:hAnsi="Georgia"/>
          <w:b w:val="0"/>
          <w:color w:val="000000"/>
          <w:sz w:val="20"/>
          <w:szCs w:val="20"/>
        </w:rPr>
        <w:t xml:space="preserve"> offer added visibility and control over the labeling process, </w:t>
      </w:r>
      <w:r w:rsidR="004234B2">
        <w:rPr>
          <w:rFonts w:ascii="Georgia" w:hAnsi="Georgia"/>
          <w:b w:val="0"/>
          <w:color w:val="000000"/>
          <w:sz w:val="20"/>
          <w:szCs w:val="20"/>
        </w:rPr>
        <w:t>allow</w:t>
      </w:r>
      <w:r w:rsidR="001F0DCF">
        <w:rPr>
          <w:rFonts w:ascii="Georgia" w:hAnsi="Georgia"/>
          <w:b w:val="0"/>
          <w:color w:val="000000"/>
          <w:sz w:val="20"/>
          <w:szCs w:val="20"/>
        </w:rPr>
        <w:t>ing</w:t>
      </w:r>
      <w:r w:rsidR="004234B2">
        <w:rPr>
          <w:rFonts w:ascii="Georgia" w:hAnsi="Georgia"/>
          <w:b w:val="0"/>
          <w:color w:val="000000"/>
          <w:sz w:val="20"/>
          <w:szCs w:val="20"/>
        </w:rPr>
        <w:t xml:space="preserve"> administrators to view and manage user sessions. </w:t>
      </w:r>
      <w:r w:rsidR="00F018B5">
        <w:rPr>
          <w:rFonts w:ascii="Georgia" w:hAnsi="Georgia"/>
          <w:b w:val="0"/>
          <w:color w:val="000000"/>
          <w:sz w:val="20"/>
          <w:szCs w:val="20"/>
        </w:rPr>
        <w:t>A</w:t>
      </w:r>
      <w:r w:rsidR="004234B2">
        <w:rPr>
          <w:rFonts w:ascii="Georgia" w:hAnsi="Georgia"/>
          <w:b w:val="0"/>
          <w:color w:val="000000"/>
          <w:sz w:val="20"/>
          <w:szCs w:val="20"/>
        </w:rPr>
        <w:t xml:space="preserve">dministrators </w:t>
      </w:r>
      <w:r w:rsidR="00F018B5">
        <w:rPr>
          <w:rFonts w:ascii="Georgia" w:hAnsi="Georgia"/>
          <w:b w:val="0"/>
          <w:color w:val="000000"/>
          <w:sz w:val="20"/>
          <w:szCs w:val="20"/>
        </w:rPr>
        <w:t xml:space="preserve">can </w:t>
      </w:r>
      <w:r w:rsidR="000D1531">
        <w:rPr>
          <w:rFonts w:ascii="Georgia" w:hAnsi="Georgia"/>
          <w:b w:val="0"/>
          <w:color w:val="000000"/>
          <w:sz w:val="20"/>
          <w:szCs w:val="20"/>
        </w:rPr>
        <w:t>easily</w:t>
      </w:r>
      <w:r w:rsidR="00F018B5">
        <w:rPr>
          <w:rFonts w:ascii="Georgia" w:hAnsi="Georgia"/>
          <w:b w:val="0"/>
          <w:color w:val="000000"/>
          <w:sz w:val="20"/>
          <w:szCs w:val="20"/>
        </w:rPr>
        <w:t xml:space="preserve"> </w:t>
      </w:r>
      <w:r w:rsidR="004234B2">
        <w:rPr>
          <w:rFonts w:ascii="Georgia" w:hAnsi="Georgia"/>
          <w:b w:val="0"/>
          <w:color w:val="000000"/>
          <w:sz w:val="20"/>
          <w:szCs w:val="20"/>
        </w:rPr>
        <w:t>manage upgrades and system updates by broadcasting messages to users, forcing user logoffs and prevent</w:t>
      </w:r>
      <w:r w:rsidR="002820B3">
        <w:rPr>
          <w:rFonts w:ascii="Georgia" w:hAnsi="Georgia"/>
          <w:b w:val="0"/>
          <w:color w:val="000000"/>
          <w:sz w:val="20"/>
          <w:szCs w:val="20"/>
        </w:rPr>
        <w:t>ing</w:t>
      </w:r>
      <w:r w:rsidR="004234B2">
        <w:rPr>
          <w:rFonts w:ascii="Georgia" w:hAnsi="Georgia"/>
          <w:b w:val="0"/>
          <w:color w:val="000000"/>
          <w:sz w:val="20"/>
          <w:szCs w:val="20"/>
        </w:rPr>
        <w:t xml:space="preserve"> user log</w:t>
      </w:r>
      <w:r w:rsidR="00F018B5">
        <w:rPr>
          <w:rFonts w:ascii="Georgia" w:hAnsi="Georgia"/>
          <w:b w:val="0"/>
          <w:color w:val="000000"/>
          <w:sz w:val="20"/>
          <w:szCs w:val="20"/>
        </w:rPr>
        <w:t>-</w:t>
      </w:r>
      <w:r w:rsidR="004234B2">
        <w:rPr>
          <w:rFonts w:ascii="Georgia" w:hAnsi="Georgia"/>
          <w:b w:val="0"/>
          <w:color w:val="000000"/>
          <w:sz w:val="20"/>
          <w:szCs w:val="20"/>
        </w:rPr>
        <w:t>in</w:t>
      </w:r>
      <w:r w:rsidR="002820B3">
        <w:rPr>
          <w:rFonts w:ascii="Georgia" w:hAnsi="Georgia"/>
          <w:b w:val="0"/>
          <w:color w:val="000000"/>
          <w:sz w:val="20"/>
          <w:szCs w:val="20"/>
        </w:rPr>
        <w:t>s</w:t>
      </w:r>
      <w:r w:rsidR="004234B2">
        <w:rPr>
          <w:rFonts w:ascii="Georgia" w:hAnsi="Georgia"/>
          <w:b w:val="0"/>
          <w:color w:val="000000"/>
          <w:sz w:val="20"/>
          <w:szCs w:val="20"/>
        </w:rPr>
        <w:t xml:space="preserve"> </w:t>
      </w:r>
      <w:r w:rsidR="007D11D9">
        <w:rPr>
          <w:rFonts w:ascii="Georgia" w:hAnsi="Georgia"/>
          <w:b w:val="0"/>
          <w:color w:val="000000"/>
          <w:sz w:val="20"/>
          <w:szCs w:val="20"/>
        </w:rPr>
        <w:t>when</w:t>
      </w:r>
      <w:r w:rsidR="004234B2">
        <w:rPr>
          <w:rFonts w:ascii="Georgia" w:hAnsi="Georgia"/>
          <w:b w:val="0"/>
          <w:color w:val="000000"/>
          <w:sz w:val="20"/>
          <w:szCs w:val="20"/>
        </w:rPr>
        <w:t xml:space="preserve"> necessary.</w:t>
      </w:r>
      <w:r w:rsidR="007D11D9">
        <w:rPr>
          <w:rFonts w:ascii="Georgia" w:hAnsi="Georgia"/>
          <w:b w:val="0"/>
          <w:color w:val="000000"/>
          <w:sz w:val="20"/>
          <w:szCs w:val="20"/>
        </w:rPr>
        <w:t xml:space="preserve"> </w:t>
      </w:r>
      <w:r w:rsidR="00A90394">
        <w:rPr>
          <w:rFonts w:ascii="Georgia" w:hAnsi="Georgia"/>
          <w:b w:val="0"/>
          <w:color w:val="000000"/>
          <w:sz w:val="20"/>
          <w:szCs w:val="20"/>
        </w:rPr>
        <w:t>Administrators</w:t>
      </w:r>
      <w:r w:rsidR="00A90394">
        <w:rPr>
          <w:rFonts w:ascii="Georgia" w:hAnsi="Georgia"/>
          <w:b w:val="0"/>
          <w:color w:val="000000"/>
          <w:sz w:val="20"/>
          <w:szCs w:val="20"/>
        </w:rPr>
        <w:t xml:space="preserve"> </w:t>
      </w:r>
      <w:r w:rsidR="007D11D9">
        <w:rPr>
          <w:rFonts w:ascii="Georgia" w:hAnsi="Georgia"/>
          <w:b w:val="0"/>
          <w:color w:val="000000"/>
          <w:sz w:val="20"/>
          <w:szCs w:val="20"/>
        </w:rPr>
        <w:t xml:space="preserve">also </w:t>
      </w:r>
      <w:r w:rsidR="000D1531">
        <w:rPr>
          <w:rFonts w:ascii="Georgia" w:hAnsi="Georgia"/>
          <w:b w:val="0"/>
          <w:color w:val="000000"/>
          <w:sz w:val="20"/>
          <w:szCs w:val="20"/>
        </w:rPr>
        <w:t>achieve greater visibility</w:t>
      </w:r>
      <w:r w:rsidR="007D11D9">
        <w:rPr>
          <w:rFonts w:ascii="Georgia" w:hAnsi="Georgia"/>
          <w:b w:val="0"/>
          <w:color w:val="000000"/>
          <w:sz w:val="20"/>
          <w:szCs w:val="20"/>
        </w:rPr>
        <w:t xml:space="preserve"> </w:t>
      </w:r>
      <w:r w:rsidR="006B5594">
        <w:rPr>
          <w:rFonts w:ascii="Georgia" w:hAnsi="Georgia"/>
          <w:b w:val="0"/>
          <w:color w:val="000000"/>
          <w:sz w:val="20"/>
          <w:szCs w:val="20"/>
        </w:rPr>
        <w:t>with</w:t>
      </w:r>
      <w:r w:rsidR="007D11D9">
        <w:rPr>
          <w:rFonts w:ascii="Georgia" w:hAnsi="Georgia"/>
          <w:b w:val="0"/>
          <w:color w:val="000000"/>
          <w:sz w:val="20"/>
          <w:szCs w:val="20"/>
        </w:rPr>
        <w:t xml:space="preserve"> the </w:t>
      </w:r>
      <w:r w:rsidR="000D1531">
        <w:rPr>
          <w:rFonts w:ascii="Georgia" w:hAnsi="Georgia"/>
          <w:b w:val="0"/>
          <w:color w:val="000000"/>
          <w:sz w:val="20"/>
          <w:szCs w:val="20"/>
        </w:rPr>
        <w:t xml:space="preserve">power </w:t>
      </w:r>
      <w:r w:rsidR="007D11D9">
        <w:rPr>
          <w:rFonts w:ascii="Georgia" w:hAnsi="Georgia"/>
          <w:b w:val="0"/>
          <w:color w:val="000000"/>
          <w:sz w:val="20"/>
          <w:szCs w:val="20"/>
        </w:rPr>
        <w:t>to monitor and control individual</w:t>
      </w:r>
      <w:r w:rsidR="006B5594">
        <w:rPr>
          <w:rFonts w:ascii="Georgia" w:hAnsi="Georgia"/>
          <w:b w:val="0"/>
          <w:color w:val="000000"/>
          <w:sz w:val="20"/>
          <w:szCs w:val="20"/>
        </w:rPr>
        <w:t xml:space="preserve">s, </w:t>
      </w:r>
      <w:r w:rsidR="007D11D9">
        <w:rPr>
          <w:rFonts w:ascii="Georgia" w:hAnsi="Georgia"/>
          <w:b w:val="0"/>
          <w:color w:val="000000"/>
          <w:sz w:val="20"/>
          <w:szCs w:val="20"/>
        </w:rPr>
        <w:t>groups and user sessions.</w:t>
      </w:r>
    </w:p>
    <w:p w14:paraId="329CF187" w14:textId="14EEA123" w:rsidR="00BA5C21" w:rsidRDefault="000D1531" w:rsidP="00BA5C21">
      <w:pPr>
        <w:pStyle w:val="rhhdr"/>
        <w:shd w:val="clear" w:color="auto" w:fill="FFFFFF"/>
        <w:spacing w:line="360" w:lineRule="auto"/>
        <w:ind w:right="540"/>
        <w:rPr>
          <w:rFonts w:ascii="Georgia" w:hAnsi="Georgia"/>
          <w:b w:val="0"/>
          <w:color w:val="000000"/>
          <w:sz w:val="20"/>
          <w:szCs w:val="20"/>
        </w:rPr>
      </w:pPr>
      <w:r>
        <w:rPr>
          <w:rFonts w:ascii="Georgia" w:hAnsi="Georgia"/>
          <w:b w:val="0"/>
          <w:color w:val="000000"/>
          <w:sz w:val="20"/>
          <w:szCs w:val="20"/>
        </w:rPr>
        <w:t>Expanding</w:t>
      </w:r>
      <w:r w:rsidR="00BA5C21">
        <w:rPr>
          <w:rFonts w:ascii="Georgia" w:hAnsi="Georgia"/>
          <w:b w:val="0"/>
          <w:color w:val="000000"/>
          <w:sz w:val="20"/>
          <w:szCs w:val="20"/>
        </w:rPr>
        <w:t xml:space="preserve"> the ability to access, view and work with audit data, Spectrum </w:t>
      </w:r>
      <w:r>
        <w:rPr>
          <w:rFonts w:ascii="Georgia" w:hAnsi="Georgia"/>
          <w:b w:val="0"/>
          <w:color w:val="000000"/>
          <w:sz w:val="20"/>
          <w:szCs w:val="20"/>
        </w:rPr>
        <w:t>3.5</w:t>
      </w:r>
      <w:r w:rsidR="00BA5C21">
        <w:rPr>
          <w:rFonts w:ascii="Georgia" w:hAnsi="Georgia"/>
          <w:b w:val="0"/>
          <w:color w:val="000000"/>
          <w:sz w:val="20"/>
          <w:szCs w:val="20"/>
        </w:rPr>
        <w:t xml:space="preserve"> features Enhanced Auditing, which allows </w:t>
      </w:r>
      <w:r w:rsidR="00BA5C21">
        <w:rPr>
          <w:rFonts w:ascii="Georgia" w:hAnsi="Georgia" w:cs="Times New Roman"/>
          <w:b w:val="0"/>
          <w:color w:val="auto"/>
          <w:sz w:val="20"/>
          <w:szCs w:val="20"/>
        </w:rPr>
        <w:t>administrators to have real time access to a detailed and complete view of all user activity.</w:t>
      </w:r>
      <w:r w:rsidR="00BA5C21">
        <w:rPr>
          <w:rFonts w:ascii="Georgia" w:hAnsi="Georgia"/>
          <w:b w:val="0"/>
          <w:color w:val="000000"/>
          <w:sz w:val="20"/>
          <w:szCs w:val="20"/>
        </w:rPr>
        <w:t xml:space="preserve"> These </w:t>
      </w:r>
      <w:r w:rsidR="00BA5C21" w:rsidRPr="00501DB1">
        <w:rPr>
          <w:rFonts w:ascii="Georgia" w:hAnsi="Georgia"/>
          <w:b w:val="0"/>
          <w:color w:val="000000"/>
          <w:sz w:val="20"/>
          <w:szCs w:val="20"/>
        </w:rPr>
        <w:t xml:space="preserve">capabilities </w:t>
      </w:r>
      <w:r>
        <w:rPr>
          <w:rFonts w:ascii="Georgia" w:hAnsi="Georgia"/>
          <w:b w:val="0"/>
          <w:color w:val="000000"/>
          <w:sz w:val="20"/>
          <w:szCs w:val="20"/>
        </w:rPr>
        <w:t>enable</w:t>
      </w:r>
      <w:r w:rsidR="00BA5C21" w:rsidRPr="00501DB1">
        <w:rPr>
          <w:rFonts w:ascii="Georgia" w:hAnsi="Georgia"/>
          <w:b w:val="0"/>
          <w:color w:val="000000"/>
          <w:sz w:val="20"/>
          <w:szCs w:val="20"/>
        </w:rPr>
        <w:t xml:space="preserve"> users to set the level of </w:t>
      </w:r>
      <w:r>
        <w:rPr>
          <w:rFonts w:ascii="Georgia" w:hAnsi="Georgia"/>
          <w:b w:val="0"/>
          <w:color w:val="000000"/>
          <w:sz w:val="20"/>
          <w:szCs w:val="20"/>
        </w:rPr>
        <w:t xml:space="preserve">audit </w:t>
      </w:r>
      <w:r w:rsidR="00BA5C21" w:rsidRPr="00501DB1">
        <w:rPr>
          <w:rFonts w:ascii="Georgia" w:hAnsi="Georgia"/>
          <w:b w:val="0"/>
          <w:color w:val="000000"/>
          <w:sz w:val="20"/>
          <w:szCs w:val="20"/>
        </w:rPr>
        <w:t>data needed to meet an organization’s requirements</w:t>
      </w:r>
      <w:r w:rsidR="00BA5C21">
        <w:rPr>
          <w:rFonts w:ascii="Georgia" w:hAnsi="Georgia"/>
          <w:b w:val="0"/>
          <w:color w:val="000000"/>
          <w:sz w:val="20"/>
          <w:szCs w:val="20"/>
        </w:rPr>
        <w:t xml:space="preserve">. This is </w:t>
      </w:r>
      <w:r w:rsidR="00BA5C21">
        <w:rPr>
          <w:rFonts w:ascii="Georgia" w:hAnsi="Georgia" w:cs="Times New Roman"/>
          <w:b w:val="0"/>
          <w:color w:val="auto"/>
          <w:sz w:val="20"/>
          <w:szCs w:val="20"/>
        </w:rPr>
        <w:t xml:space="preserve">especially significant to customers in validated environments that need to meet 21 CFR part 11 requirements. </w:t>
      </w:r>
      <w:r w:rsidR="00BA5C21">
        <w:rPr>
          <w:rFonts w:ascii="Georgia" w:hAnsi="Georgia"/>
          <w:b w:val="0"/>
          <w:color w:val="000000"/>
          <w:sz w:val="20"/>
          <w:szCs w:val="20"/>
        </w:rPr>
        <w:t>Offering additional flexibility, a</w:t>
      </w:r>
      <w:r w:rsidR="00BA5C21" w:rsidRPr="00501DB1">
        <w:rPr>
          <w:rFonts w:ascii="Georgia" w:hAnsi="Georgia"/>
          <w:b w:val="0"/>
          <w:color w:val="000000"/>
          <w:sz w:val="20"/>
          <w:szCs w:val="20"/>
        </w:rPr>
        <w:t xml:space="preserve">udit data is </w:t>
      </w:r>
      <w:r w:rsidR="00BA5C21">
        <w:rPr>
          <w:rFonts w:ascii="Georgia" w:hAnsi="Georgia"/>
          <w:b w:val="0"/>
          <w:color w:val="000000"/>
          <w:sz w:val="20"/>
          <w:szCs w:val="20"/>
        </w:rPr>
        <w:t xml:space="preserve">also </w:t>
      </w:r>
      <w:r w:rsidR="00BA5C21" w:rsidRPr="00501DB1">
        <w:rPr>
          <w:rFonts w:ascii="Georgia" w:hAnsi="Georgia"/>
          <w:b w:val="0"/>
          <w:color w:val="000000"/>
          <w:sz w:val="20"/>
          <w:szCs w:val="20"/>
        </w:rPr>
        <w:t>available for analysis and reporting via the new Spectrum Business Intelligence capabilities</w:t>
      </w:r>
      <w:r w:rsidR="00BA5C21">
        <w:rPr>
          <w:rFonts w:ascii="Georgia" w:hAnsi="Georgia"/>
          <w:b w:val="0"/>
          <w:color w:val="000000"/>
          <w:sz w:val="20"/>
          <w:szCs w:val="20"/>
        </w:rPr>
        <w:t>.</w:t>
      </w:r>
    </w:p>
    <w:p w14:paraId="45D334FE" w14:textId="3919018C" w:rsidR="00F16B62" w:rsidRPr="0000499A" w:rsidRDefault="00F16B62" w:rsidP="0000499A">
      <w:pPr>
        <w:pStyle w:val="rhhdr"/>
        <w:shd w:val="clear" w:color="auto" w:fill="FFFFFF"/>
        <w:spacing w:line="360" w:lineRule="auto"/>
        <w:ind w:right="540"/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</w:pPr>
      <w:r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 xml:space="preserve">Spectrum 3.5 </w:t>
      </w:r>
      <w:r w:rsidR="000D1531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>enhances</w:t>
      </w:r>
      <w:r w:rsidR="0000499A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 xml:space="preserve"> support for color printing with the new </w:t>
      </w:r>
      <w:r w:rsidR="0000499A" w:rsidRPr="00F16B62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 xml:space="preserve">ESC/Label </w:t>
      </w:r>
      <w:r w:rsidR="0000499A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 xml:space="preserve">native </w:t>
      </w:r>
      <w:r w:rsidR="0000499A" w:rsidRPr="00F16B62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>driver</w:t>
      </w:r>
      <w:r w:rsidR="0000499A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 xml:space="preserve"> for </w:t>
      </w:r>
      <w:r w:rsidRPr="00F16B62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>Epson </w:t>
      </w:r>
      <w:hyperlink r:id="rId10" w:history="1">
        <w:proofErr w:type="spellStart"/>
        <w:r w:rsidRPr="00F16B62">
          <w:rPr>
            <w:rStyle w:val="Hyperlink"/>
            <w:rFonts w:ascii="Georgia" w:hAnsi="Georgia"/>
            <w:b w:val="0"/>
            <w:color w:val="990000"/>
            <w:sz w:val="20"/>
            <w:szCs w:val="20"/>
            <w:shd w:val="clear" w:color="auto" w:fill="FFFFFF"/>
          </w:rPr>
          <w:t>ColorWorks</w:t>
        </w:r>
        <w:proofErr w:type="spellEnd"/>
        <w:r w:rsidRPr="00F16B62">
          <w:rPr>
            <w:rStyle w:val="Hyperlink"/>
            <w:rFonts w:ascii="Georgia" w:hAnsi="Georgia"/>
            <w:b w:val="0"/>
            <w:color w:val="990000"/>
            <w:sz w:val="20"/>
            <w:szCs w:val="20"/>
            <w:shd w:val="clear" w:color="auto" w:fill="FFFFFF"/>
          </w:rPr>
          <w:t xml:space="preserve"> TM-c7500</w:t>
        </w:r>
      </w:hyperlink>
      <w:r w:rsidRPr="00F16B62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> </w:t>
      </w:r>
      <w:r w:rsidR="0000499A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 xml:space="preserve">series of </w:t>
      </w:r>
      <w:r w:rsidRPr="00F16B62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>on-demand inkjet label printers. Th</w:t>
      </w:r>
      <w:r w:rsidR="000D1531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>is</w:t>
      </w:r>
      <w:r w:rsidRPr="00F16B62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 xml:space="preserve"> </w:t>
      </w:r>
      <w:r w:rsidR="0000499A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>new Epson</w:t>
      </w:r>
      <w:r w:rsidRPr="00F16B62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 xml:space="preserve"> driver enables organizations to get the speed and performance of a native driver while removing the requirement of having pre-printed label stock to print labels in color.  </w:t>
      </w:r>
      <w:r w:rsidR="0000499A">
        <w:rPr>
          <w:rFonts w:ascii="Georgia" w:hAnsi="Georgia"/>
          <w:b w:val="0"/>
          <w:color w:val="222222"/>
          <w:sz w:val="20"/>
          <w:szCs w:val="20"/>
          <w:shd w:val="clear" w:color="auto" w:fill="FFFFFF"/>
        </w:rPr>
        <w:t>Spectrum 3.5 also supports the latest Windows Server 2016 operating system.</w:t>
      </w:r>
    </w:p>
    <w:p w14:paraId="2FDEC273" w14:textId="77777777" w:rsidR="000536E1" w:rsidRPr="00E63006" w:rsidRDefault="000536E1" w:rsidP="00F4026B">
      <w:pPr>
        <w:shd w:val="clear" w:color="auto" w:fill="FFFFFF"/>
        <w:spacing w:line="240" w:lineRule="auto"/>
        <w:ind w:right="900"/>
        <w:rPr>
          <w:rFonts w:ascii="Georgia" w:eastAsia="Times New Roman" w:hAnsi="Georgia" w:cs="Times New Roman"/>
          <w:b/>
          <w:bCs/>
          <w:sz w:val="20"/>
          <w:szCs w:val="20"/>
        </w:rPr>
      </w:pPr>
      <w:r w:rsidRPr="00E63006">
        <w:rPr>
          <w:rFonts w:ascii="Georgia" w:eastAsia="Times New Roman" w:hAnsi="Georgia" w:cs="Times New Roman"/>
          <w:b/>
          <w:bCs/>
          <w:sz w:val="20"/>
          <w:szCs w:val="20"/>
        </w:rPr>
        <w:t>About Loftware</w:t>
      </w:r>
    </w:p>
    <w:p w14:paraId="0FD68355" w14:textId="77777777" w:rsidR="00F4026B" w:rsidRPr="0027006E" w:rsidRDefault="005B7BB7" w:rsidP="0027006E">
      <w:pPr>
        <w:pStyle w:val="rhhdr"/>
        <w:shd w:val="clear" w:color="auto" w:fill="FFFFFF"/>
        <w:spacing w:line="360" w:lineRule="auto"/>
        <w:ind w:right="540"/>
        <w:rPr>
          <w:rFonts w:ascii="Georgia" w:hAnsi="Georgia"/>
          <w:b w:val="0"/>
          <w:color w:val="000000" w:themeColor="text1"/>
          <w:sz w:val="20"/>
          <w:szCs w:val="20"/>
        </w:rPr>
      </w:pPr>
      <w:r w:rsidRPr="005B7BB7">
        <w:rPr>
          <w:rFonts w:ascii="Georgia" w:hAnsi="Georgia"/>
          <w:b w:val="0"/>
          <w:color w:val="000000" w:themeColor="text1"/>
          <w:sz w:val="20"/>
          <w:szCs w:val="20"/>
        </w:rPr>
        <w:t xml:space="preserve">Loftware, Inc. is the global market leader in Enterprise Labeling Solutions with more than 5,000 customers in over 100 countries. Offering the industry’s most comprehensive labeling solution, </w:t>
      </w:r>
      <w:proofErr w:type="spellStart"/>
      <w:r w:rsidRPr="005B7BB7">
        <w:rPr>
          <w:rFonts w:ascii="Georgia" w:hAnsi="Georgia"/>
          <w:b w:val="0"/>
          <w:color w:val="000000" w:themeColor="text1"/>
          <w:sz w:val="20"/>
          <w:szCs w:val="20"/>
        </w:rPr>
        <w:t>Loftware’s</w:t>
      </w:r>
      <w:proofErr w:type="spellEnd"/>
      <w:r w:rsidRPr="005B7BB7">
        <w:rPr>
          <w:rFonts w:ascii="Georgia" w:hAnsi="Georgia"/>
          <w:b w:val="0"/>
          <w:color w:val="000000" w:themeColor="text1"/>
          <w:sz w:val="20"/>
          <w:szCs w:val="20"/>
        </w:rPr>
        <w:t xml:space="preserve"> enterprise software integrates SAP®, Oracle® and other enterprise applications to produce mission-critical barcode labels, documents, and RFID Smart tags across the supply chain. </w:t>
      </w:r>
      <w:proofErr w:type="spellStart"/>
      <w:r w:rsidRPr="005B7BB7">
        <w:rPr>
          <w:rFonts w:ascii="Georgia" w:hAnsi="Georgia"/>
          <w:b w:val="0"/>
          <w:color w:val="000000" w:themeColor="text1"/>
          <w:sz w:val="20"/>
          <w:szCs w:val="20"/>
        </w:rPr>
        <w:t>Loftware’s</w:t>
      </w:r>
      <w:proofErr w:type="spellEnd"/>
      <w:r w:rsidRPr="005B7BB7">
        <w:rPr>
          <w:rFonts w:ascii="Georgia" w:hAnsi="Georgia"/>
          <w:b w:val="0"/>
          <w:color w:val="000000" w:themeColor="text1"/>
          <w:sz w:val="20"/>
          <w:szCs w:val="20"/>
        </w:rPr>
        <w:t xml:space="preserve"> design, native print, and built-in business rules functionality drives topline revenue, increases customer satisfaction, and maximizes supply chain efficiency for customers. With over 30 years of industry leadership, </w:t>
      </w:r>
      <w:proofErr w:type="spellStart"/>
      <w:r w:rsidRPr="005B7BB7">
        <w:rPr>
          <w:rFonts w:ascii="Georgia" w:hAnsi="Georgia"/>
          <w:b w:val="0"/>
          <w:color w:val="000000" w:themeColor="text1"/>
          <w:sz w:val="20"/>
          <w:szCs w:val="20"/>
        </w:rPr>
        <w:t>Loftware’s</w:t>
      </w:r>
      <w:proofErr w:type="spellEnd"/>
      <w:r w:rsidRPr="005B7BB7">
        <w:rPr>
          <w:rFonts w:ascii="Georgia" w:hAnsi="Georgia"/>
          <w:b w:val="0"/>
          <w:color w:val="000000" w:themeColor="text1"/>
          <w:sz w:val="20"/>
          <w:szCs w:val="20"/>
        </w:rPr>
        <w:t xml:space="preserve"> Enterprise Labeling Solutions and best practices enable leading companies to meet their customer-specific and regulatory requirements with un</w:t>
      </w:r>
      <w:r>
        <w:rPr>
          <w:rFonts w:ascii="Georgia" w:hAnsi="Georgia"/>
          <w:b w:val="0"/>
          <w:color w:val="000000" w:themeColor="text1"/>
          <w:sz w:val="20"/>
          <w:szCs w:val="20"/>
        </w:rPr>
        <w:t xml:space="preserve">precedented speed and agility. </w:t>
      </w:r>
    </w:p>
    <w:p w14:paraId="33790748" w14:textId="77777777" w:rsidR="008637F5" w:rsidRPr="00E63006" w:rsidRDefault="000536E1" w:rsidP="00E63006">
      <w:pPr>
        <w:autoSpaceDE w:val="0"/>
        <w:autoSpaceDN w:val="0"/>
        <w:adjustRightInd w:val="0"/>
        <w:spacing w:line="360" w:lineRule="auto"/>
        <w:ind w:right="540"/>
        <w:jc w:val="center"/>
        <w:rPr>
          <w:rFonts w:ascii="Georgia" w:hAnsi="Georgia"/>
          <w:b/>
          <w:sz w:val="20"/>
          <w:szCs w:val="20"/>
        </w:rPr>
      </w:pPr>
      <w:r w:rsidRPr="00E63006">
        <w:rPr>
          <w:rFonts w:ascii="Georgia" w:hAnsi="Georgia" w:cs="Times New Roman"/>
          <w:b/>
          <w:sz w:val="20"/>
          <w:szCs w:val="20"/>
        </w:rPr>
        <w:t>###</w:t>
      </w:r>
    </w:p>
    <w:sectPr w:rsidR="008637F5" w:rsidRPr="00E63006" w:rsidSect="006806D6">
      <w:headerReference w:type="default" r:id="rId11"/>
      <w:footerReference w:type="default" r:id="rId12"/>
      <w:pgSz w:w="12240" w:h="15840"/>
      <w:pgMar w:top="2255" w:right="1080" w:bottom="5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F2DB8" w14:textId="77777777" w:rsidR="00BD6F20" w:rsidRDefault="00BD6F20">
      <w:pPr>
        <w:spacing w:line="240" w:lineRule="auto"/>
      </w:pPr>
      <w:r>
        <w:separator/>
      </w:r>
    </w:p>
  </w:endnote>
  <w:endnote w:type="continuationSeparator" w:id="0">
    <w:p w14:paraId="04321EC8" w14:textId="77777777" w:rsidR="00BD6F20" w:rsidRDefault="00BD6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BEC50" w14:textId="77777777" w:rsidR="006355F8" w:rsidRPr="00A17B10" w:rsidRDefault="006355F8" w:rsidP="000C5B3C">
    <w:pPr>
      <w:ind w:right="1530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0CC04" w14:textId="77777777" w:rsidR="00BD6F20" w:rsidRDefault="00BD6F20">
      <w:pPr>
        <w:spacing w:line="240" w:lineRule="auto"/>
      </w:pPr>
      <w:r>
        <w:separator/>
      </w:r>
    </w:p>
  </w:footnote>
  <w:footnote w:type="continuationSeparator" w:id="0">
    <w:p w14:paraId="188F425E" w14:textId="77777777" w:rsidR="00BD6F20" w:rsidRDefault="00BD6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3692A" w14:textId="77777777" w:rsidR="006355F8" w:rsidRPr="00894B69" w:rsidRDefault="006355F8" w:rsidP="00584756">
    <w:pPr>
      <w:spacing w:line="360" w:lineRule="auto"/>
      <w:jc w:val="right"/>
      <w:rPr>
        <w:rFonts w:ascii="Georgia" w:hAnsi="Georgia" w:cs="Times New Roman"/>
        <w:b/>
        <w:sz w:val="14"/>
        <w:szCs w:val="14"/>
      </w:rPr>
    </w:pPr>
    <w:r w:rsidRPr="00894B69">
      <w:rPr>
        <w:rFonts w:ascii="Georgia" w:hAnsi="Georgia" w:cs="Times New Roman"/>
        <w:b/>
        <w:noProof/>
        <w:sz w:val="16"/>
        <w:szCs w:val="16"/>
        <w:lang w:eastAsia="zh-CN"/>
      </w:rPr>
      <w:drawing>
        <wp:anchor distT="0" distB="0" distL="114300" distR="114300" simplePos="0" relativeHeight="251659264" behindDoc="0" locked="0" layoutInCell="1" allowOverlap="1" wp14:anchorId="24763075" wp14:editId="652DCAC6">
          <wp:simplePos x="0" y="0"/>
          <wp:positionH relativeFrom="column">
            <wp:posOffset>-66675</wp:posOffset>
          </wp:positionH>
          <wp:positionV relativeFrom="paragraph">
            <wp:posOffset>-47625</wp:posOffset>
          </wp:positionV>
          <wp:extent cx="1990725" cy="450891"/>
          <wp:effectExtent l="19050" t="0" r="9525" b="0"/>
          <wp:wrapNone/>
          <wp:docPr id="4" name="Picture 0" descr="GOOD-LoftwareLogo_rgb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D-LoftwareLogo_rgb_lar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450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Times New Roman"/>
        <w:b/>
        <w:noProof/>
        <w:sz w:val="16"/>
        <w:szCs w:val="16"/>
      </w:rPr>
      <w:t xml:space="preserve">Maureen </w:t>
    </w:r>
    <w:proofErr w:type="gramStart"/>
    <w:r>
      <w:rPr>
        <w:rFonts w:ascii="Georgia" w:hAnsi="Georgia" w:cs="Times New Roman"/>
        <w:b/>
        <w:noProof/>
        <w:sz w:val="16"/>
        <w:szCs w:val="16"/>
      </w:rPr>
      <w:t>Perroni</w:t>
    </w:r>
    <w:r w:rsidRPr="00894B69">
      <w:rPr>
        <w:rFonts w:ascii="Georgia" w:hAnsi="Georgia" w:cs="Times New Roman"/>
        <w:b/>
        <w:sz w:val="14"/>
        <w:szCs w:val="14"/>
      </w:rPr>
      <w:t xml:space="preserve">  |</w:t>
    </w:r>
    <w:proofErr w:type="gramEnd"/>
    <w:r w:rsidRPr="00894B69">
      <w:rPr>
        <w:rFonts w:ascii="Georgia" w:hAnsi="Georgia" w:cs="Times New Roman"/>
        <w:b/>
        <w:sz w:val="14"/>
        <w:szCs w:val="14"/>
      </w:rPr>
      <w:t xml:space="preserve">  </w:t>
    </w:r>
    <w:r>
      <w:rPr>
        <w:rFonts w:ascii="Georgia" w:hAnsi="Georgia" w:cs="Times New Roman"/>
        <w:b/>
        <w:sz w:val="16"/>
        <w:szCs w:val="16"/>
      </w:rPr>
      <w:t>Marketing Communication Manager</w:t>
    </w:r>
  </w:p>
  <w:p w14:paraId="09B64920" w14:textId="77777777" w:rsidR="006355F8" w:rsidRPr="00894B69" w:rsidRDefault="006355F8" w:rsidP="00584756">
    <w:pPr>
      <w:spacing w:line="360" w:lineRule="auto"/>
      <w:jc w:val="right"/>
      <w:rPr>
        <w:rFonts w:ascii="Georgia" w:hAnsi="Georgia" w:cs="Times New Roman"/>
        <w:sz w:val="16"/>
        <w:szCs w:val="16"/>
      </w:rPr>
    </w:pPr>
    <w:r>
      <w:rPr>
        <w:rFonts w:ascii="Georgia" w:hAnsi="Georgia" w:cs="Times New Roman"/>
        <w:sz w:val="16"/>
        <w:szCs w:val="16"/>
      </w:rPr>
      <w:t>249</w:t>
    </w:r>
    <w:r w:rsidRPr="00894B69">
      <w:rPr>
        <w:rFonts w:ascii="Georgia" w:hAnsi="Georgia" w:cs="Times New Roman"/>
        <w:sz w:val="16"/>
        <w:szCs w:val="16"/>
      </w:rPr>
      <w:t xml:space="preserve"> Corporate Drive, Portsmouth, NH 03801</w:t>
    </w:r>
  </w:p>
  <w:p w14:paraId="31201470" w14:textId="77777777" w:rsidR="006355F8" w:rsidRPr="00894B69" w:rsidRDefault="006355F8" w:rsidP="00584756">
    <w:pPr>
      <w:spacing w:line="360" w:lineRule="auto"/>
      <w:jc w:val="right"/>
      <w:rPr>
        <w:rFonts w:ascii="Georgia" w:hAnsi="Georgia" w:cs="Times New Roman"/>
        <w:sz w:val="14"/>
        <w:szCs w:val="14"/>
      </w:rPr>
    </w:pPr>
    <w:r w:rsidRPr="00894B69">
      <w:rPr>
        <w:rFonts w:ascii="Georgia" w:hAnsi="Georgia" w:cs="Times New Roman"/>
        <w:b/>
        <w:sz w:val="14"/>
        <w:szCs w:val="14"/>
      </w:rPr>
      <w:t>603-</w:t>
    </w:r>
    <w:r>
      <w:rPr>
        <w:rFonts w:ascii="Georgia" w:hAnsi="Georgia" w:cs="Times New Roman"/>
        <w:b/>
        <w:sz w:val="14"/>
        <w:szCs w:val="14"/>
      </w:rPr>
      <w:t>570-4713</w:t>
    </w:r>
    <w:r w:rsidRPr="00894B69">
      <w:rPr>
        <w:rFonts w:ascii="Georgia" w:hAnsi="Georgia" w:cs="Times New Roman"/>
        <w:b/>
        <w:sz w:val="14"/>
        <w:szCs w:val="14"/>
      </w:rPr>
      <w:t xml:space="preserve"> </w:t>
    </w:r>
    <w:r w:rsidRPr="00894B69">
      <w:rPr>
        <w:rFonts w:ascii="Georgia" w:hAnsi="Georgia" w:cs="Times New Roman"/>
        <w:sz w:val="14"/>
        <w:szCs w:val="14"/>
      </w:rPr>
      <w:t xml:space="preserve">  </w:t>
    </w:r>
    <w:proofErr w:type="gramStart"/>
    <w:r w:rsidRPr="00894B69">
      <w:rPr>
        <w:rFonts w:ascii="Georgia" w:hAnsi="Georgia" w:cs="Times New Roman"/>
        <w:sz w:val="14"/>
        <w:szCs w:val="14"/>
      </w:rPr>
      <w:t xml:space="preserve">| </w:t>
    </w:r>
    <w:r w:rsidRPr="00894B69">
      <w:rPr>
        <w:rFonts w:ascii="Georgia" w:hAnsi="Georgia" w:cs="Times New Roman"/>
        <w:b/>
        <w:sz w:val="14"/>
        <w:szCs w:val="14"/>
      </w:rPr>
      <w:t xml:space="preserve"> </w:t>
    </w:r>
    <w:r>
      <w:rPr>
        <w:rFonts w:ascii="Georgia" w:hAnsi="Georgia" w:cs="Times New Roman"/>
        <w:b/>
        <w:sz w:val="14"/>
        <w:szCs w:val="14"/>
      </w:rPr>
      <w:t>mperroni</w:t>
    </w:r>
    <w:r w:rsidRPr="00894B69">
      <w:rPr>
        <w:rFonts w:ascii="Georgia" w:hAnsi="Georgia" w:cs="Times New Roman"/>
        <w:b/>
        <w:sz w:val="14"/>
        <w:szCs w:val="14"/>
      </w:rPr>
      <w:t>@loftware.com</w:t>
    </w:r>
    <w:proofErr w:type="gramEnd"/>
  </w:p>
  <w:p w14:paraId="36BCCEED" w14:textId="77777777" w:rsidR="006355F8" w:rsidRDefault="006355F8" w:rsidP="00584756">
    <w:pPr>
      <w:pStyle w:val="Header"/>
      <w:pBdr>
        <w:bottom w:val="dotted" w:sz="4" w:space="5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1B04B1"/>
    <w:multiLevelType w:val="hybridMultilevel"/>
    <w:tmpl w:val="5C7E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12F02"/>
    <w:multiLevelType w:val="hybridMultilevel"/>
    <w:tmpl w:val="476A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B0E98"/>
    <w:multiLevelType w:val="hybridMultilevel"/>
    <w:tmpl w:val="DC90FBF4"/>
    <w:lvl w:ilvl="0" w:tplc="56F41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56185"/>
    <w:multiLevelType w:val="hybridMultilevel"/>
    <w:tmpl w:val="DD7436B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947217D"/>
    <w:multiLevelType w:val="hybridMultilevel"/>
    <w:tmpl w:val="E7EAA6C0"/>
    <w:lvl w:ilvl="0" w:tplc="A4ACD09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041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826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01BF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0A2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0B5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0F4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899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F681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0107488"/>
    <w:multiLevelType w:val="hybridMultilevel"/>
    <w:tmpl w:val="CB9E0C2E"/>
    <w:lvl w:ilvl="0" w:tplc="A9D26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0C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4B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AB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4B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AC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89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46E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CC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4B84CB6"/>
    <w:multiLevelType w:val="multilevel"/>
    <w:tmpl w:val="4586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CE5F5B"/>
    <w:multiLevelType w:val="hybridMultilevel"/>
    <w:tmpl w:val="895C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16653"/>
    <w:multiLevelType w:val="hybridMultilevel"/>
    <w:tmpl w:val="B5A630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7DDC3AE1"/>
    <w:multiLevelType w:val="hybridMultilevel"/>
    <w:tmpl w:val="309ACC96"/>
    <w:lvl w:ilvl="0" w:tplc="18F82A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05E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81D2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E57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4B0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A97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88D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ED2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62DF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E3A3FCE"/>
    <w:multiLevelType w:val="hybridMultilevel"/>
    <w:tmpl w:val="6C64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4E"/>
    <w:rsid w:val="00000408"/>
    <w:rsid w:val="00001320"/>
    <w:rsid w:val="00002140"/>
    <w:rsid w:val="000029F9"/>
    <w:rsid w:val="00002DE0"/>
    <w:rsid w:val="0000499A"/>
    <w:rsid w:val="000075CB"/>
    <w:rsid w:val="00010F16"/>
    <w:rsid w:val="00015FF6"/>
    <w:rsid w:val="0001645B"/>
    <w:rsid w:val="000178B8"/>
    <w:rsid w:val="00017A27"/>
    <w:rsid w:val="00020084"/>
    <w:rsid w:val="00021316"/>
    <w:rsid w:val="00023D2D"/>
    <w:rsid w:val="00023F9D"/>
    <w:rsid w:val="00025CD0"/>
    <w:rsid w:val="00025E63"/>
    <w:rsid w:val="00026BAD"/>
    <w:rsid w:val="0003097E"/>
    <w:rsid w:val="000403E6"/>
    <w:rsid w:val="0004319B"/>
    <w:rsid w:val="00043453"/>
    <w:rsid w:val="000434F5"/>
    <w:rsid w:val="00045A54"/>
    <w:rsid w:val="0005080B"/>
    <w:rsid w:val="00050BDA"/>
    <w:rsid w:val="00052FD8"/>
    <w:rsid w:val="000536E1"/>
    <w:rsid w:val="000544D3"/>
    <w:rsid w:val="000546C9"/>
    <w:rsid w:val="00055EBC"/>
    <w:rsid w:val="00056773"/>
    <w:rsid w:val="0006335B"/>
    <w:rsid w:val="00065A73"/>
    <w:rsid w:val="000716E6"/>
    <w:rsid w:val="000718DA"/>
    <w:rsid w:val="00074A77"/>
    <w:rsid w:val="00076024"/>
    <w:rsid w:val="00084835"/>
    <w:rsid w:val="00084DDB"/>
    <w:rsid w:val="00093884"/>
    <w:rsid w:val="00093E28"/>
    <w:rsid w:val="000959D8"/>
    <w:rsid w:val="00097C14"/>
    <w:rsid w:val="000A1398"/>
    <w:rsid w:val="000A6483"/>
    <w:rsid w:val="000A68CC"/>
    <w:rsid w:val="000B24BE"/>
    <w:rsid w:val="000B5255"/>
    <w:rsid w:val="000B5502"/>
    <w:rsid w:val="000B79FB"/>
    <w:rsid w:val="000C1649"/>
    <w:rsid w:val="000C189A"/>
    <w:rsid w:val="000C1CDC"/>
    <w:rsid w:val="000C5B3C"/>
    <w:rsid w:val="000C6BA9"/>
    <w:rsid w:val="000D1531"/>
    <w:rsid w:val="000D2A92"/>
    <w:rsid w:val="000D370B"/>
    <w:rsid w:val="000D4E2D"/>
    <w:rsid w:val="000E17E2"/>
    <w:rsid w:val="000E18DD"/>
    <w:rsid w:val="000E1B78"/>
    <w:rsid w:val="000E1F89"/>
    <w:rsid w:val="000E26B6"/>
    <w:rsid w:val="000E27A4"/>
    <w:rsid w:val="000E3AA0"/>
    <w:rsid w:val="000E3F41"/>
    <w:rsid w:val="000E5083"/>
    <w:rsid w:val="000E55B6"/>
    <w:rsid w:val="000E5CD4"/>
    <w:rsid w:val="000E7D32"/>
    <w:rsid w:val="000F1CBA"/>
    <w:rsid w:val="000F29A0"/>
    <w:rsid w:val="00102376"/>
    <w:rsid w:val="00103BD0"/>
    <w:rsid w:val="001103A9"/>
    <w:rsid w:val="0011110B"/>
    <w:rsid w:val="00112972"/>
    <w:rsid w:val="0011304F"/>
    <w:rsid w:val="00115455"/>
    <w:rsid w:val="00116955"/>
    <w:rsid w:val="001211D7"/>
    <w:rsid w:val="00126036"/>
    <w:rsid w:val="00126DDE"/>
    <w:rsid w:val="0013034E"/>
    <w:rsid w:val="001351AB"/>
    <w:rsid w:val="00136479"/>
    <w:rsid w:val="00137FC4"/>
    <w:rsid w:val="00141E97"/>
    <w:rsid w:val="00142EBF"/>
    <w:rsid w:val="00144B98"/>
    <w:rsid w:val="00144F59"/>
    <w:rsid w:val="00145276"/>
    <w:rsid w:val="001455BE"/>
    <w:rsid w:val="001478C7"/>
    <w:rsid w:val="00147A47"/>
    <w:rsid w:val="00150AD6"/>
    <w:rsid w:val="00150FBB"/>
    <w:rsid w:val="00153B71"/>
    <w:rsid w:val="00154A4C"/>
    <w:rsid w:val="00157E1E"/>
    <w:rsid w:val="00161F72"/>
    <w:rsid w:val="00162360"/>
    <w:rsid w:val="00162884"/>
    <w:rsid w:val="001633A6"/>
    <w:rsid w:val="00163B9D"/>
    <w:rsid w:val="00172485"/>
    <w:rsid w:val="001763FA"/>
    <w:rsid w:val="00183815"/>
    <w:rsid w:val="001838EE"/>
    <w:rsid w:val="00184667"/>
    <w:rsid w:val="00184789"/>
    <w:rsid w:val="00185896"/>
    <w:rsid w:val="00185C29"/>
    <w:rsid w:val="00185F04"/>
    <w:rsid w:val="00186108"/>
    <w:rsid w:val="00197DF9"/>
    <w:rsid w:val="001A0748"/>
    <w:rsid w:val="001A0BBB"/>
    <w:rsid w:val="001A0FA1"/>
    <w:rsid w:val="001A22C2"/>
    <w:rsid w:val="001A3BA1"/>
    <w:rsid w:val="001A4A7E"/>
    <w:rsid w:val="001A4F87"/>
    <w:rsid w:val="001A58DD"/>
    <w:rsid w:val="001A596E"/>
    <w:rsid w:val="001A6824"/>
    <w:rsid w:val="001B1B0B"/>
    <w:rsid w:val="001B26BE"/>
    <w:rsid w:val="001B3040"/>
    <w:rsid w:val="001B46AF"/>
    <w:rsid w:val="001B5F75"/>
    <w:rsid w:val="001B6204"/>
    <w:rsid w:val="001C02DE"/>
    <w:rsid w:val="001C2533"/>
    <w:rsid w:val="001C2A37"/>
    <w:rsid w:val="001C3577"/>
    <w:rsid w:val="001C3F26"/>
    <w:rsid w:val="001C566D"/>
    <w:rsid w:val="001D0EB8"/>
    <w:rsid w:val="001D0EC0"/>
    <w:rsid w:val="001D2CCB"/>
    <w:rsid w:val="001D5381"/>
    <w:rsid w:val="001E066C"/>
    <w:rsid w:val="001E2F59"/>
    <w:rsid w:val="001E3AF9"/>
    <w:rsid w:val="001F0050"/>
    <w:rsid w:val="001F0DCF"/>
    <w:rsid w:val="001F13BB"/>
    <w:rsid w:val="001F218A"/>
    <w:rsid w:val="001F558A"/>
    <w:rsid w:val="001F6BCD"/>
    <w:rsid w:val="001F7B62"/>
    <w:rsid w:val="00206296"/>
    <w:rsid w:val="00206DB9"/>
    <w:rsid w:val="00211C17"/>
    <w:rsid w:val="002120F2"/>
    <w:rsid w:val="0021293C"/>
    <w:rsid w:val="00214D34"/>
    <w:rsid w:val="00215423"/>
    <w:rsid w:val="00215AB2"/>
    <w:rsid w:val="00215CAA"/>
    <w:rsid w:val="00216219"/>
    <w:rsid w:val="002164E5"/>
    <w:rsid w:val="00223CDA"/>
    <w:rsid w:val="002276A3"/>
    <w:rsid w:val="002276F8"/>
    <w:rsid w:val="002336A0"/>
    <w:rsid w:val="002336D7"/>
    <w:rsid w:val="00233E79"/>
    <w:rsid w:val="00234082"/>
    <w:rsid w:val="00235CC7"/>
    <w:rsid w:val="002428F7"/>
    <w:rsid w:val="00242CAB"/>
    <w:rsid w:val="00243A5A"/>
    <w:rsid w:val="0024529B"/>
    <w:rsid w:val="002479B6"/>
    <w:rsid w:val="002479DB"/>
    <w:rsid w:val="00251B82"/>
    <w:rsid w:val="00252135"/>
    <w:rsid w:val="00260983"/>
    <w:rsid w:val="00261777"/>
    <w:rsid w:val="0026276B"/>
    <w:rsid w:val="00263012"/>
    <w:rsid w:val="0026343E"/>
    <w:rsid w:val="0026604A"/>
    <w:rsid w:val="00266354"/>
    <w:rsid w:val="0027006E"/>
    <w:rsid w:val="002703A3"/>
    <w:rsid w:val="00274487"/>
    <w:rsid w:val="00276663"/>
    <w:rsid w:val="00276ECF"/>
    <w:rsid w:val="00276FCE"/>
    <w:rsid w:val="00281C69"/>
    <w:rsid w:val="002820B3"/>
    <w:rsid w:val="00282198"/>
    <w:rsid w:val="002846B4"/>
    <w:rsid w:val="00284CDD"/>
    <w:rsid w:val="00285656"/>
    <w:rsid w:val="00286494"/>
    <w:rsid w:val="00287598"/>
    <w:rsid w:val="00287C0C"/>
    <w:rsid w:val="0029185C"/>
    <w:rsid w:val="00291E65"/>
    <w:rsid w:val="00292045"/>
    <w:rsid w:val="002951DE"/>
    <w:rsid w:val="002973A8"/>
    <w:rsid w:val="002A24C2"/>
    <w:rsid w:val="002A485E"/>
    <w:rsid w:val="002A741C"/>
    <w:rsid w:val="002A7CAC"/>
    <w:rsid w:val="002A7EB0"/>
    <w:rsid w:val="002B0D97"/>
    <w:rsid w:val="002B2E21"/>
    <w:rsid w:val="002B46E2"/>
    <w:rsid w:val="002B7656"/>
    <w:rsid w:val="002B7D39"/>
    <w:rsid w:val="002C0254"/>
    <w:rsid w:val="002C1601"/>
    <w:rsid w:val="002C34D2"/>
    <w:rsid w:val="002C389E"/>
    <w:rsid w:val="002C415A"/>
    <w:rsid w:val="002C4B69"/>
    <w:rsid w:val="002C6575"/>
    <w:rsid w:val="002C6922"/>
    <w:rsid w:val="002D1616"/>
    <w:rsid w:val="002D1D36"/>
    <w:rsid w:val="002D4254"/>
    <w:rsid w:val="002D54E8"/>
    <w:rsid w:val="002D55B2"/>
    <w:rsid w:val="002D5D4E"/>
    <w:rsid w:val="002D6122"/>
    <w:rsid w:val="002E07B7"/>
    <w:rsid w:val="002E1847"/>
    <w:rsid w:val="002E5082"/>
    <w:rsid w:val="002E5725"/>
    <w:rsid w:val="002F11CB"/>
    <w:rsid w:val="002F13C3"/>
    <w:rsid w:val="002F1644"/>
    <w:rsid w:val="002F25FF"/>
    <w:rsid w:val="002F4626"/>
    <w:rsid w:val="002F56BD"/>
    <w:rsid w:val="002F5B50"/>
    <w:rsid w:val="003034F3"/>
    <w:rsid w:val="00305EEF"/>
    <w:rsid w:val="00307E0B"/>
    <w:rsid w:val="00310A2B"/>
    <w:rsid w:val="003121BF"/>
    <w:rsid w:val="003123D6"/>
    <w:rsid w:val="003134A7"/>
    <w:rsid w:val="003140FD"/>
    <w:rsid w:val="003161A8"/>
    <w:rsid w:val="00322835"/>
    <w:rsid w:val="00324447"/>
    <w:rsid w:val="00331036"/>
    <w:rsid w:val="00333040"/>
    <w:rsid w:val="00334268"/>
    <w:rsid w:val="00335095"/>
    <w:rsid w:val="0033688E"/>
    <w:rsid w:val="0033731D"/>
    <w:rsid w:val="00340456"/>
    <w:rsid w:val="00340F76"/>
    <w:rsid w:val="003416C1"/>
    <w:rsid w:val="00341FB3"/>
    <w:rsid w:val="003441FD"/>
    <w:rsid w:val="00344804"/>
    <w:rsid w:val="0034656C"/>
    <w:rsid w:val="00351AEE"/>
    <w:rsid w:val="00356DE5"/>
    <w:rsid w:val="003571A7"/>
    <w:rsid w:val="00357D06"/>
    <w:rsid w:val="00357E18"/>
    <w:rsid w:val="003622A9"/>
    <w:rsid w:val="003714A7"/>
    <w:rsid w:val="00371712"/>
    <w:rsid w:val="00375547"/>
    <w:rsid w:val="00381747"/>
    <w:rsid w:val="00385897"/>
    <w:rsid w:val="00385DE4"/>
    <w:rsid w:val="00390A72"/>
    <w:rsid w:val="0039161C"/>
    <w:rsid w:val="0039532D"/>
    <w:rsid w:val="003B23C9"/>
    <w:rsid w:val="003B449E"/>
    <w:rsid w:val="003B5F34"/>
    <w:rsid w:val="003B65EC"/>
    <w:rsid w:val="003B6F39"/>
    <w:rsid w:val="003B7D21"/>
    <w:rsid w:val="003C396E"/>
    <w:rsid w:val="003C4A24"/>
    <w:rsid w:val="003C4D3C"/>
    <w:rsid w:val="003C6048"/>
    <w:rsid w:val="003D12EF"/>
    <w:rsid w:val="003D1E0F"/>
    <w:rsid w:val="003D2725"/>
    <w:rsid w:val="003D4F38"/>
    <w:rsid w:val="003E078D"/>
    <w:rsid w:val="003E1263"/>
    <w:rsid w:val="003E2EDF"/>
    <w:rsid w:val="003E5C76"/>
    <w:rsid w:val="003E6D93"/>
    <w:rsid w:val="003F0769"/>
    <w:rsid w:val="003F132F"/>
    <w:rsid w:val="003F2329"/>
    <w:rsid w:val="003F3882"/>
    <w:rsid w:val="003F7D30"/>
    <w:rsid w:val="003F7D78"/>
    <w:rsid w:val="00401879"/>
    <w:rsid w:val="00404ECE"/>
    <w:rsid w:val="00405409"/>
    <w:rsid w:val="00407790"/>
    <w:rsid w:val="00410A6E"/>
    <w:rsid w:val="004151DA"/>
    <w:rsid w:val="00416774"/>
    <w:rsid w:val="0041738E"/>
    <w:rsid w:val="00417483"/>
    <w:rsid w:val="004234B2"/>
    <w:rsid w:val="0042523A"/>
    <w:rsid w:val="0042627B"/>
    <w:rsid w:val="004323DE"/>
    <w:rsid w:val="004336FB"/>
    <w:rsid w:val="00435478"/>
    <w:rsid w:val="00437C6D"/>
    <w:rsid w:val="00440A00"/>
    <w:rsid w:val="0044345B"/>
    <w:rsid w:val="00445F92"/>
    <w:rsid w:val="00446629"/>
    <w:rsid w:val="004520D4"/>
    <w:rsid w:val="00464F08"/>
    <w:rsid w:val="00466C8E"/>
    <w:rsid w:val="00467680"/>
    <w:rsid w:val="00471AE4"/>
    <w:rsid w:val="004750AB"/>
    <w:rsid w:val="00477265"/>
    <w:rsid w:val="00477AAB"/>
    <w:rsid w:val="0048030E"/>
    <w:rsid w:val="00483E5E"/>
    <w:rsid w:val="004841DF"/>
    <w:rsid w:val="004848A7"/>
    <w:rsid w:val="00484A56"/>
    <w:rsid w:val="00490CA4"/>
    <w:rsid w:val="00495ED2"/>
    <w:rsid w:val="00496A81"/>
    <w:rsid w:val="004A091C"/>
    <w:rsid w:val="004A141F"/>
    <w:rsid w:val="004A272E"/>
    <w:rsid w:val="004A275E"/>
    <w:rsid w:val="004A282E"/>
    <w:rsid w:val="004A58C0"/>
    <w:rsid w:val="004B170F"/>
    <w:rsid w:val="004B2FBF"/>
    <w:rsid w:val="004B78AE"/>
    <w:rsid w:val="004C2D50"/>
    <w:rsid w:val="004C38D8"/>
    <w:rsid w:val="004C3936"/>
    <w:rsid w:val="004C7F19"/>
    <w:rsid w:val="004D7B4F"/>
    <w:rsid w:val="004E0C8B"/>
    <w:rsid w:val="004E417A"/>
    <w:rsid w:val="004E454F"/>
    <w:rsid w:val="004E5216"/>
    <w:rsid w:val="004F25B2"/>
    <w:rsid w:val="004F2E3C"/>
    <w:rsid w:val="004F3945"/>
    <w:rsid w:val="004F5004"/>
    <w:rsid w:val="004F578D"/>
    <w:rsid w:val="004F76B1"/>
    <w:rsid w:val="004F7C90"/>
    <w:rsid w:val="00501DB1"/>
    <w:rsid w:val="00504DEF"/>
    <w:rsid w:val="00506A6F"/>
    <w:rsid w:val="00510AF8"/>
    <w:rsid w:val="0051105F"/>
    <w:rsid w:val="005111DC"/>
    <w:rsid w:val="00515629"/>
    <w:rsid w:val="005163C6"/>
    <w:rsid w:val="00517A61"/>
    <w:rsid w:val="00523D6D"/>
    <w:rsid w:val="0052408E"/>
    <w:rsid w:val="00525B8A"/>
    <w:rsid w:val="00525FCE"/>
    <w:rsid w:val="0052638E"/>
    <w:rsid w:val="005264CB"/>
    <w:rsid w:val="00530CC2"/>
    <w:rsid w:val="00532086"/>
    <w:rsid w:val="005325BB"/>
    <w:rsid w:val="00533180"/>
    <w:rsid w:val="005334CB"/>
    <w:rsid w:val="00541F62"/>
    <w:rsid w:val="00544E8E"/>
    <w:rsid w:val="0054655E"/>
    <w:rsid w:val="005507A0"/>
    <w:rsid w:val="00550E4A"/>
    <w:rsid w:val="00552705"/>
    <w:rsid w:val="00554724"/>
    <w:rsid w:val="00556C9C"/>
    <w:rsid w:val="00561390"/>
    <w:rsid w:val="00562A26"/>
    <w:rsid w:val="00564B86"/>
    <w:rsid w:val="0056532A"/>
    <w:rsid w:val="00565D01"/>
    <w:rsid w:val="00567C30"/>
    <w:rsid w:val="00571561"/>
    <w:rsid w:val="005723F1"/>
    <w:rsid w:val="005767C5"/>
    <w:rsid w:val="00576AB6"/>
    <w:rsid w:val="0058004B"/>
    <w:rsid w:val="005804DD"/>
    <w:rsid w:val="005821C8"/>
    <w:rsid w:val="00584756"/>
    <w:rsid w:val="00586F7E"/>
    <w:rsid w:val="005903E1"/>
    <w:rsid w:val="00590E7C"/>
    <w:rsid w:val="0059268D"/>
    <w:rsid w:val="00592D5B"/>
    <w:rsid w:val="00595985"/>
    <w:rsid w:val="005A0036"/>
    <w:rsid w:val="005A122A"/>
    <w:rsid w:val="005A1949"/>
    <w:rsid w:val="005A2662"/>
    <w:rsid w:val="005A59AC"/>
    <w:rsid w:val="005A6633"/>
    <w:rsid w:val="005A6C4E"/>
    <w:rsid w:val="005B1EA7"/>
    <w:rsid w:val="005B2AF3"/>
    <w:rsid w:val="005B3C35"/>
    <w:rsid w:val="005B4CCF"/>
    <w:rsid w:val="005B7A7E"/>
    <w:rsid w:val="005B7BB7"/>
    <w:rsid w:val="005C01F4"/>
    <w:rsid w:val="005C1D0D"/>
    <w:rsid w:val="005C1D34"/>
    <w:rsid w:val="005C1D6C"/>
    <w:rsid w:val="005C3205"/>
    <w:rsid w:val="005C5EF8"/>
    <w:rsid w:val="005D0ABE"/>
    <w:rsid w:val="005D15D0"/>
    <w:rsid w:val="005D5361"/>
    <w:rsid w:val="005D5686"/>
    <w:rsid w:val="005D5F7F"/>
    <w:rsid w:val="005D704B"/>
    <w:rsid w:val="005E36E8"/>
    <w:rsid w:val="005E3717"/>
    <w:rsid w:val="005E4B80"/>
    <w:rsid w:val="005F2709"/>
    <w:rsid w:val="005F40E3"/>
    <w:rsid w:val="005F4C79"/>
    <w:rsid w:val="005F6B80"/>
    <w:rsid w:val="0060401F"/>
    <w:rsid w:val="00606991"/>
    <w:rsid w:val="00606EA7"/>
    <w:rsid w:val="00607417"/>
    <w:rsid w:val="00607BCF"/>
    <w:rsid w:val="0061199B"/>
    <w:rsid w:val="00611CCD"/>
    <w:rsid w:val="00616236"/>
    <w:rsid w:val="006172EE"/>
    <w:rsid w:val="006200C3"/>
    <w:rsid w:val="00621CB7"/>
    <w:rsid w:val="00624A26"/>
    <w:rsid w:val="00625C7E"/>
    <w:rsid w:val="00631625"/>
    <w:rsid w:val="00632CC4"/>
    <w:rsid w:val="0063524E"/>
    <w:rsid w:val="006355F8"/>
    <w:rsid w:val="00636011"/>
    <w:rsid w:val="00636422"/>
    <w:rsid w:val="00636D4C"/>
    <w:rsid w:val="006402CC"/>
    <w:rsid w:val="006422E7"/>
    <w:rsid w:val="00642F06"/>
    <w:rsid w:val="006439A7"/>
    <w:rsid w:val="006449D8"/>
    <w:rsid w:val="00645622"/>
    <w:rsid w:val="00645775"/>
    <w:rsid w:val="00645C2D"/>
    <w:rsid w:val="0064628A"/>
    <w:rsid w:val="00646C49"/>
    <w:rsid w:val="0065147B"/>
    <w:rsid w:val="00651F09"/>
    <w:rsid w:val="00660CD9"/>
    <w:rsid w:val="006616A1"/>
    <w:rsid w:val="00661938"/>
    <w:rsid w:val="006629B5"/>
    <w:rsid w:val="00663F5E"/>
    <w:rsid w:val="00665962"/>
    <w:rsid w:val="00665E23"/>
    <w:rsid w:val="00670070"/>
    <w:rsid w:val="00672F03"/>
    <w:rsid w:val="00674CAB"/>
    <w:rsid w:val="00675027"/>
    <w:rsid w:val="00676554"/>
    <w:rsid w:val="00677377"/>
    <w:rsid w:val="00677657"/>
    <w:rsid w:val="006806D6"/>
    <w:rsid w:val="00680921"/>
    <w:rsid w:val="00682933"/>
    <w:rsid w:val="00683AE6"/>
    <w:rsid w:val="00684927"/>
    <w:rsid w:val="00686DBB"/>
    <w:rsid w:val="00687339"/>
    <w:rsid w:val="00692442"/>
    <w:rsid w:val="006939DB"/>
    <w:rsid w:val="00695F22"/>
    <w:rsid w:val="00696146"/>
    <w:rsid w:val="006A1215"/>
    <w:rsid w:val="006A174E"/>
    <w:rsid w:val="006A2A7D"/>
    <w:rsid w:val="006A41A6"/>
    <w:rsid w:val="006A5D2B"/>
    <w:rsid w:val="006B1316"/>
    <w:rsid w:val="006B1F27"/>
    <w:rsid w:val="006B459B"/>
    <w:rsid w:val="006B5594"/>
    <w:rsid w:val="006C1E32"/>
    <w:rsid w:val="006C6976"/>
    <w:rsid w:val="006C76D7"/>
    <w:rsid w:val="006D0639"/>
    <w:rsid w:val="006D55F8"/>
    <w:rsid w:val="006D5F69"/>
    <w:rsid w:val="006D6043"/>
    <w:rsid w:val="006D6F84"/>
    <w:rsid w:val="006D7F64"/>
    <w:rsid w:val="006E5653"/>
    <w:rsid w:val="006F22EB"/>
    <w:rsid w:val="006F6C67"/>
    <w:rsid w:val="006F7E1A"/>
    <w:rsid w:val="00703705"/>
    <w:rsid w:val="00705C4A"/>
    <w:rsid w:val="00710788"/>
    <w:rsid w:val="007109E1"/>
    <w:rsid w:val="007136D9"/>
    <w:rsid w:val="00714859"/>
    <w:rsid w:val="0071704A"/>
    <w:rsid w:val="00717C76"/>
    <w:rsid w:val="0072494E"/>
    <w:rsid w:val="0072679A"/>
    <w:rsid w:val="00732DD8"/>
    <w:rsid w:val="00733CA1"/>
    <w:rsid w:val="00733E23"/>
    <w:rsid w:val="007371D8"/>
    <w:rsid w:val="00737911"/>
    <w:rsid w:val="00737FC4"/>
    <w:rsid w:val="007405E8"/>
    <w:rsid w:val="00744C1D"/>
    <w:rsid w:val="00744C35"/>
    <w:rsid w:val="007454DF"/>
    <w:rsid w:val="007464C5"/>
    <w:rsid w:val="007507E4"/>
    <w:rsid w:val="00750AB2"/>
    <w:rsid w:val="007555D8"/>
    <w:rsid w:val="00756E6A"/>
    <w:rsid w:val="007606DA"/>
    <w:rsid w:val="00762344"/>
    <w:rsid w:val="00763BA9"/>
    <w:rsid w:val="00774D6B"/>
    <w:rsid w:val="00775C77"/>
    <w:rsid w:val="00776B43"/>
    <w:rsid w:val="007817F1"/>
    <w:rsid w:val="00781E7E"/>
    <w:rsid w:val="00785A13"/>
    <w:rsid w:val="00791095"/>
    <w:rsid w:val="00792874"/>
    <w:rsid w:val="00792A67"/>
    <w:rsid w:val="007939FE"/>
    <w:rsid w:val="007957DD"/>
    <w:rsid w:val="007A245D"/>
    <w:rsid w:val="007A2E5C"/>
    <w:rsid w:val="007A4CF5"/>
    <w:rsid w:val="007B00AA"/>
    <w:rsid w:val="007B20B3"/>
    <w:rsid w:val="007B2970"/>
    <w:rsid w:val="007B39F3"/>
    <w:rsid w:val="007C1F9A"/>
    <w:rsid w:val="007C2D15"/>
    <w:rsid w:val="007C5DF0"/>
    <w:rsid w:val="007D11D9"/>
    <w:rsid w:val="007D1526"/>
    <w:rsid w:val="007D1AAA"/>
    <w:rsid w:val="007D479B"/>
    <w:rsid w:val="007D5447"/>
    <w:rsid w:val="007D78D3"/>
    <w:rsid w:val="007E06DE"/>
    <w:rsid w:val="007E146E"/>
    <w:rsid w:val="007E284B"/>
    <w:rsid w:val="007E2CFD"/>
    <w:rsid w:val="007E401C"/>
    <w:rsid w:val="007E541D"/>
    <w:rsid w:val="007E5912"/>
    <w:rsid w:val="007E7316"/>
    <w:rsid w:val="007E7B80"/>
    <w:rsid w:val="007F3750"/>
    <w:rsid w:val="007F5BEC"/>
    <w:rsid w:val="007F5E86"/>
    <w:rsid w:val="00800EEC"/>
    <w:rsid w:val="00802AE1"/>
    <w:rsid w:val="008047EA"/>
    <w:rsid w:val="0080570D"/>
    <w:rsid w:val="00806B7C"/>
    <w:rsid w:val="008113AE"/>
    <w:rsid w:val="0081295C"/>
    <w:rsid w:val="008136B2"/>
    <w:rsid w:val="008153B1"/>
    <w:rsid w:val="008167D5"/>
    <w:rsid w:val="0081693A"/>
    <w:rsid w:val="0082173F"/>
    <w:rsid w:val="0082182C"/>
    <w:rsid w:val="00821E76"/>
    <w:rsid w:val="008263D7"/>
    <w:rsid w:val="008279E0"/>
    <w:rsid w:val="00831993"/>
    <w:rsid w:val="00831E5A"/>
    <w:rsid w:val="0083260E"/>
    <w:rsid w:val="00835072"/>
    <w:rsid w:val="00835D7D"/>
    <w:rsid w:val="0083629E"/>
    <w:rsid w:val="0084062E"/>
    <w:rsid w:val="00843661"/>
    <w:rsid w:val="008461B7"/>
    <w:rsid w:val="008476CC"/>
    <w:rsid w:val="0085369C"/>
    <w:rsid w:val="008552DF"/>
    <w:rsid w:val="00856192"/>
    <w:rsid w:val="00857100"/>
    <w:rsid w:val="008601B8"/>
    <w:rsid w:val="00860988"/>
    <w:rsid w:val="008616CA"/>
    <w:rsid w:val="00861A45"/>
    <w:rsid w:val="00862B05"/>
    <w:rsid w:val="008637F5"/>
    <w:rsid w:val="00863C0A"/>
    <w:rsid w:val="00863F33"/>
    <w:rsid w:val="0086555D"/>
    <w:rsid w:val="00865A1A"/>
    <w:rsid w:val="008666AD"/>
    <w:rsid w:val="00866CB1"/>
    <w:rsid w:val="008711DD"/>
    <w:rsid w:val="00871BB0"/>
    <w:rsid w:val="00875BB4"/>
    <w:rsid w:val="0087786C"/>
    <w:rsid w:val="008822AB"/>
    <w:rsid w:val="008846A5"/>
    <w:rsid w:val="00886336"/>
    <w:rsid w:val="00886E2A"/>
    <w:rsid w:val="0088744F"/>
    <w:rsid w:val="00892671"/>
    <w:rsid w:val="0089596D"/>
    <w:rsid w:val="008A0293"/>
    <w:rsid w:val="008A09B5"/>
    <w:rsid w:val="008A2D80"/>
    <w:rsid w:val="008A380B"/>
    <w:rsid w:val="008A42F0"/>
    <w:rsid w:val="008A501C"/>
    <w:rsid w:val="008A65D7"/>
    <w:rsid w:val="008A6847"/>
    <w:rsid w:val="008A6D8A"/>
    <w:rsid w:val="008A739C"/>
    <w:rsid w:val="008B18D0"/>
    <w:rsid w:val="008B45E8"/>
    <w:rsid w:val="008B5157"/>
    <w:rsid w:val="008B547E"/>
    <w:rsid w:val="008B6218"/>
    <w:rsid w:val="008C0626"/>
    <w:rsid w:val="008C0CA8"/>
    <w:rsid w:val="008C2BFA"/>
    <w:rsid w:val="008C379F"/>
    <w:rsid w:val="008C3886"/>
    <w:rsid w:val="008C3966"/>
    <w:rsid w:val="008C4320"/>
    <w:rsid w:val="008C5E70"/>
    <w:rsid w:val="008C6A91"/>
    <w:rsid w:val="008D0216"/>
    <w:rsid w:val="008D1498"/>
    <w:rsid w:val="008D1CD8"/>
    <w:rsid w:val="008D72F6"/>
    <w:rsid w:val="008D7512"/>
    <w:rsid w:val="008E12E0"/>
    <w:rsid w:val="008E18FB"/>
    <w:rsid w:val="008E37C5"/>
    <w:rsid w:val="008E5D5E"/>
    <w:rsid w:val="008E63B7"/>
    <w:rsid w:val="008E6FAB"/>
    <w:rsid w:val="008F4C45"/>
    <w:rsid w:val="00900442"/>
    <w:rsid w:val="00905D04"/>
    <w:rsid w:val="00905FD7"/>
    <w:rsid w:val="00906110"/>
    <w:rsid w:val="00907823"/>
    <w:rsid w:val="0090790E"/>
    <w:rsid w:val="00910917"/>
    <w:rsid w:val="00910A01"/>
    <w:rsid w:val="0091206A"/>
    <w:rsid w:val="00912FD5"/>
    <w:rsid w:val="00913EC3"/>
    <w:rsid w:val="009154C5"/>
    <w:rsid w:val="009260DA"/>
    <w:rsid w:val="00927F9E"/>
    <w:rsid w:val="00932852"/>
    <w:rsid w:val="0093503C"/>
    <w:rsid w:val="00935120"/>
    <w:rsid w:val="0093533E"/>
    <w:rsid w:val="009361B0"/>
    <w:rsid w:val="00937471"/>
    <w:rsid w:val="00940344"/>
    <w:rsid w:val="00941C49"/>
    <w:rsid w:val="0094214C"/>
    <w:rsid w:val="00944634"/>
    <w:rsid w:val="0095069D"/>
    <w:rsid w:val="00950BA0"/>
    <w:rsid w:val="00952F1F"/>
    <w:rsid w:val="009541E2"/>
    <w:rsid w:val="009542D8"/>
    <w:rsid w:val="009577D5"/>
    <w:rsid w:val="00960FF9"/>
    <w:rsid w:val="0096222D"/>
    <w:rsid w:val="00962E30"/>
    <w:rsid w:val="00964483"/>
    <w:rsid w:val="00964ACD"/>
    <w:rsid w:val="00964E0E"/>
    <w:rsid w:val="00972E30"/>
    <w:rsid w:val="00977611"/>
    <w:rsid w:val="00977F14"/>
    <w:rsid w:val="00981389"/>
    <w:rsid w:val="009816D1"/>
    <w:rsid w:val="0098366B"/>
    <w:rsid w:val="00984ABE"/>
    <w:rsid w:val="00984EBE"/>
    <w:rsid w:val="00986CCF"/>
    <w:rsid w:val="00987ED9"/>
    <w:rsid w:val="0099179D"/>
    <w:rsid w:val="00992294"/>
    <w:rsid w:val="00993D69"/>
    <w:rsid w:val="00995850"/>
    <w:rsid w:val="009965F5"/>
    <w:rsid w:val="00997E85"/>
    <w:rsid w:val="009A0D29"/>
    <w:rsid w:val="009A0FC3"/>
    <w:rsid w:val="009A17BE"/>
    <w:rsid w:val="009A2441"/>
    <w:rsid w:val="009A68C0"/>
    <w:rsid w:val="009A6E60"/>
    <w:rsid w:val="009B09D8"/>
    <w:rsid w:val="009B26B8"/>
    <w:rsid w:val="009B68C3"/>
    <w:rsid w:val="009B6F8F"/>
    <w:rsid w:val="009B7310"/>
    <w:rsid w:val="009C0360"/>
    <w:rsid w:val="009C0C1A"/>
    <w:rsid w:val="009C0F8E"/>
    <w:rsid w:val="009C2880"/>
    <w:rsid w:val="009C2F13"/>
    <w:rsid w:val="009C33DB"/>
    <w:rsid w:val="009C6382"/>
    <w:rsid w:val="009D09CC"/>
    <w:rsid w:val="009D2402"/>
    <w:rsid w:val="009D260B"/>
    <w:rsid w:val="009D2E76"/>
    <w:rsid w:val="009D4077"/>
    <w:rsid w:val="009D620D"/>
    <w:rsid w:val="009D6A5B"/>
    <w:rsid w:val="009D6DB0"/>
    <w:rsid w:val="009E1368"/>
    <w:rsid w:val="009E1ADA"/>
    <w:rsid w:val="009E2EAA"/>
    <w:rsid w:val="009E5BB7"/>
    <w:rsid w:val="009E65C5"/>
    <w:rsid w:val="009F1C81"/>
    <w:rsid w:val="00A01552"/>
    <w:rsid w:val="00A02039"/>
    <w:rsid w:val="00A02AEF"/>
    <w:rsid w:val="00A030BD"/>
    <w:rsid w:val="00A04E75"/>
    <w:rsid w:val="00A05092"/>
    <w:rsid w:val="00A06843"/>
    <w:rsid w:val="00A06862"/>
    <w:rsid w:val="00A07971"/>
    <w:rsid w:val="00A07979"/>
    <w:rsid w:val="00A10ADF"/>
    <w:rsid w:val="00A14599"/>
    <w:rsid w:val="00A1462A"/>
    <w:rsid w:val="00A15A9A"/>
    <w:rsid w:val="00A167D6"/>
    <w:rsid w:val="00A16901"/>
    <w:rsid w:val="00A2194C"/>
    <w:rsid w:val="00A2198D"/>
    <w:rsid w:val="00A235D7"/>
    <w:rsid w:val="00A23E90"/>
    <w:rsid w:val="00A32961"/>
    <w:rsid w:val="00A3360D"/>
    <w:rsid w:val="00A378EA"/>
    <w:rsid w:val="00A40DDD"/>
    <w:rsid w:val="00A45EBA"/>
    <w:rsid w:val="00A47A2E"/>
    <w:rsid w:val="00A500C8"/>
    <w:rsid w:val="00A50C3D"/>
    <w:rsid w:val="00A53350"/>
    <w:rsid w:val="00A54F7D"/>
    <w:rsid w:val="00A56F33"/>
    <w:rsid w:val="00A60917"/>
    <w:rsid w:val="00A62EDE"/>
    <w:rsid w:val="00A65B91"/>
    <w:rsid w:val="00A71F5F"/>
    <w:rsid w:val="00A739D9"/>
    <w:rsid w:val="00A756F8"/>
    <w:rsid w:val="00A75DF5"/>
    <w:rsid w:val="00A76A2F"/>
    <w:rsid w:val="00A778A8"/>
    <w:rsid w:val="00A808D4"/>
    <w:rsid w:val="00A82A35"/>
    <w:rsid w:val="00A83801"/>
    <w:rsid w:val="00A83EC9"/>
    <w:rsid w:val="00A83FF0"/>
    <w:rsid w:val="00A84D5D"/>
    <w:rsid w:val="00A85E13"/>
    <w:rsid w:val="00A87DBB"/>
    <w:rsid w:val="00A90394"/>
    <w:rsid w:val="00A93869"/>
    <w:rsid w:val="00A95596"/>
    <w:rsid w:val="00A96621"/>
    <w:rsid w:val="00A96AA6"/>
    <w:rsid w:val="00AA03DB"/>
    <w:rsid w:val="00AA27E6"/>
    <w:rsid w:val="00AA3F4E"/>
    <w:rsid w:val="00AA47EC"/>
    <w:rsid w:val="00AA48B8"/>
    <w:rsid w:val="00AA5F9E"/>
    <w:rsid w:val="00AA7933"/>
    <w:rsid w:val="00AB09B6"/>
    <w:rsid w:val="00AB24F3"/>
    <w:rsid w:val="00AB3CFB"/>
    <w:rsid w:val="00AB671A"/>
    <w:rsid w:val="00AB76B8"/>
    <w:rsid w:val="00AD08D0"/>
    <w:rsid w:val="00AD2965"/>
    <w:rsid w:val="00AD3255"/>
    <w:rsid w:val="00AD5415"/>
    <w:rsid w:val="00AD5B21"/>
    <w:rsid w:val="00AE1FC9"/>
    <w:rsid w:val="00AE228D"/>
    <w:rsid w:val="00AE2F4D"/>
    <w:rsid w:val="00AE381F"/>
    <w:rsid w:val="00AE5FDC"/>
    <w:rsid w:val="00AE64F4"/>
    <w:rsid w:val="00AE6FB9"/>
    <w:rsid w:val="00AE771B"/>
    <w:rsid w:val="00AF0718"/>
    <w:rsid w:val="00AF15FF"/>
    <w:rsid w:val="00AF1931"/>
    <w:rsid w:val="00AF2C0B"/>
    <w:rsid w:val="00AF6A48"/>
    <w:rsid w:val="00AF7009"/>
    <w:rsid w:val="00B01230"/>
    <w:rsid w:val="00B0715F"/>
    <w:rsid w:val="00B10517"/>
    <w:rsid w:val="00B10AAE"/>
    <w:rsid w:val="00B11927"/>
    <w:rsid w:val="00B1351A"/>
    <w:rsid w:val="00B16104"/>
    <w:rsid w:val="00B165C6"/>
    <w:rsid w:val="00B16C8B"/>
    <w:rsid w:val="00B16CC2"/>
    <w:rsid w:val="00B17A5A"/>
    <w:rsid w:val="00B202D2"/>
    <w:rsid w:val="00B20A28"/>
    <w:rsid w:val="00B20B70"/>
    <w:rsid w:val="00B2276F"/>
    <w:rsid w:val="00B23651"/>
    <w:rsid w:val="00B2645F"/>
    <w:rsid w:val="00B269A2"/>
    <w:rsid w:val="00B3242D"/>
    <w:rsid w:val="00B33D6A"/>
    <w:rsid w:val="00B347C3"/>
    <w:rsid w:val="00B348F6"/>
    <w:rsid w:val="00B40E03"/>
    <w:rsid w:val="00B45ACE"/>
    <w:rsid w:val="00B45E5B"/>
    <w:rsid w:val="00B46EB2"/>
    <w:rsid w:val="00B47ABA"/>
    <w:rsid w:val="00B50E83"/>
    <w:rsid w:val="00B50F57"/>
    <w:rsid w:val="00B52D33"/>
    <w:rsid w:val="00B52E6D"/>
    <w:rsid w:val="00B53348"/>
    <w:rsid w:val="00B54C42"/>
    <w:rsid w:val="00B55B9D"/>
    <w:rsid w:val="00B5685D"/>
    <w:rsid w:val="00B63EBA"/>
    <w:rsid w:val="00B64136"/>
    <w:rsid w:val="00B64786"/>
    <w:rsid w:val="00B707CC"/>
    <w:rsid w:val="00B708C5"/>
    <w:rsid w:val="00B70991"/>
    <w:rsid w:val="00B72393"/>
    <w:rsid w:val="00B73072"/>
    <w:rsid w:val="00B7440E"/>
    <w:rsid w:val="00B74BBE"/>
    <w:rsid w:val="00B76375"/>
    <w:rsid w:val="00B76704"/>
    <w:rsid w:val="00B801F6"/>
    <w:rsid w:val="00B80398"/>
    <w:rsid w:val="00B80A58"/>
    <w:rsid w:val="00B83192"/>
    <w:rsid w:val="00B835FB"/>
    <w:rsid w:val="00B85ADC"/>
    <w:rsid w:val="00B85C5A"/>
    <w:rsid w:val="00B85F2E"/>
    <w:rsid w:val="00B95295"/>
    <w:rsid w:val="00B95608"/>
    <w:rsid w:val="00B95FC5"/>
    <w:rsid w:val="00B969B8"/>
    <w:rsid w:val="00BA06ED"/>
    <w:rsid w:val="00BA1058"/>
    <w:rsid w:val="00BA27E8"/>
    <w:rsid w:val="00BA2C1B"/>
    <w:rsid w:val="00BA506B"/>
    <w:rsid w:val="00BA57D2"/>
    <w:rsid w:val="00BA5C21"/>
    <w:rsid w:val="00BA7F5C"/>
    <w:rsid w:val="00BB0339"/>
    <w:rsid w:val="00BB0C64"/>
    <w:rsid w:val="00BB1F38"/>
    <w:rsid w:val="00BB3FCD"/>
    <w:rsid w:val="00BB52E5"/>
    <w:rsid w:val="00BC0907"/>
    <w:rsid w:val="00BC3350"/>
    <w:rsid w:val="00BC4840"/>
    <w:rsid w:val="00BC5072"/>
    <w:rsid w:val="00BC5CF7"/>
    <w:rsid w:val="00BD0108"/>
    <w:rsid w:val="00BD0C91"/>
    <w:rsid w:val="00BD215C"/>
    <w:rsid w:val="00BD619C"/>
    <w:rsid w:val="00BD6F20"/>
    <w:rsid w:val="00BD7849"/>
    <w:rsid w:val="00BE0AD0"/>
    <w:rsid w:val="00BE5F0C"/>
    <w:rsid w:val="00BE6BF7"/>
    <w:rsid w:val="00BE794E"/>
    <w:rsid w:val="00BF0E8D"/>
    <w:rsid w:val="00BF1A4E"/>
    <w:rsid w:val="00BF3BA1"/>
    <w:rsid w:val="00BF411D"/>
    <w:rsid w:val="00BF4330"/>
    <w:rsid w:val="00BF49E7"/>
    <w:rsid w:val="00BF53E8"/>
    <w:rsid w:val="00BF605C"/>
    <w:rsid w:val="00BF6DB1"/>
    <w:rsid w:val="00C02184"/>
    <w:rsid w:val="00C0245D"/>
    <w:rsid w:val="00C02F1A"/>
    <w:rsid w:val="00C03F57"/>
    <w:rsid w:val="00C05F9F"/>
    <w:rsid w:val="00C0670E"/>
    <w:rsid w:val="00C11103"/>
    <w:rsid w:val="00C11426"/>
    <w:rsid w:val="00C1195F"/>
    <w:rsid w:val="00C151BC"/>
    <w:rsid w:val="00C15E8A"/>
    <w:rsid w:val="00C1625A"/>
    <w:rsid w:val="00C20796"/>
    <w:rsid w:val="00C229E5"/>
    <w:rsid w:val="00C22CFF"/>
    <w:rsid w:val="00C246D0"/>
    <w:rsid w:val="00C25887"/>
    <w:rsid w:val="00C303EF"/>
    <w:rsid w:val="00C30ED6"/>
    <w:rsid w:val="00C31946"/>
    <w:rsid w:val="00C33104"/>
    <w:rsid w:val="00C36BDF"/>
    <w:rsid w:val="00C377EE"/>
    <w:rsid w:val="00C4069A"/>
    <w:rsid w:val="00C4199B"/>
    <w:rsid w:val="00C41FB2"/>
    <w:rsid w:val="00C43DE0"/>
    <w:rsid w:val="00C46032"/>
    <w:rsid w:val="00C467E7"/>
    <w:rsid w:val="00C4742F"/>
    <w:rsid w:val="00C4765B"/>
    <w:rsid w:val="00C50E11"/>
    <w:rsid w:val="00C545D2"/>
    <w:rsid w:val="00C66259"/>
    <w:rsid w:val="00C70ABE"/>
    <w:rsid w:val="00C70B02"/>
    <w:rsid w:val="00C7167E"/>
    <w:rsid w:val="00C73598"/>
    <w:rsid w:val="00C821DF"/>
    <w:rsid w:val="00C82508"/>
    <w:rsid w:val="00C82E8B"/>
    <w:rsid w:val="00C82FC4"/>
    <w:rsid w:val="00C83489"/>
    <w:rsid w:val="00C8658D"/>
    <w:rsid w:val="00C87683"/>
    <w:rsid w:val="00C913A9"/>
    <w:rsid w:val="00C92760"/>
    <w:rsid w:val="00C94359"/>
    <w:rsid w:val="00C9766E"/>
    <w:rsid w:val="00C97A29"/>
    <w:rsid w:val="00CA14DD"/>
    <w:rsid w:val="00CA293C"/>
    <w:rsid w:val="00CA58D9"/>
    <w:rsid w:val="00CA60EC"/>
    <w:rsid w:val="00CA65CB"/>
    <w:rsid w:val="00CA7665"/>
    <w:rsid w:val="00CA7B4A"/>
    <w:rsid w:val="00CB38A4"/>
    <w:rsid w:val="00CB3B38"/>
    <w:rsid w:val="00CB3F19"/>
    <w:rsid w:val="00CC11A0"/>
    <w:rsid w:val="00CC1B47"/>
    <w:rsid w:val="00CC54B0"/>
    <w:rsid w:val="00CD1A2E"/>
    <w:rsid w:val="00CD5F99"/>
    <w:rsid w:val="00CD63EB"/>
    <w:rsid w:val="00CD7A4E"/>
    <w:rsid w:val="00CE0A74"/>
    <w:rsid w:val="00CE2E99"/>
    <w:rsid w:val="00CE2FBE"/>
    <w:rsid w:val="00CE6BB1"/>
    <w:rsid w:val="00CF00FC"/>
    <w:rsid w:val="00CF1007"/>
    <w:rsid w:val="00CF3289"/>
    <w:rsid w:val="00CF339C"/>
    <w:rsid w:val="00CF3511"/>
    <w:rsid w:val="00CF3BC2"/>
    <w:rsid w:val="00CF50DB"/>
    <w:rsid w:val="00D00BA2"/>
    <w:rsid w:val="00D01B26"/>
    <w:rsid w:val="00D03604"/>
    <w:rsid w:val="00D04C8B"/>
    <w:rsid w:val="00D07457"/>
    <w:rsid w:val="00D07E6D"/>
    <w:rsid w:val="00D1156B"/>
    <w:rsid w:val="00D11C41"/>
    <w:rsid w:val="00D1661C"/>
    <w:rsid w:val="00D20C3A"/>
    <w:rsid w:val="00D213D7"/>
    <w:rsid w:val="00D217B8"/>
    <w:rsid w:val="00D21BBF"/>
    <w:rsid w:val="00D26238"/>
    <w:rsid w:val="00D2623D"/>
    <w:rsid w:val="00D266BC"/>
    <w:rsid w:val="00D270AE"/>
    <w:rsid w:val="00D2764A"/>
    <w:rsid w:val="00D27D8A"/>
    <w:rsid w:val="00D30F98"/>
    <w:rsid w:val="00D31B85"/>
    <w:rsid w:val="00D334CE"/>
    <w:rsid w:val="00D33AC1"/>
    <w:rsid w:val="00D3419E"/>
    <w:rsid w:val="00D37CE6"/>
    <w:rsid w:val="00D40168"/>
    <w:rsid w:val="00D402B9"/>
    <w:rsid w:val="00D4041D"/>
    <w:rsid w:val="00D437EB"/>
    <w:rsid w:val="00D43D31"/>
    <w:rsid w:val="00D4534C"/>
    <w:rsid w:val="00D45E6D"/>
    <w:rsid w:val="00D463E9"/>
    <w:rsid w:val="00D512F8"/>
    <w:rsid w:val="00D5317E"/>
    <w:rsid w:val="00D53305"/>
    <w:rsid w:val="00D57345"/>
    <w:rsid w:val="00D62365"/>
    <w:rsid w:val="00D6596F"/>
    <w:rsid w:val="00D65A02"/>
    <w:rsid w:val="00D706DA"/>
    <w:rsid w:val="00D70C31"/>
    <w:rsid w:val="00D70EBE"/>
    <w:rsid w:val="00D745E2"/>
    <w:rsid w:val="00D75324"/>
    <w:rsid w:val="00D75618"/>
    <w:rsid w:val="00D82B26"/>
    <w:rsid w:val="00D850E2"/>
    <w:rsid w:val="00D85483"/>
    <w:rsid w:val="00D9448C"/>
    <w:rsid w:val="00D9476E"/>
    <w:rsid w:val="00D97034"/>
    <w:rsid w:val="00D97D4A"/>
    <w:rsid w:val="00DA1B28"/>
    <w:rsid w:val="00DA2C37"/>
    <w:rsid w:val="00DA616A"/>
    <w:rsid w:val="00DA6AF1"/>
    <w:rsid w:val="00DB05B8"/>
    <w:rsid w:val="00DB490C"/>
    <w:rsid w:val="00DB55F3"/>
    <w:rsid w:val="00DB705D"/>
    <w:rsid w:val="00DB79AB"/>
    <w:rsid w:val="00DB7C17"/>
    <w:rsid w:val="00DC1121"/>
    <w:rsid w:val="00DC24F8"/>
    <w:rsid w:val="00DC40C2"/>
    <w:rsid w:val="00DD279E"/>
    <w:rsid w:val="00DD2936"/>
    <w:rsid w:val="00DD2DE7"/>
    <w:rsid w:val="00DD2E41"/>
    <w:rsid w:val="00DD5C84"/>
    <w:rsid w:val="00DE06C2"/>
    <w:rsid w:val="00DE37A9"/>
    <w:rsid w:val="00DE5847"/>
    <w:rsid w:val="00DE5F20"/>
    <w:rsid w:val="00DF22FB"/>
    <w:rsid w:val="00DF3EC0"/>
    <w:rsid w:val="00DF5DAE"/>
    <w:rsid w:val="00E02B24"/>
    <w:rsid w:val="00E04A0D"/>
    <w:rsid w:val="00E04F83"/>
    <w:rsid w:val="00E14424"/>
    <w:rsid w:val="00E14804"/>
    <w:rsid w:val="00E14EDA"/>
    <w:rsid w:val="00E15D82"/>
    <w:rsid w:val="00E17F98"/>
    <w:rsid w:val="00E21C2C"/>
    <w:rsid w:val="00E22D62"/>
    <w:rsid w:val="00E24017"/>
    <w:rsid w:val="00E24A46"/>
    <w:rsid w:val="00E2565D"/>
    <w:rsid w:val="00E30919"/>
    <w:rsid w:val="00E31320"/>
    <w:rsid w:val="00E32F17"/>
    <w:rsid w:val="00E3458F"/>
    <w:rsid w:val="00E410CA"/>
    <w:rsid w:val="00E41D58"/>
    <w:rsid w:val="00E432EE"/>
    <w:rsid w:val="00E43F60"/>
    <w:rsid w:val="00E44897"/>
    <w:rsid w:val="00E47DAA"/>
    <w:rsid w:val="00E53194"/>
    <w:rsid w:val="00E54AFA"/>
    <w:rsid w:val="00E5533C"/>
    <w:rsid w:val="00E60A3D"/>
    <w:rsid w:val="00E60CFA"/>
    <w:rsid w:val="00E63006"/>
    <w:rsid w:val="00E64509"/>
    <w:rsid w:val="00E6735A"/>
    <w:rsid w:val="00E67530"/>
    <w:rsid w:val="00E6780F"/>
    <w:rsid w:val="00E70074"/>
    <w:rsid w:val="00E7028D"/>
    <w:rsid w:val="00E71675"/>
    <w:rsid w:val="00E71D96"/>
    <w:rsid w:val="00E7513C"/>
    <w:rsid w:val="00E75F16"/>
    <w:rsid w:val="00E77148"/>
    <w:rsid w:val="00E80815"/>
    <w:rsid w:val="00E821B7"/>
    <w:rsid w:val="00E82340"/>
    <w:rsid w:val="00E847DF"/>
    <w:rsid w:val="00E85C6F"/>
    <w:rsid w:val="00E9071B"/>
    <w:rsid w:val="00E91212"/>
    <w:rsid w:val="00E9210B"/>
    <w:rsid w:val="00E92468"/>
    <w:rsid w:val="00E92697"/>
    <w:rsid w:val="00E942C3"/>
    <w:rsid w:val="00E96306"/>
    <w:rsid w:val="00E968D0"/>
    <w:rsid w:val="00E96B7B"/>
    <w:rsid w:val="00E9789A"/>
    <w:rsid w:val="00EA3018"/>
    <w:rsid w:val="00EA7791"/>
    <w:rsid w:val="00EB232A"/>
    <w:rsid w:val="00EB323C"/>
    <w:rsid w:val="00EB6C7F"/>
    <w:rsid w:val="00EB6D1A"/>
    <w:rsid w:val="00EC0D28"/>
    <w:rsid w:val="00EC5E05"/>
    <w:rsid w:val="00EC6560"/>
    <w:rsid w:val="00EC76A0"/>
    <w:rsid w:val="00ED05BF"/>
    <w:rsid w:val="00ED1CB3"/>
    <w:rsid w:val="00ED36A8"/>
    <w:rsid w:val="00ED3D14"/>
    <w:rsid w:val="00ED73F0"/>
    <w:rsid w:val="00ED7BD0"/>
    <w:rsid w:val="00EE090A"/>
    <w:rsid w:val="00EE352C"/>
    <w:rsid w:val="00EF114E"/>
    <w:rsid w:val="00EF3353"/>
    <w:rsid w:val="00EF33FC"/>
    <w:rsid w:val="00EF45BE"/>
    <w:rsid w:val="00EF5E19"/>
    <w:rsid w:val="00F0029B"/>
    <w:rsid w:val="00F018B5"/>
    <w:rsid w:val="00F04F37"/>
    <w:rsid w:val="00F057F9"/>
    <w:rsid w:val="00F0631E"/>
    <w:rsid w:val="00F1130D"/>
    <w:rsid w:val="00F1207A"/>
    <w:rsid w:val="00F13549"/>
    <w:rsid w:val="00F14618"/>
    <w:rsid w:val="00F14CC2"/>
    <w:rsid w:val="00F15291"/>
    <w:rsid w:val="00F16B62"/>
    <w:rsid w:val="00F208A6"/>
    <w:rsid w:val="00F23A75"/>
    <w:rsid w:val="00F24227"/>
    <w:rsid w:val="00F246C7"/>
    <w:rsid w:val="00F248E2"/>
    <w:rsid w:val="00F251F0"/>
    <w:rsid w:val="00F25EE3"/>
    <w:rsid w:val="00F304EC"/>
    <w:rsid w:val="00F30F2B"/>
    <w:rsid w:val="00F313A3"/>
    <w:rsid w:val="00F31E69"/>
    <w:rsid w:val="00F330DD"/>
    <w:rsid w:val="00F352C9"/>
    <w:rsid w:val="00F36486"/>
    <w:rsid w:val="00F4026B"/>
    <w:rsid w:val="00F41A0F"/>
    <w:rsid w:val="00F4669B"/>
    <w:rsid w:val="00F50699"/>
    <w:rsid w:val="00F56CB8"/>
    <w:rsid w:val="00F56F45"/>
    <w:rsid w:val="00F6013A"/>
    <w:rsid w:val="00F607B5"/>
    <w:rsid w:val="00F61050"/>
    <w:rsid w:val="00F614FF"/>
    <w:rsid w:val="00F61696"/>
    <w:rsid w:val="00F617A2"/>
    <w:rsid w:val="00F61C05"/>
    <w:rsid w:val="00F62F5B"/>
    <w:rsid w:val="00F632ED"/>
    <w:rsid w:val="00F63D84"/>
    <w:rsid w:val="00F74F83"/>
    <w:rsid w:val="00F753D8"/>
    <w:rsid w:val="00F80AF9"/>
    <w:rsid w:val="00F81164"/>
    <w:rsid w:val="00F813DA"/>
    <w:rsid w:val="00F817ED"/>
    <w:rsid w:val="00F81B09"/>
    <w:rsid w:val="00F83D90"/>
    <w:rsid w:val="00F84842"/>
    <w:rsid w:val="00F92B9C"/>
    <w:rsid w:val="00F9476A"/>
    <w:rsid w:val="00F95830"/>
    <w:rsid w:val="00F961B5"/>
    <w:rsid w:val="00FA110E"/>
    <w:rsid w:val="00FA4682"/>
    <w:rsid w:val="00FA6122"/>
    <w:rsid w:val="00FB1A69"/>
    <w:rsid w:val="00FB218E"/>
    <w:rsid w:val="00FB24F8"/>
    <w:rsid w:val="00FB3758"/>
    <w:rsid w:val="00FB3EC0"/>
    <w:rsid w:val="00FB4084"/>
    <w:rsid w:val="00FB4488"/>
    <w:rsid w:val="00FB6055"/>
    <w:rsid w:val="00FB6863"/>
    <w:rsid w:val="00FB7197"/>
    <w:rsid w:val="00FB7542"/>
    <w:rsid w:val="00FC001B"/>
    <w:rsid w:val="00FC2DBB"/>
    <w:rsid w:val="00FC33CC"/>
    <w:rsid w:val="00FC3EE8"/>
    <w:rsid w:val="00FC5A0A"/>
    <w:rsid w:val="00FD5A43"/>
    <w:rsid w:val="00FD649D"/>
    <w:rsid w:val="00FD68D5"/>
    <w:rsid w:val="00FE437D"/>
    <w:rsid w:val="00FF046E"/>
    <w:rsid w:val="00FF4976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F9E5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5D4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D4E"/>
    <w:rPr>
      <w:color w:val="0000FF" w:themeColor="hyperlink"/>
      <w:u w:val="single"/>
    </w:rPr>
  </w:style>
  <w:style w:type="paragraph" w:customStyle="1" w:styleId="rhhdr">
    <w:name w:val="rh_hdr"/>
    <w:basedOn w:val="Normal"/>
    <w:rsid w:val="002D5D4E"/>
    <w:pPr>
      <w:spacing w:before="100" w:beforeAutospacing="1" w:after="100" w:afterAutospacing="1" w:line="336" w:lineRule="auto"/>
    </w:pPr>
    <w:rPr>
      <w:rFonts w:ascii="Arial" w:eastAsia="Times New Roman" w:hAnsi="Arial" w:cs="Arial"/>
      <w:b/>
      <w:bCs/>
      <w:color w:val="666666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2D5D4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4E"/>
  </w:style>
  <w:style w:type="character" w:styleId="CommentReference">
    <w:name w:val="annotation reference"/>
    <w:basedOn w:val="DefaultParagraphFont"/>
    <w:uiPriority w:val="99"/>
    <w:semiHidden/>
    <w:unhideWhenUsed/>
    <w:rsid w:val="002D5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D4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7F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F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3F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F0"/>
    <w:pPr>
      <w:ind w:left="720"/>
      <w:contextualSpacing/>
    </w:pPr>
  </w:style>
  <w:style w:type="paragraph" w:customStyle="1" w:styleId="Default">
    <w:name w:val="Default"/>
    <w:rsid w:val="00D37CE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6122"/>
    <w:rPr>
      <w:i/>
      <w:iCs/>
    </w:rPr>
  </w:style>
  <w:style w:type="character" w:customStyle="1" w:styleId="apple-converted-space">
    <w:name w:val="apple-converted-space"/>
    <w:basedOn w:val="DefaultParagraphFont"/>
    <w:rsid w:val="00DB7C17"/>
  </w:style>
  <w:style w:type="paragraph" w:styleId="NormalWeb">
    <w:name w:val="Normal (Web)"/>
    <w:basedOn w:val="Normal"/>
    <w:uiPriority w:val="99"/>
    <w:semiHidden/>
    <w:unhideWhenUsed/>
    <w:rsid w:val="007E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2970"/>
    <w:rPr>
      <w:color w:val="800080" w:themeColor="followedHyperlink"/>
      <w:u w:val="single"/>
    </w:rPr>
  </w:style>
  <w:style w:type="character" w:customStyle="1" w:styleId="spelle">
    <w:name w:val="spelle"/>
    <w:basedOn w:val="DefaultParagraphFont"/>
    <w:rsid w:val="0060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793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111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742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oftware.com/topics/what-is-enterprise-labeling.cfm" TargetMode="External"/><Relationship Id="rId9" Type="http://schemas.openxmlformats.org/officeDocument/2006/relationships/hyperlink" Target="http://www.loftware.com/products/spectrum" TargetMode="External"/><Relationship Id="rId10" Type="http://schemas.openxmlformats.org/officeDocument/2006/relationships/hyperlink" Target="https://epson.com/For-Work/Printers/Label/ColorWorks-C7500-Inkjet-Label-Printer/p/C31CD840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617D-B066-C64D-9D9D-CDA89F29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836</Words>
  <Characters>4771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Loftware</Company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Roffman</dc:creator>
  <cp:lastModifiedBy>Maureen Perroni</cp:lastModifiedBy>
  <cp:revision>5</cp:revision>
  <cp:lastPrinted>2017-01-26T21:40:00Z</cp:lastPrinted>
  <dcterms:created xsi:type="dcterms:W3CDTF">2017-10-05T12:55:00Z</dcterms:created>
  <dcterms:modified xsi:type="dcterms:W3CDTF">2017-10-09T14:10:00Z</dcterms:modified>
</cp:coreProperties>
</file>