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7E48A2" w14:textId="77777777" w:rsidR="00DE4EA3" w:rsidRDefault="00DE4EA3" w:rsidP="00DE4EA3">
      <w:pPr>
        <w:jc w:val="center"/>
        <w:rPr>
          <w:b/>
        </w:rPr>
      </w:pPr>
      <w:r>
        <w:rPr>
          <w:b/>
          <w:noProof/>
          <w:lang w:val="en-US"/>
        </w:rPr>
        <w:drawing>
          <wp:anchor distT="0" distB="0" distL="114300" distR="114300" simplePos="0" relativeHeight="251658240" behindDoc="0" locked="0" layoutInCell="1" allowOverlap="1" wp14:anchorId="3A998750" wp14:editId="54AB7960">
            <wp:simplePos x="0" y="0"/>
            <wp:positionH relativeFrom="column">
              <wp:posOffset>-196397</wp:posOffset>
            </wp:positionH>
            <wp:positionV relativeFrom="paragraph">
              <wp:posOffset>0</wp:posOffset>
            </wp:positionV>
            <wp:extent cx="2432685" cy="456565"/>
            <wp:effectExtent l="0" t="0" r="5715" b="63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entura Law Eng_Horizontal Logo_CMYK.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432685" cy="456565"/>
                    </a:xfrm>
                    <a:prstGeom prst="rect">
                      <a:avLst/>
                    </a:prstGeom>
                  </pic:spPr>
                </pic:pic>
              </a:graphicData>
            </a:graphic>
            <wp14:sizeRelH relativeFrom="margin">
              <wp14:pctWidth>0</wp14:pctWidth>
            </wp14:sizeRelH>
            <wp14:sizeRelV relativeFrom="margin">
              <wp14:pctHeight>0</wp14:pctHeight>
            </wp14:sizeRelV>
          </wp:anchor>
        </w:drawing>
      </w:r>
    </w:p>
    <w:p w14:paraId="77B5434B" w14:textId="77777777" w:rsidR="00DE4EA3" w:rsidRDefault="00DE4EA3" w:rsidP="00DE4EA3">
      <w:pPr>
        <w:rPr>
          <w:b/>
        </w:rPr>
      </w:pPr>
    </w:p>
    <w:p w14:paraId="7FE38948" w14:textId="77777777" w:rsidR="00DE4EA3" w:rsidRDefault="00DE4EA3" w:rsidP="00DE4EA3">
      <w:pPr>
        <w:rPr>
          <w:b/>
        </w:rPr>
      </w:pPr>
    </w:p>
    <w:p w14:paraId="1D2B441E" w14:textId="77777777" w:rsidR="008A54AF" w:rsidRDefault="008A54AF" w:rsidP="00DE4EA3">
      <w:pPr>
        <w:rPr>
          <w:b/>
        </w:rPr>
      </w:pPr>
    </w:p>
    <w:p w14:paraId="15F42047" w14:textId="3BF4108A" w:rsidR="00DE4EA3" w:rsidRDefault="00DE4EA3" w:rsidP="00DE4EA3">
      <w:pPr>
        <w:rPr>
          <w:b/>
        </w:rPr>
      </w:pPr>
      <w:r>
        <w:rPr>
          <w:b/>
        </w:rPr>
        <w:t>CONTACT:</w:t>
      </w:r>
      <w:r>
        <w:tab/>
      </w:r>
      <w:r>
        <w:tab/>
      </w:r>
      <w:r>
        <w:tab/>
      </w:r>
      <w:r>
        <w:tab/>
      </w:r>
      <w:r>
        <w:tab/>
      </w:r>
      <w:r>
        <w:tab/>
      </w:r>
      <w:r>
        <w:tab/>
      </w:r>
      <w:r w:rsidRPr="005C230B">
        <w:rPr>
          <w:b/>
          <w:sz w:val="28"/>
        </w:rPr>
        <w:t>FOR IMMEDIATE RELEASE</w:t>
      </w:r>
    </w:p>
    <w:p w14:paraId="5186FF49" w14:textId="77777777" w:rsidR="00DE4EA3" w:rsidRPr="009F55F8" w:rsidRDefault="00DE4EA3" w:rsidP="00DE4EA3">
      <w:pPr>
        <w:rPr>
          <w:sz w:val="20"/>
        </w:rPr>
      </w:pPr>
      <w:r w:rsidRPr="009F55F8">
        <w:rPr>
          <w:sz w:val="20"/>
        </w:rPr>
        <w:t>Gaspare J. Marturano</w:t>
      </w:r>
    </w:p>
    <w:p w14:paraId="42FC75E7" w14:textId="77777777" w:rsidR="00DE4EA3" w:rsidRPr="009F55F8" w:rsidRDefault="00DE4EA3" w:rsidP="00DE4EA3">
      <w:pPr>
        <w:rPr>
          <w:sz w:val="20"/>
        </w:rPr>
      </w:pPr>
      <w:r w:rsidRPr="009F55F8">
        <w:rPr>
          <w:sz w:val="20"/>
        </w:rPr>
        <w:t>Director of Marketing and IT, Ventura Law</w:t>
      </w:r>
    </w:p>
    <w:p w14:paraId="6A43E559" w14:textId="77777777" w:rsidR="00DE4EA3" w:rsidRPr="009F55F8" w:rsidRDefault="00DE4EA3" w:rsidP="00DE4EA3">
      <w:pPr>
        <w:rPr>
          <w:sz w:val="20"/>
        </w:rPr>
      </w:pPr>
      <w:r w:rsidRPr="009F55F8">
        <w:rPr>
          <w:sz w:val="20"/>
        </w:rPr>
        <w:t>gaspare@venturalaw.com</w:t>
      </w:r>
    </w:p>
    <w:p w14:paraId="49C27DA5" w14:textId="77777777" w:rsidR="00DE4EA3" w:rsidRPr="009F55F8" w:rsidRDefault="00DE4EA3" w:rsidP="00DE4EA3">
      <w:pPr>
        <w:rPr>
          <w:sz w:val="20"/>
        </w:rPr>
      </w:pPr>
      <w:r w:rsidRPr="009F55F8">
        <w:rPr>
          <w:sz w:val="20"/>
        </w:rPr>
        <w:t>203-400-5652 ext. 101</w:t>
      </w:r>
    </w:p>
    <w:p w14:paraId="455AF583" w14:textId="77777777" w:rsidR="00DE4EA3" w:rsidRPr="005C230B" w:rsidRDefault="00DE4EA3" w:rsidP="00DE4EA3">
      <w:pPr>
        <w:rPr>
          <w:sz w:val="18"/>
        </w:rPr>
      </w:pPr>
    </w:p>
    <w:p w14:paraId="0C6043D8" w14:textId="77777777" w:rsidR="005C230B" w:rsidRDefault="005C230B" w:rsidP="00DE4EA3">
      <w:pPr>
        <w:jc w:val="center"/>
        <w:rPr>
          <w:b/>
          <w:sz w:val="24"/>
          <w:szCs w:val="24"/>
        </w:rPr>
      </w:pPr>
    </w:p>
    <w:p w14:paraId="34BD4120" w14:textId="7423617F" w:rsidR="003D793E" w:rsidRPr="005C230B" w:rsidRDefault="00DE4EA3" w:rsidP="00DE4EA3">
      <w:pPr>
        <w:jc w:val="center"/>
        <w:rPr>
          <w:b/>
          <w:sz w:val="20"/>
          <w:szCs w:val="24"/>
        </w:rPr>
      </w:pPr>
      <w:r w:rsidRPr="005C230B">
        <w:rPr>
          <w:b/>
          <w:sz w:val="24"/>
          <w:szCs w:val="24"/>
        </w:rPr>
        <w:t xml:space="preserve">Ventura Law </w:t>
      </w:r>
      <w:r w:rsidR="00412722" w:rsidRPr="005C230B">
        <w:rPr>
          <w:b/>
          <w:sz w:val="24"/>
          <w:szCs w:val="24"/>
        </w:rPr>
        <w:t>Provides</w:t>
      </w:r>
      <w:r w:rsidR="009F55F8" w:rsidRPr="005C230B">
        <w:rPr>
          <w:b/>
          <w:sz w:val="24"/>
          <w:szCs w:val="24"/>
        </w:rPr>
        <w:t xml:space="preserve"> Thanksgiving</w:t>
      </w:r>
      <w:r w:rsidR="00412722" w:rsidRPr="005C230B">
        <w:rPr>
          <w:b/>
          <w:sz w:val="24"/>
          <w:szCs w:val="24"/>
        </w:rPr>
        <w:t xml:space="preserve"> </w:t>
      </w:r>
      <w:r w:rsidR="009F55F8" w:rsidRPr="005C230B">
        <w:rPr>
          <w:b/>
          <w:sz w:val="24"/>
          <w:szCs w:val="24"/>
        </w:rPr>
        <w:t>T</w:t>
      </w:r>
      <w:r w:rsidR="00412722" w:rsidRPr="005C230B">
        <w:rPr>
          <w:b/>
          <w:sz w:val="24"/>
          <w:szCs w:val="24"/>
        </w:rPr>
        <w:t xml:space="preserve">urkeys for </w:t>
      </w:r>
      <w:r w:rsidR="005C230B" w:rsidRPr="005C230B">
        <w:rPr>
          <w:b/>
          <w:sz w:val="24"/>
          <w:szCs w:val="24"/>
        </w:rPr>
        <w:t xml:space="preserve">Danbury </w:t>
      </w:r>
      <w:r w:rsidR="009F55F8" w:rsidRPr="005C230B">
        <w:rPr>
          <w:b/>
          <w:sz w:val="24"/>
          <w:szCs w:val="24"/>
        </w:rPr>
        <w:t xml:space="preserve">Daily Bread Food Pantry </w:t>
      </w:r>
    </w:p>
    <w:p w14:paraId="5B782C6F" w14:textId="77777777" w:rsidR="003D793E" w:rsidRPr="00ED022F" w:rsidRDefault="003D793E">
      <w:pPr>
        <w:jc w:val="center"/>
        <w:rPr>
          <w:b/>
          <w:sz w:val="20"/>
          <w:szCs w:val="20"/>
        </w:rPr>
      </w:pPr>
    </w:p>
    <w:p w14:paraId="46440EAE" w14:textId="77777777" w:rsidR="008A54AF" w:rsidRDefault="008A54AF">
      <w:pPr>
        <w:rPr>
          <w:sz w:val="20"/>
          <w:szCs w:val="20"/>
        </w:rPr>
      </w:pPr>
    </w:p>
    <w:p w14:paraId="2C4D86ED" w14:textId="4634D495" w:rsidR="003D793E" w:rsidRPr="00ED022F" w:rsidRDefault="00995F5E">
      <w:pPr>
        <w:rPr>
          <w:sz w:val="20"/>
          <w:szCs w:val="20"/>
        </w:rPr>
      </w:pPr>
      <w:r>
        <w:rPr>
          <w:sz w:val="20"/>
          <w:szCs w:val="20"/>
        </w:rPr>
        <w:t>Danbury, CT – November</w:t>
      </w:r>
      <w:r w:rsidR="004A22AA">
        <w:rPr>
          <w:sz w:val="20"/>
          <w:szCs w:val="20"/>
        </w:rPr>
        <w:t xml:space="preserve"> 10</w:t>
      </w:r>
      <w:r w:rsidR="00DE4EA3">
        <w:rPr>
          <w:sz w:val="20"/>
          <w:szCs w:val="20"/>
        </w:rPr>
        <w:t xml:space="preserve">, 2017 </w:t>
      </w:r>
      <w:r w:rsidR="00412722" w:rsidRPr="00ED022F">
        <w:rPr>
          <w:sz w:val="20"/>
          <w:szCs w:val="20"/>
        </w:rPr>
        <w:t xml:space="preserve">— Nothing can run on empty. That is why </w:t>
      </w:r>
      <w:r w:rsidR="00DE4EA3">
        <w:rPr>
          <w:sz w:val="20"/>
          <w:szCs w:val="20"/>
        </w:rPr>
        <w:t>Ventura Law</w:t>
      </w:r>
      <w:r w:rsidR="00412722" w:rsidRPr="00ED022F">
        <w:rPr>
          <w:sz w:val="20"/>
          <w:szCs w:val="20"/>
        </w:rPr>
        <w:t xml:space="preserve"> is joining</w:t>
      </w:r>
      <w:r w:rsidR="001E4BEB">
        <w:rPr>
          <w:sz w:val="20"/>
          <w:szCs w:val="20"/>
        </w:rPr>
        <w:t xml:space="preserve"> The </w:t>
      </w:r>
      <w:r w:rsidR="009F55F8">
        <w:rPr>
          <w:sz w:val="20"/>
          <w:szCs w:val="20"/>
        </w:rPr>
        <w:t>Daily Bread Food Pantry</w:t>
      </w:r>
      <w:r w:rsidR="00412722" w:rsidRPr="00ED022F">
        <w:rPr>
          <w:sz w:val="20"/>
          <w:szCs w:val="20"/>
        </w:rPr>
        <w:t xml:space="preserve"> </w:t>
      </w:r>
      <w:r w:rsidR="009F55F8">
        <w:rPr>
          <w:sz w:val="20"/>
          <w:szCs w:val="20"/>
        </w:rPr>
        <w:t xml:space="preserve">to help feed the hungry and </w:t>
      </w:r>
      <w:r w:rsidR="00412722" w:rsidRPr="00ED022F">
        <w:rPr>
          <w:sz w:val="20"/>
          <w:szCs w:val="20"/>
        </w:rPr>
        <w:t xml:space="preserve">bring awareness to hunger issues in </w:t>
      </w:r>
      <w:r w:rsidR="00DE4EA3">
        <w:rPr>
          <w:sz w:val="20"/>
          <w:szCs w:val="20"/>
        </w:rPr>
        <w:t>Danbury.</w:t>
      </w:r>
    </w:p>
    <w:p w14:paraId="353DFB74" w14:textId="77777777" w:rsidR="003D793E" w:rsidRPr="00ED022F" w:rsidRDefault="003D793E">
      <w:pPr>
        <w:rPr>
          <w:sz w:val="20"/>
          <w:szCs w:val="20"/>
        </w:rPr>
      </w:pPr>
    </w:p>
    <w:p w14:paraId="25E46450" w14:textId="1E79FDDC" w:rsidR="003D793E" w:rsidRPr="00ED022F" w:rsidRDefault="00412722">
      <w:pPr>
        <w:rPr>
          <w:sz w:val="20"/>
          <w:szCs w:val="20"/>
        </w:rPr>
      </w:pPr>
      <w:r w:rsidRPr="00ED022F">
        <w:rPr>
          <w:sz w:val="20"/>
          <w:szCs w:val="20"/>
        </w:rPr>
        <w:t xml:space="preserve">To do our part in fighting hunger, </w:t>
      </w:r>
      <w:r w:rsidR="00DE4EA3">
        <w:rPr>
          <w:sz w:val="20"/>
          <w:szCs w:val="20"/>
        </w:rPr>
        <w:t xml:space="preserve">Ventura Law </w:t>
      </w:r>
      <w:r w:rsidRPr="00ED022F">
        <w:rPr>
          <w:sz w:val="20"/>
          <w:szCs w:val="20"/>
        </w:rPr>
        <w:t xml:space="preserve">will be </w:t>
      </w:r>
      <w:r w:rsidR="009F55F8" w:rsidRPr="00ED022F">
        <w:rPr>
          <w:sz w:val="20"/>
          <w:szCs w:val="20"/>
        </w:rPr>
        <w:t>providing</w:t>
      </w:r>
      <w:r w:rsidRPr="00ED022F">
        <w:rPr>
          <w:sz w:val="20"/>
          <w:szCs w:val="20"/>
        </w:rPr>
        <w:t xml:space="preserve"> </w:t>
      </w:r>
      <w:r w:rsidR="009F55F8">
        <w:rPr>
          <w:sz w:val="20"/>
          <w:szCs w:val="20"/>
        </w:rPr>
        <w:t>the Daily Bread Food Pantry 1</w:t>
      </w:r>
      <w:r w:rsidR="00DE4EA3">
        <w:rPr>
          <w:sz w:val="20"/>
          <w:szCs w:val="20"/>
        </w:rPr>
        <w:t>00</w:t>
      </w:r>
      <w:r w:rsidRPr="00ED022F">
        <w:rPr>
          <w:sz w:val="20"/>
          <w:szCs w:val="20"/>
        </w:rPr>
        <w:t xml:space="preserve"> turkeys for families and individuals in need for the holiday as part of a nationwide community outreach event — known as the Injury Board Day of Action (#IBDayofAction). </w:t>
      </w:r>
    </w:p>
    <w:p w14:paraId="45E91C5E" w14:textId="77777777" w:rsidR="003D793E" w:rsidRPr="00ED022F" w:rsidRDefault="003D793E">
      <w:pPr>
        <w:rPr>
          <w:sz w:val="20"/>
          <w:szCs w:val="20"/>
        </w:rPr>
      </w:pPr>
    </w:p>
    <w:p w14:paraId="1AF20AAE" w14:textId="1000290E" w:rsidR="003D793E" w:rsidRPr="00ED022F" w:rsidRDefault="00412722">
      <w:pPr>
        <w:rPr>
          <w:sz w:val="20"/>
          <w:szCs w:val="20"/>
        </w:rPr>
      </w:pPr>
      <w:r w:rsidRPr="00ED022F">
        <w:rPr>
          <w:sz w:val="20"/>
          <w:szCs w:val="20"/>
        </w:rPr>
        <w:t>T</w:t>
      </w:r>
      <w:r w:rsidR="008F7AE1">
        <w:rPr>
          <w:sz w:val="20"/>
          <w:szCs w:val="20"/>
        </w:rPr>
        <w:t xml:space="preserve">urkeys and canned </w:t>
      </w:r>
      <w:r w:rsidR="009F55F8">
        <w:rPr>
          <w:sz w:val="20"/>
          <w:szCs w:val="20"/>
        </w:rPr>
        <w:t>good</w:t>
      </w:r>
      <w:r w:rsidR="008F7AE1">
        <w:rPr>
          <w:sz w:val="20"/>
          <w:szCs w:val="20"/>
        </w:rPr>
        <w:t>s</w:t>
      </w:r>
      <w:r w:rsidR="009F55F8">
        <w:rPr>
          <w:sz w:val="20"/>
          <w:szCs w:val="20"/>
        </w:rPr>
        <w:t xml:space="preserve"> will be distributed on Monday, November 20</w:t>
      </w:r>
      <w:r w:rsidRPr="00ED022F">
        <w:rPr>
          <w:sz w:val="20"/>
          <w:szCs w:val="20"/>
        </w:rPr>
        <w:t>, 2017</w:t>
      </w:r>
      <w:r w:rsidR="008F7AE1">
        <w:rPr>
          <w:sz w:val="20"/>
          <w:szCs w:val="20"/>
        </w:rPr>
        <w:t>, at the Daily Bread Food Pantry located within</w:t>
      </w:r>
      <w:r w:rsidR="009F55F8">
        <w:rPr>
          <w:sz w:val="20"/>
          <w:szCs w:val="20"/>
        </w:rPr>
        <w:t xml:space="preserve"> the St. James Episcopal Church</w:t>
      </w:r>
      <w:r w:rsidR="00611B21">
        <w:rPr>
          <w:sz w:val="20"/>
          <w:szCs w:val="20"/>
        </w:rPr>
        <w:t xml:space="preserve"> in Danbury</w:t>
      </w:r>
      <w:bookmarkStart w:id="0" w:name="_GoBack"/>
      <w:bookmarkEnd w:id="0"/>
      <w:r w:rsidRPr="00ED022F">
        <w:rPr>
          <w:sz w:val="20"/>
          <w:szCs w:val="20"/>
        </w:rPr>
        <w:t xml:space="preserve">. </w:t>
      </w:r>
    </w:p>
    <w:p w14:paraId="52908875" w14:textId="77777777" w:rsidR="003D793E" w:rsidRPr="00ED022F" w:rsidRDefault="003D793E">
      <w:pPr>
        <w:rPr>
          <w:sz w:val="20"/>
          <w:szCs w:val="20"/>
        </w:rPr>
      </w:pPr>
    </w:p>
    <w:p w14:paraId="0DCFC2C7" w14:textId="069F3512" w:rsidR="003D793E" w:rsidRPr="00ED022F" w:rsidRDefault="00412722">
      <w:pPr>
        <w:rPr>
          <w:sz w:val="20"/>
          <w:szCs w:val="20"/>
        </w:rPr>
      </w:pPr>
      <w:r w:rsidRPr="00ED022F">
        <w:rPr>
          <w:sz w:val="20"/>
          <w:szCs w:val="20"/>
        </w:rPr>
        <w:t xml:space="preserve">“We are very excited </w:t>
      </w:r>
      <w:r w:rsidR="009F55F8">
        <w:rPr>
          <w:sz w:val="20"/>
          <w:szCs w:val="20"/>
        </w:rPr>
        <w:t>to support the food pantry. They perform an invaluable service to those in need</w:t>
      </w:r>
      <w:r w:rsidR="008F7AE1">
        <w:rPr>
          <w:sz w:val="20"/>
          <w:szCs w:val="20"/>
        </w:rPr>
        <w:t>,</w:t>
      </w:r>
      <w:r w:rsidRPr="00ED022F">
        <w:rPr>
          <w:sz w:val="20"/>
          <w:szCs w:val="20"/>
        </w:rPr>
        <w:t xml:space="preserve">” says </w:t>
      </w:r>
      <w:r w:rsidR="00DE4EA3">
        <w:rPr>
          <w:sz w:val="20"/>
          <w:szCs w:val="20"/>
        </w:rPr>
        <w:t xml:space="preserve">Augie Ribeiro, </w:t>
      </w:r>
      <w:r w:rsidR="008F7AE1">
        <w:rPr>
          <w:sz w:val="20"/>
          <w:szCs w:val="20"/>
        </w:rPr>
        <w:t xml:space="preserve">CEO of Ventura Law. </w:t>
      </w:r>
      <w:r w:rsidRPr="00ED022F">
        <w:rPr>
          <w:sz w:val="20"/>
          <w:szCs w:val="20"/>
        </w:rPr>
        <w:t>“</w:t>
      </w:r>
      <w:r w:rsidR="008F7AE1">
        <w:rPr>
          <w:sz w:val="20"/>
          <w:szCs w:val="20"/>
        </w:rPr>
        <w:t xml:space="preserve">We are pleased to do everything we can to </w:t>
      </w:r>
      <w:r w:rsidRPr="00ED022F">
        <w:rPr>
          <w:sz w:val="20"/>
          <w:szCs w:val="20"/>
        </w:rPr>
        <w:t xml:space="preserve">give back to </w:t>
      </w:r>
      <w:r w:rsidR="008F7AE1">
        <w:rPr>
          <w:sz w:val="20"/>
          <w:szCs w:val="20"/>
        </w:rPr>
        <w:t>our community, not just during the holiday season, but all year round.</w:t>
      </w:r>
      <w:r w:rsidRPr="00ED022F">
        <w:rPr>
          <w:sz w:val="20"/>
          <w:szCs w:val="20"/>
        </w:rPr>
        <w:t>”</w:t>
      </w:r>
    </w:p>
    <w:p w14:paraId="767010B3" w14:textId="77777777" w:rsidR="003D793E" w:rsidRPr="00ED022F" w:rsidRDefault="003D793E">
      <w:pPr>
        <w:rPr>
          <w:sz w:val="20"/>
          <w:szCs w:val="20"/>
        </w:rPr>
      </w:pPr>
    </w:p>
    <w:p w14:paraId="443D9D03" w14:textId="77777777" w:rsidR="003D793E" w:rsidRPr="00ED022F" w:rsidRDefault="00412722">
      <w:pPr>
        <w:rPr>
          <w:sz w:val="20"/>
          <w:szCs w:val="20"/>
        </w:rPr>
      </w:pPr>
      <w:r w:rsidRPr="00ED022F">
        <w:rPr>
          <w:sz w:val="20"/>
          <w:szCs w:val="20"/>
        </w:rPr>
        <w:t xml:space="preserve">The IB Day of Action is a nationwide, collaborative effort to bring together more than 100 plaintiffs’ lawyer firms from across the U.S. — all working for the same cause on the same day.  </w:t>
      </w:r>
    </w:p>
    <w:p w14:paraId="0ABD4AD8" w14:textId="77777777" w:rsidR="003D793E" w:rsidRPr="00ED022F" w:rsidRDefault="003D793E">
      <w:pPr>
        <w:rPr>
          <w:sz w:val="20"/>
          <w:szCs w:val="20"/>
        </w:rPr>
      </w:pPr>
    </w:p>
    <w:p w14:paraId="1AECF047" w14:textId="77777777" w:rsidR="003D793E" w:rsidRPr="00ED022F" w:rsidRDefault="00412722">
      <w:pPr>
        <w:rPr>
          <w:sz w:val="20"/>
          <w:szCs w:val="20"/>
        </w:rPr>
      </w:pPr>
      <w:r w:rsidRPr="00ED022F">
        <w:rPr>
          <w:sz w:val="20"/>
          <w:szCs w:val="20"/>
        </w:rPr>
        <w:t>“We are passionate about helping Injury Board members give back to their communities; it’s part of the DNA of our organization,” says Tom young, attorney-at-law and co-founder of The Injury Board. “We are extremely proud to bring our members together for this day of action. To make even the smallest difference is better than making no difference at all.”</w:t>
      </w:r>
    </w:p>
    <w:p w14:paraId="0ECA82ED" w14:textId="77777777" w:rsidR="003D793E" w:rsidRPr="00ED022F" w:rsidRDefault="003D793E">
      <w:pPr>
        <w:rPr>
          <w:sz w:val="20"/>
          <w:szCs w:val="20"/>
        </w:rPr>
      </w:pPr>
    </w:p>
    <w:p w14:paraId="54649C30" w14:textId="6FB7E0A5" w:rsidR="003D793E" w:rsidRPr="00ED022F" w:rsidRDefault="00412722">
      <w:pPr>
        <w:rPr>
          <w:sz w:val="20"/>
          <w:szCs w:val="20"/>
        </w:rPr>
      </w:pPr>
      <w:r w:rsidRPr="00ED022F">
        <w:rPr>
          <w:sz w:val="20"/>
          <w:szCs w:val="20"/>
        </w:rPr>
        <w:t xml:space="preserve">If you would like more information on the event, please contact </w:t>
      </w:r>
      <w:r w:rsidR="00DE4EA3">
        <w:rPr>
          <w:sz w:val="20"/>
          <w:szCs w:val="20"/>
        </w:rPr>
        <w:t>Gaspare Marturano at gaspare@venturalaw.com or 203-800-8000 ext. 101</w:t>
      </w:r>
      <w:r w:rsidRPr="00ED022F">
        <w:rPr>
          <w:sz w:val="20"/>
          <w:szCs w:val="20"/>
        </w:rPr>
        <w:t xml:space="preserve">. </w:t>
      </w:r>
    </w:p>
    <w:p w14:paraId="32C8B5A1" w14:textId="77777777" w:rsidR="003D793E" w:rsidRDefault="003D793E"/>
    <w:p w14:paraId="58ECB34F" w14:textId="77777777" w:rsidR="003D793E" w:rsidRPr="00ED1C30" w:rsidRDefault="00412722">
      <w:pPr>
        <w:jc w:val="center"/>
        <w:rPr>
          <w:sz w:val="20"/>
        </w:rPr>
      </w:pPr>
      <w:r w:rsidRPr="00ED1C30">
        <w:rPr>
          <w:sz w:val="20"/>
        </w:rPr>
        <w:t>###</w:t>
      </w:r>
    </w:p>
    <w:p w14:paraId="0BA7C507" w14:textId="77777777" w:rsidR="003D793E" w:rsidRDefault="003D793E"/>
    <w:p w14:paraId="4FF0F38B" w14:textId="13CF90CD" w:rsidR="008A54AF" w:rsidRDefault="00412722" w:rsidP="008A54AF">
      <w:pPr>
        <w:rPr>
          <w:sz w:val="20"/>
          <w:szCs w:val="18"/>
        </w:rPr>
      </w:pPr>
      <w:r w:rsidRPr="008A54AF">
        <w:rPr>
          <w:b/>
          <w:sz w:val="20"/>
          <w:szCs w:val="18"/>
        </w:rPr>
        <w:t xml:space="preserve">About </w:t>
      </w:r>
      <w:r w:rsidR="008A54AF" w:rsidRPr="008A54AF">
        <w:rPr>
          <w:b/>
          <w:sz w:val="20"/>
          <w:szCs w:val="18"/>
        </w:rPr>
        <w:t xml:space="preserve">Ventura Law: </w:t>
      </w:r>
      <w:r w:rsidR="008A54AF" w:rsidRPr="008A54AF">
        <w:rPr>
          <w:sz w:val="20"/>
          <w:szCs w:val="18"/>
        </w:rPr>
        <w:t>Ventura Law has provided its clients with compassionate legal service and a strong voice in the legal process since 1957. With four offices in Connecticu</w:t>
      </w:r>
      <w:r w:rsidR="008F7AE1">
        <w:rPr>
          <w:sz w:val="20"/>
          <w:szCs w:val="18"/>
        </w:rPr>
        <w:t xml:space="preserve">t and one in New York City, we focus on serving </w:t>
      </w:r>
      <w:r w:rsidR="008A54AF" w:rsidRPr="008A54AF">
        <w:rPr>
          <w:sz w:val="20"/>
          <w:szCs w:val="18"/>
        </w:rPr>
        <w:t>cli</w:t>
      </w:r>
      <w:r w:rsidR="008F7AE1">
        <w:rPr>
          <w:sz w:val="20"/>
          <w:szCs w:val="18"/>
        </w:rPr>
        <w:t>ents who have been injured in motor ve</w:t>
      </w:r>
      <w:r w:rsidR="008A54AF" w:rsidRPr="008A54AF">
        <w:rPr>
          <w:sz w:val="20"/>
          <w:szCs w:val="18"/>
        </w:rPr>
        <w:t>hicle accidents, workplace accidents, premises liability</w:t>
      </w:r>
      <w:r w:rsidR="008F7AE1">
        <w:rPr>
          <w:sz w:val="20"/>
          <w:szCs w:val="18"/>
        </w:rPr>
        <w:t xml:space="preserve"> cases</w:t>
      </w:r>
      <w:r w:rsidR="008A54AF" w:rsidRPr="008A54AF">
        <w:rPr>
          <w:sz w:val="20"/>
          <w:szCs w:val="18"/>
        </w:rPr>
        <w:t xml:space="preserve">, </w:t>
      </w:r>
      <w:r w:rsidR="008F7AE1">
        <w:rPr>
          <w:sz w:val="20"/>
          <w:szCs w:val="18"/>
        </w:rPr>
        <w:t xml:space="preserve">and drug injury claims. </w:t>
      </w:r>
      <w:r w:rsidR="008A54AF" w:rsidRPr="008A54AF">
        <w:rPr>
          <w:sz w:val="20"/>
          <w:szCs w:val="18"/>
        </w:rPr>
        <w:t xml:space="preserve"> </w:t>
      </w:r>
      <w:r w:rsidR="008F7AE1">
        <w:rPr>
          <w:sz w:val="20"/>
          <w:szCs w:val="18"/>
        </w:rPr>
        <w:t xml:space="preserve">We also handle real estate and estate planning matters. </w:t>
      </w:r>
    </w:p>
    <w:p w14:paraId="2735AB19" w14:textId="50F19B86" w:rsidR="009F55F8" w:rsidRDefault="009F55F8" w:rsidP="008A54AF">
      <w:pPr>
        <w:rPr>
          <w:sz w:val="20"/>
          <w:szCs w:val="18"/>
        </w:rPr>
      </w:pPr>
    </w:p>
    <w:p w14:paraId="5FE83B6B" w14:textId="11D749A0" w:rsidR="009F55F8" w:rsidRPr="009F55F8" w:rsidRDefault="009F55F8" w:rsidP="008A54AF">
      <w:pPr>
        <w:rPr>
          <w:sz w:val="20"/>
          <w:szCs w:val="20"/>
        </w:rPr>
      </w:pPr>
      <w:r w:rsidRPr="009F55F8">
        <w:rPr>
          <w:b/>
          <w:sz w:val="20"/>
          <w:szCs w:val="18"/>
        </w:rPr>
        <w:t>About Daily Bread Food Pantry:</w:t>
      </w:r>
      <w:r>
        <w:rPr>
          <w:sz w:val="20"/>
          <w:szCs w:val="18"/>
        </w:rPr>
        <w:t xml:space="preserve"> </w:t>
      </w:r>
      <w:r w:rsidRPr="009F55F8">
        <w:rPr>
          <w:rStyle w:val="sitetext1"/>
          <w:sz w:val="20"/>
          <w:szCs w:val="20"/>
        </w:rPr>
        <w:t xml:space="preserve">Daily Bread Food Pantry began as a non-profit organization serving the Danbury community in 1984. Our mission is to help those in need of food whatever their circumstances, and maintain the dignity of our clients in a compassionate and caring atmosphere. We serve a diverse group of clients from the greater Danbury area (approximately 500-600 families a month). </w:t>
      </w:r>
    </w:p>
    <w:p w14:paraId="283E05CC" w14:textId="77777777" w:rsidR="003D793E" w:rsidRPr="008A54AF" w:rsidRDefault="003D793E">
      <w:pPr>
        <w:rPr>
          <w:sz w:val="20"/>
          <w:szCs w:val="18"/>
        </w:rPr>
      </w:pPr>
    </w:p>
    <w:p w14:paraId="7CFB4FF5" w14:textId="1A5FF5AF" w:rsidR="003D793E" w:rsidRPr="008A54AF" w:rsidRDefault="00412722">
      <w:pPr>
        <w:rPr>
          <w:sz w:val="24"/>
        </w:rPr>
      </w:pPr>
      <w:r w:rsidRPr="008A54AF">
        <w:rPr>
          <w:b/>
          <w:sz w:val="20"/>
          <w:szCs w:val="18"/>
        </w:rPr>
        <w:t>About The Injury Board</w:t>
      </w:r>
      <w:r w:rsidR="008A54AF" w:rsidRPr="008A54AF">
        <w:rPr>
          <w:b/>
          <w:sz w:val="20"/>
          <w:szCs w:val="18"/>
        </w:rPr>
        <w:t xml:space="preserve">: </w:t>
      </w:r>
      <w:r w:rsidRPr="008A54AF">
        <w:rPr>
          <w:sz w:val="20"/>
          <w:szCs w:val="18"/>
        </w:rPr>
        <w:t>The Injury Board is a professional association of trial attorneys who pool their time, talents and resources to expand the footprint of grassroots organizations. In doing so, the association aims to contribute to the strengthening of our communities. For more information, please visit injuryboard.org.</w:t>
      </w:r>
    </w:p>
    <w:sectPr w:rsidR="003D793E" w:rsidRPr="008A54AF" w:rsidSect="008A54AF">
      <w:pgSz w:w="12240" w:h="15840"/>
      <w:pgMar w:top="720" w:right="720" w:bottom="720" w:left="720" w:header="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93E"/>
    <w:rsid w:val="001E4BEB"/>
    <w:rsid w:val="003D793E"/>
    <w:rsid w:val="00412722"/>
    <w:rsid w:val="004A22AA"/>
    <w:rsid w:val="005C230B"/>
    <w:rsid w:val="00611B21"/>
    <w:rsid w:val="00890C6B"/>
    <w:rsid w:val="008A54AF"/>
    <w:rsid w:val="008F7AE1"/>
    <w:rsid w:val="00995F5E"/>
    <w:rsid w:val="009F55F8"/>
    <w:rsid w:val="00A009AD"/>
    <w:rsid w:val="00D85678"/>
    <w:rsid w:val="00DE4EA3"/>
    <w:rsid w:val="00ED022F"/>
    <w:rsid w:val="00ED1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08BD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character" w:customStyle="1" w:styleId="sitetext1">
    <w:name w:val="sitetext1"/>
    <w:basedOn w:val="DefaultParagraphFont"/>
    <w:rsid w:val="009F55F8"/>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441</Words>
  <Characters>2516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Gaspare Marturano</dc:creator>
  <cp:lastModifiedBy>Gaspare Marturano</cp:lastModifiedBy>
  <cp:revision>4</cp:revision>
  <cp:lastPrinted>2017-07-24T16:54:00Z</cp:lastPrinted>
  <dcterms:created xsi:type="dcterms:W3CDTF">2017-11-10T17:05:00Z</dcterms:created>
  <dcterms:modified xsi:type="dcterms:W3CDTF">2017-11-10T17:05:00Z</dcterms:modified>
</cp:coreProperties>
</file>