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613" w:rsidRPr="00EF6613" w:rsidRDefault="00CF6D0B" w:rsidP="00EF6613">
      <w:pPr>
        <w:rPr>
          <w:sz w:val="4"/>
          <w:szCs w:val="4"/>
        </w:rPr>
      </w:pPr>
      <w:r w:rsidRPr="00EF6613">
        <w:rPr>
          <w:sz w:val="4"/>
          <w:szCs w:val="4"/>
        </w:rPr>
        <w:tab/>
      </w:r>
    </w:p>
    <w:p w:rsidR="00A76DB4" w:rsidRDefault="00A76DB4" w:rsidP="00734CB1">
      <w:pPr>
        <w:rPr>
          <w:rFonts w:eastAsia="Calibri"/>
          <w:b/>
          <w:sz w:val="32"/>
          <w:szCs w:val="32"/>
        </w:rPr>
      </w:pPr>
    </w:p>
    <w:p w:rsidR="00F34F12" w:rsidRDefault="00F34F12" w:rsidP="00734CB1">
      <w:pPr>
        <w:rPr>
          <w:rFonts w:eastAsia="Calibri"/>
          <w:b/>
          <w:sz w:val="32"/>
          <w:szCs w:val="32"/>
        </w:rPr>
      </w:pPr>
    </w:p>
    <w:p w:rsidR="00B66B48" w:rsidRDefault="00B66B48" w:rsidP="00734CB1">
      <w:pPr>
        <w:spacing w:line="276" w:lineRule="auto"/>
        <w:rPr>
          <w:rFonts w:eastAsia="Calibri"/>
          <w:b/>
          <w:sz w:val="32"/>
          <w:szCs w:val="32"/>
        </w:rPr>
      </w:pPr>
    </w:p>
    <w:p w:rsidR="00B66B48" w:rsidRDefault="00B66B48" w:rsidP="00734CB1">
      <w:pPr>
        <w:spacing w:line="276" w:lineRule="auto"/>
        <w:rPr>
          <w:rFonts w:eastAsia="Calibri"/>
          <w:b/>
          <w:sz w:val="32"/>
          <w:szCs w:val="32"/>
        </w:rPr>
      </w:pPr>
    </w:p>
    <w:p w:rsidR="00FA5255" w:rsidRPr="00B66B48" w:rsidRDefault="00734CB1" w:rsidP="00734CB1">
      <w:pPr>
        <w:spacing w:line="276" w:lineRule="auto"/>
        <w:rPr>
          <w:rFonts w:eastAsia="Calibri"/>
          <w:b/>
          <w:sz w:val="32"/>
          <w:szCs w:val="32"/>
        </w:rPr>
      </w:pPr>
      <w:r w:rsidRPr="00B66B48">
        <w:rPr>
          <w:rFonts w:eastAsia="Calibri"/>
          <w:b/>
          <w:sz w:val="32"/>
          <w:szCs w:val="32"/>
        </w:rPr>
        <w:t>News Release</w:t>
      </w:r>
      <w:r w:rsidR="00004B49" w:rsidRPr="00B66B48">
        <w:rPr>
          <w:rFonts w:eastAsia="Calibri"/>
          <w:b/>
          <w:sz w:val="32"/>
          <w:szCs w:val="32"/>
        </w:rPr>
        <w:t xml:space="preserve"> </w:t>
      </w:r>
    </w:p>
    <w:p w:rsidR="00734CB1" w:rsidRPr="005E5A4A" w:rsidRDefault="00734CB1" w:rsidP="00B66B48">
      <w:pPr>
        <w:spacing w:line="276" w:lineRule="auto"/>
        <w:rPr>
          <w:rFonts w:eastAsia="Calibri"/>
          <w:sz w:val="22"/>
          <w:szCs w:val="22"/>
        </w:rPr>
      </w:pPr>
      <w:r w:rsidRPr="005E5A4A">
        <w:rPr>
          <w:rFonts w:eastAsia="Calibri"/>
          <w:sz w:val="22"/>
          <w:szCs w:val="22"/>
        </w:rPr>
        <w:t>Contact: Susan Ross Wells, Marketing Manager</w:t>
      </w:r>
      <w:r w:rsidR="00B66B48">
        <w:rPr>
          <w:rFonts w:eastAsia="Calibri"/>
          <w:sz w:val="22"/>
          <w:szCs w:val="22"/>
        </w:rPr>
        <w:t xml:space="preserve"> </w:t>
      </w:r>
    </w:p>
    <w:p w:rsidR="00734CB1" w:rsidRDefault="00734CB1" w:rsidP="00734CB1">
      <w:pPr>
        <w:spacing w:line="276" w:lineRule="auto"/>
        <w:rPr>
          <w:rFonts w:eastAsia="Calibri"/>
          <w:sz w:val="22"/>
          <w:szCs w:val="22"/>
        </w:rPr>
      </w:pPr>
      <w:r>
        <w:rPr>
          <w:rFonts w:eastAsia="Calibri"/>
          <w:sz w:val="22"/>
          <w:szCs w:val="22"/>
        </w:rPr>
        <w:t xml:space="preserve">Direct: </w:t>
      </w:r>
      <w:r w:rsidRPr="005E5A4A">
        <w:rPr>
          <w:rFonts w:eastAsia="Calibri"/>
          <w:sz w:val="22"/>
          <w:szCs w:val="22"/>
        </w:rPr>
        <w:t>419-794-2052</w:t>
      </w:r>
      <w:r>
        <w:rPr>
          <w:rFonts w:eastAsia="Calibri"/>
          <w:sz w:val="22"/>
          <w:szCs w:val="22"/>
        </w:rPr>
        <w:t>, Mobile: 419-376-3601</w:t>
      </w:r>
    </w:p>
    <w:p w:rsidR="00744A5C" w:rsidRDefault="00744A5C" w:rsidP="00734CB1">
      <w:pPr>
        <w:spacing w:line="276" w:lineRule="auto"/>
        <w:rPr>
          <w:rFonts w:eastAsia="Calibri"/>
          <w:sz w:val="22"/>
          <w:szCs w:val="22"/>
        </w:rPr>
      </w:pPr>
    </w:p>
    <w:p w:rsidR="00B22D12" w:rsidRPr="00B66B48" w:rsidRDefault="00B22D12" w:rsidP="00B22D12">
      <w:pPr>
        <w:spacing w:after="173"/>
        <w:rPr>
          <w:b/>
          <w:bCs/>
          <w:sz w:val="28"/>
          <w:szCs w:val="28"/>
        </w:rPr>
      </w:pPr>
      <w:r w:rsidRPr="00B66B48">
        <w:rPr>
          <w:b/>
          <w:bCs/>
          <w:sz w:val="28"/>
          <w:szCs w:val="28"/>
        </w:rPr>
        <w:t>FOR IMMEDIATE RELEASE</w:t>
      </w:r>
      <w:r w:rsidRPr="00B66B48">
        <w:rPr>
          <w:b/>
          <w:bCs/>
          <w:sz w:val="28"/>
          <w:szCs w:val="28"/>
        </w:rPr>
        <w:tab/>
      </w:r>
      <w:r w:rsidRPr="00B66B48">
        <w:rPr>
          <w:b/>
          <w:bCs/>
          <w:sz w:val="28"/>
          <w:szCs w:val="28"/>
        </w:rPr>
        <w:tab/>
      </w:r>
      <w:r w:rsidRPr="00B66B48">
        <w:rPr>
          <w:b/>
          <w:bCs/>
          <w:sz w:val="28"/>
          <w:szCs w:val="28"/>
        </w:rPr>
        <w:tab/>
      </w:r>
      <w:r w:rsidRPr="00B66B48">
        <w:rPr>
          <w:b/>
          <w:bCs/>
          <w:sz w:val="28"/>
          <w:szCs w:val="28"/>
        </w:rPr>
        <w:tab/>
      </w:r>
      <w:r w:rsidRPr="00B66B48">
        <w:rPr>
          <w:b/>
          <w:bCs/>
          <w:sz w:val="28"/>
          <w:szCs w:val="28"/>
        </w:rPr>
        <w:tab/>
      </w:r>
      <w:r w:rsidRPr="00B66B48">
        <w:rPr>
          <w:b/>
          <w:bCs/>
          <w:sz w:val="28"/>
          <w:szCs w:val="28"/>
        </w:rPr>
        <w:tab/>
      </w:r>
      <w:r w:rsidRPr="00B66B48">
        <w:rPr>
          <w:b/>
          <w:bCs/>
          <w:sz w:val="28"/>
          <w:szCs w:val="28"/>
        </w:rPr>
        <w:tab/>
        <w:t xml:space="preserve">       </w:t>
      </w:r>
    </w:p>
    <w:p w:rsidR="00B22D12" w:rsidRPr="00A30719" w:rsidRDefault="00B22D12" w:rsidP="00A30719">
      <w:pPr>
        <w:spacing w:after="173"/>
        <w:rPr>
          <w:bCs/>
          <w:sz w:val="28"/>
          <w:szCs w:val="28"/>
        </w:rPr>
      </w:pPr>
      <w:r w:rsidRPr="00A30719">
        <w:rPr>
          <w:bCs/>
          <w:sz w:val="28"/>
          <w:szCs w:val="28"/>
        </w:rPr>
        <w:t>Gilmore Jasion Mahler Shares Insight into the Manufacturing Labor Shortage</w:t>
      </w:r>
    </w:p>
    <w:p w:rsidR="00B22D12" w:rsidRPr="00B66B48" w:rsidRDefault="00B22D12" w:rsidP="00F34F12">
      <w:pPr>
        <w:spacing w:after="173"/>
        <w:rPr>
          <w:i/>
          <w:iCs/>
          <w:sz w:val="22"/>
          <w:szCs w:val="22"/>
        </w:rPr>
      </w:pPr>
      <w:r w:rsidRPr="00B66B48">
        <w:rPr>
          <w:i/>
          <w:iCs/>
          <w:sz w:val="22"/>
          <w:szCs w:val="22"/>
        </w:rPr>
        <w:t>After hosting a successful roundtable discussion with economic developers, manufacturers, educators and others, GJM wrote an article about the workforce shortage with ideas on how to fix it.</w:t>
      </w:r>
    </w:p>
    <w:p w:rsidR="00B22D12" w:rsidRPr="00B66B48" w:rsidRDefault="00A30719" w:rsidP="00B22D12">
      <w:pPr>
        <w:spacing w:after="173"/>
        <w:rPr>
          <w:sz w:val="22"/>
          <w:szCs w:val="22"/>
        </w:rPr>
      </w:pPr>
      <w:r w:rsidRPr="00B66B48">
        <w:rPr>
          <w:bCs/>
          <w:sz w:val="22"/>
          <w:szCs w:val="22"/>
        </w:rPr>
        <w:t>(November __, 2017)</w:t>
      </w:r>
      <w:r w:rsidRPr="00B66B48">
        <w:rPr>
          <w:b/>
          <w:bCs/>
          <w:sz w:val="22"/>
          <w:szCs w:val="22"/>
        </w:rPr>
        <w:t xml:space="preserve"> -</w:t>
      </w:r>
      <w:r w:rsidR="00B22D12" w:rsidRPr="00B66B48">
        <w:rPr>
          <w:sz w:val="22"/>
          <w:szCs w:val="22"/>
        </w:rPr>
        <w:t xml:space="preserve"> Gilmore Jasion Mahler (GJM) is the largest locally owned public accounting firm in Northwest Ohio, and has many manufacturers as clients. One of the major issues the manufacturing industry faces today is the skilled labor shortage. Noticing the challenge, and wanting to help their clients, GJM hosted a roundtable discussion on May 25, 2017, and recently, the firm's Manufacturing Specialist Team published an article about the manufacturing workforce shortage happening throughout Northwest Ohio and Southeastern Michigan. This shortage isn't felt just in that particular area, it is also happening across the nation. </w:t>
      </w:r>
    </w:p>
    <w:p w:rsidR="00B22D12" w:rsidRPr="00B66B48" w:rsidRDefault="00B22D12" w:rsidP="00B22D12">
      <w:pPr>
        <w:spacing w:after="173"/>
        <w:rPr>
          <w:rFonts w:eastAsia="SimSun"/>
          <w:sz w:val="22"/>
          <w:szCs w:val="22"/>
        </w:rPr>
      </w:pPr>
      <w:r w:rsidRPr="00B66B48">
        <w:rPr>
          <w:rFonts w:eastAsia="SimSun"/>
          <w:sz w:val="22"/>
          <w:szCs w:val="22"/>
        </w:rPr>
        <w:t xml:space="preserve">“It's no secret that a workforce shortage in the manufacturing industry is having a major impact,” said </w:t>
      </w:r>
      <w:r w:rsidR="00A30719" w:rsidRPr="00B66B48">
        <w:rPr>
          <w:rFonts w:eastAsia="SimSun"/>
          <w:sz w:val="22"/>
          <w:szCs w:val="22"/>
        </w:rPr>
        <w:t>Charlie Heid</w:t>
      </w:r>
      <w:r w:rsidRPr="00B66B48">
        <w:rPr>
          <w:rFonts w:eastAsia="SimSun"/>
          <w:sz w:val="22"/>
          <w:szCs w:val="22"/>
        </w:rPr>
        <w:t>,</w:t>
      </w:r>
      <w:r w:rsidR="00A30719" w:rsidRPr="00B66B48">
        <w:rPr>
          <w:rFonts w:eastAsia="SimSun"/>
          <w:sz w:val="22"/>
          <w:szCs w:val="22"/>
        </w:rPr>
        <w:t xml:space="preserve"> lead for GJM’s Manufacturing &amp; Distribution Specialist team</w:t>
      </w:r>
      <w:r w:rsidRPr="00B66B48">
        <w:rPr>
          <w:rFonts w:eastAsia="SimSun"/>
          <w:sz w:val="22"/>
          <w:szCs w:val="22"/>
        </w:rPr>
        <w:t>. “Talk to any manufacturer across Northwest Ohio or across the nation and they'll probably tell you this is the number one concern and has been for many years. We know they can't solve this problem by operating alone. If we work together, we can make a difference and manufacturers can lead</w:t>
      </w:r>
      <w:r w:rsidR="00B66B48" w:rsidRPr="00B66B48">
        <w:rPr>
          <w:rFonts w:eastAsia="SimSun"/>
          <w:sz w:val="22"/>
          <w:szCs w:val="22"/>
        </w:rPr>
        <w:t xml:space="preserve"> the way. </w:t>
      </w:r>
      <w:r w:rsidR="00A30719" w:rsidRPr="00B66B48">
        <w:rPr>
          <w:rFonts w:eastAsia="SimSun"/>
          <w:sz w:val="22"/>
          <w:szCs w:val="22"/>
        </w:rPr>
        <w:t>”</w:t>
      </w:r>
    </w:p>
    <w:p w:rsidR="00B22D12" w:rsidRPr="00B66B48" w:rsidRDefault="00B22D12" w:rsidP="00B22D12">
      <w:pPr>
        <w:spacing w:after="173"/>
        <w:rPr>
          <w:rFonts w:eastAsia="SimSun"/>
          <w:sz w:val="22"/>
          <w:szCs w:val="22"/>
        </w:rPr>
      </w:pPr>
      <w:r w:rsidRPr="00B66B48">
        <w:rPr>
          <w:rFonts w:eastAsia="SimSun"/>
          <w:sz w:val="22"/>
          <w:szCs w:val="22"/>
        </w:rPr>
        <w:t xml:space="preserve">GJM's roundtable discussion included local economic development experts, manufacturers, educators, and more. The workforce shortage situation was talked about and various stakeholders came together to brainstorm a plan for addressing it. The article, “The New Manufacturing: Taking Action to Solve the Skilled Labor Shortage,” stemmed from the discussion, and it includes video clips from the roundtable discussion, as well as insights from numerous financial and manufacturing leaders. </w:t>
      </w:r>
    </w:p>
    <w:p w:rsidR="00F34F12" w:rsidRPr="00B66B48" w:rsidRDefault="00B22D12" w:rsidP="00B66B48">
      <w:pPr>
        <w:spacing w:after="173"/>
        <w:rPr>
          <w:rFonts w:eastAsia="SimSun"/>
          <w:sz w:val="22"/>
          <w:szCs w:val="22"/>
        </w:rPr>
      </w:pPr>
      <w:r w:rsidRPr="00B66B48">
        <w:rPr>
          <w:rFonts w:eastAsia="SimSun"/>
          <w:sz w:val="22"/>
          <w:szCs w:val="22"/>
        </w:rPr>
        <w:t xml:space="preserve">The article outlines the causes for today's workforce shortage, which include a population shift and a change in educational focus. Many feel strongly there is also a “skills disconnect” between what is taught in school and what skills businesses are actually looking for. GJM reported on potential solutions to the problem in its informative article. To read more information about the skilled labor shortage and ideas on how to fix it, visit </w:t>
      </w:r>
      <w:hyperlink r:id="rId8">
        <w:r w:rsidRPr="00B66B48">
          <w:rPr>
            <w:rStyle w:val="InternetLink"/>
            <w:rFonts w:eastAsia="SimSun"/>
            <w:sz w:val="22"/>
            <w:szCs w:val="22"/>
          </w:rPr>
          <w:t>https://gjmltd.com/workforce-shortage</w:t>
        </w:r>
      </w:hyperlink>
      <w:r w:rsidRPr="00B66B48">
        <w:rPr>
          <w:rFonts w:eastAsia="SimSun"/>
          <w:sz w:val="22"/>
          <w:szCs w:val="22"/>
        </w:rPr>
        <w:t xml:space="preserve">. </w:t>
      </w:r>
      <w:r w:rsidR="00B66B48">
        <w:rPr>
          <w:sz w:val="22"/>
          <w:szCs w:val="22"/>
        </w:rPr>
        <w:t xml:space="preserve"> </w:t>
      </w:r>
    </w:p>
    <w:p w:rsidR="00B22D12" w:rsidRDefault="00B22D12" w:rsidP="00B22D12">
      <w:pPr>
        <w:spacing w:after="173"/>
        <w:rPr>
          <w:rFonts w:eastAsia="SimSun"/>
          <w:sz w:val="22"/>
          <w:szCs w:val="22"/>
        </w:rPr>
      </w:pPr>
      <w:r w:rsidRPr="00B66B48">
        <w:rPr>
          <w:rFonts w:eastAsia="SimSun"/>
          <w:sz w:val="22"/>
          <w:szCs w:val="22"/>
        </w:rPr>
        <w:t>GJM plans to remain engaged in the manufacturing workforce discussion on behalf of its clients. The firm’s Manufacturing &amp; Distribution Financial Executive Roundtable series was an ideal venue to start the discussion. The roundtable events occur three times a year and feature guest presenters, panelists and roundtable discussions on critical issues.</w:t>
      </w:r>
    </w:p>
    <w:p w:rsidR="00B66B48" w:rsidRDefault="00B66B48" w:rsidP="00B22D12">
      <w:pPr>
        <w:spacing w:after="173"/>
        <w:rPr>
          <w:rFonts w:eastAsia="SimSun"/>
          <w:sz w:val="22"/>
          <w:szCs w:val="22"/>
        </w:rPr>
      </w:pPr>
    </w:p>
    <w:p w:rsidR="00B66B48" w:rsidRDefault="00B66B48" w:rsidP="00B22D12">
      <w:pPr>
        <w:spacing w:after="173"/>
        <w:rPr>
          <w:rFonts w:eastAsia="SimSun"/>
          <w:sz w:val="22"/>
          <w:szCs w:val="22"/>
        </w:rPr>
      </w:pPr>
    </w:p>
    <w:p w:rsidR="00B66B48" w:rsidRDefault="00B66B48" w:rsidP="00B22D12">
      <w:pPr>
        <w:spacing w:after="173"/>
        <w:rPr>
          <w:rFonts w:eastAsia="SimSun"/>
          <w:sz w:val="22"/>
          <w:szCs w:val="22"/>
        </w:rPr>
      </w:pPr>
    </w:p>
    <w:p w:rsidR="00B66B48" w:rsidRPr="00B66B48" w:rsidRDefault="00B66B48" w:rsidP="00B22D12">
      <w:pPr>
        <w:spacing w:after="173"/>
        <w:rPr>
          <w:rFonts w:eastAsia="SimSun"/>
          <w:sz w:val="22"/>
          <w:szCs w:val="22"/>
        </w:rPr>
      </w:pPr>
      <w:bookmarkStart w:id="0" w:name="_GoBack"/>
      <w:bookmarkEnd w:id="0"/>
    </w:p>
    <w:p w:rsidR="00B22D12" w:rsidRPr="00B66B48" w:rsidRDefault="00B22D12" w:rsidP="00B22D12">
      <w:pPr>
        <w:spacing w:after="173"/>
        <w:rPr>
          <w:b/>
          <w:bCs/>
          <w:sz w:val="22"/>
          <w:szCs w:val="22"/>
        </w:rPr>
      </w:pPr>
      <w:r w:rsidRPr="00B66B48">
        <w:rPr>
          <w:b/>
          <w:bCs/>
          <w:sz w:val="22"/>
          <w:szCs w:val="22"/>
        </w:rPr>
        <w:t>About Gilmore Jasion Mahler, LTD</w:t>
      </w:r>
    </w:p>
    <w:p w:rsidR="00B22D12" w:rsidRPr="00B66B48" w:rsidRDefault="00B22D12" w:rsidP="00B22D12">
      <w:pPr>
        <w:rPr>
          <w:sz w:val="22"/>
          <w:szCs w:val="22"/>
        </w:rPr>
      </w:pPr>
      <w:r w:rsidRPr="00B66B48">
        <w:rPr>
          <w:sz w:val="22"/>
          <w:szCs w:val="22"/>
        </w:rPr>
        <w:t>E</w:t>
      </w:r>
      <w:r w:rsidRPr="00B66B48">
        <w:rPr>
          <w:rFonts w:eastAsia="Calibri"/>
          <w:sz w:val="22"/>
          <w:szCs w:val="22"/>
        </w:rPr>
        <w:t xml:space="preserve">stablished in 1996, </w:t>
      </w:r>
      <w:r w:rsidRPr="00B66B48">
        <w:rPr>
          <w:sz w:val="22"/>
          <w:szCs w:val="22"/>
        </w:rPr>
        <w:t>Gilmore Jasion Mahler, LTD (GJM) is the largest public accounting firm in Northwest Ohio, with offices in Maumee and Findlay. Locally owned, GJM offers cloud-based accounting services and provides comprehensive financial services including assurance, business advisory, tax, risk advisory and healthcare management. The Firm’s professionals specialize in industries including construction &amp; real estate, healthcare, manufacturing &amp; distribution and utilities. Learn more at GJMLTD.com, on LinkedIn, Twitter and Facebook.</w:t>
      </w:r>
    </w:p>
    <w:p w:rsidR="00675D1E" w:rsidRPr="00B66B48" w:rsidRDefault="00B22D12" w:rsidP="00675D1E">
      <w:pPr>
        <w:spacing w:after="200" w:line="276" w:lineRule="auto"/>
        <w:jc w:val="center"/>
        <w:rPr>
          <w:sz w:val="22"/>
          <w:szCs w:val="22"/>
        </w:rPr>
      </w:pPr>
      <w:r w:rsidRPr="00B66B48">
        <w:rPr>
          <w:rFonts w:ascii="Calibri" w:hAnsi="Calibri"/>
          <w:sz w:val="22"/>
          <w:szCs w:val="22"/>
        </w:rPr>
        <w:t>#</w:t>
      </w:r>
      <w:r w:rsidRPr="00B66B48" w:rsidDel="00B22D12">
        <w:rPr>
          <w:rFonts w:eastAsia="Calibri"/>
          <w:sz w:val="22"/>
          <w:szCs w:val="22"/>
        </w:rPr>
        <w:t xml:space="preserve"> </w:t>
      </w:r>
      <w:r w:rsidRPr="00B66B48">
        <w:rPr>
          <w:b/>
          <w:sz w:val="22"/>
          <w:szCs w:val="22"/>
        </w:rPr>
        <w:t xml:space="preserve"> </w:t>
      </w:r>
    </w:p>
    <w:p w:rsidR="00734CB1" w:rsidRPr="004F167C" w:rsidRDefault="00734CB1" w:rsidP="00734CB1">
      <w:pPr>
        <w:spacing w:after="200" w:line="276" w:lineRule="auto"/>
        <w:rPr>
          <w:sz w:val="22"/>
          <w:szCs w:val="22"/>
          <w:u w:val="single"/>
        </w:rPr>
      </w:pPr>
      <w:r>
        <w:rPr>
          <w:sz w:val="22"/>
          <w:szCs w:val="22"/>
          <w:u w:val="single"/>
        </w:rPr>
        <w:t xml:space="preserve"> </w:t>
      </w:r>
    </w:p>
    <w:p w:rsidR="00734CB1" w:rsidRDefault="00734CB1" w:rsidP="00F4287D">
      <w:pPr>
        <w:suppressAutoHyphens/>
        <w:jc w:val="both"/>
        <w:rPr>
          <w:spacing w:val="-3"/>
          <w:sz w:val="22"/>
          <w:szCs w:val="22"/>
        </w:rPr>
      </w:pPr>
    </w:p>
    <w:sectPr w:rsidR="00734CB1" w:rsidSect="002666DC">
      <w:headerReference w:type="default" r:id="rId9"/>
      <w:footerReference w:type="default" r:id="rId10"/>
      <w:pgSz w:w="12240" w:h="15840"/>
      <w:pgMar w:top="1584"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648" w:rsidRDefault="00EC1648">
      <w:r>
        <w:separator/>
      </w:r>
    </w:p>
  </w:endnote>
  <w:endnote w:type="continuationSeparator" w:id="0">
    <w:p w:rsidR="00EC1648" w:rsidRDefault="00EC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roxima Nova Rg">
    <w:altName w:val="Candara"/>
    <w:panose1 w:val="00000000000000000000"/>
    <w:charset w:val="00"/>
    <w:family w:val="modern"/>
    <w:notTrueType/>
    <w:pitch w:val="variable"/>
    <w:sig w:usb0="00000001" w:usb1="5000E0F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D33" w:rsidRDefault="00907CA6" w:rsidP="001D768D">
    <w:pPr>
      <w:pStyle w:val="Footer"/>
      <w:tabs>
        <w:tab w:val="clear" w:pos="4320"/>
        <w:tab w:val="clear" w:pos="8640"/>
      </w:tabs>
      <w:jc w:val="center"/>
    </w:pPr>
    <w:r>
      <w:rPr>
        <w:noProof/>
      </w:rPr>
      <w:drawing>
        <wp:anchor distT="0" distB="0" distL="114300" distR="114300" simplePos="0" relativeHeight="251660288" behindDoc="1" locked="0" layoutInCell="1" allowOverlap="1">
          <wp:simplePos x="0" y="0"/>
          <wp:positionH relativeFrom="column">
            <wp:posOffset>5684520</wp:posOffset>
          </wp:positionH>
          <wp:positionV relativeFrom="paragraph">
            <wp:posOffset>-29210</wp:posOffset>
          </wp:positionV>
          <wp:extent cx="731520" cy="527685"/>
          <wp:effectExtent l="0" t="0" r="0" b="5715"/>
          <wp:wrapNone/>
          <wp:docPr id="16" name="Picture 16" descr="L:\Marketing\Associations\RSM US\RSM US Alliance Member Signature Logo\JPEG\Full color\RSM US Alliance Logo Stacked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Marketing\Associations\RSM US\RSM US Alliance Member Signature Logo\JPEG\Full color\RSM US Alliance Logo Stacked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527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-140970</wp:posOffset>
              </wp:positionH>
              <wp:positionV relativeFrom="paragraph">
                <wp:posOffset>-219075</wp:posOffset>
              </wp:positionV>
              <wp:extent cx="4801235" cy="833755"/>
              <wp:effectExtent l="1905"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1235" cy="833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4829" w:rsidRPr="00112A01" w:rsidRDefault="005B4829">
                          <w:pPr>
                            <w:rPr>
                              <w:rFonts w:ascii="Proxima Nova Rg" w:hAnsi="Proxima Nova Rg" w:cs="Adobe Arabic"/>
                              <w:b/>
                              <w:color w:val="646464"/>
                              <w:sz w:val="12"/>
                              <w:szCs w:val="12"/>
                            </w:rPr>
                          </w:pPr>
                          <w:r w:rsidRPr="00112A01">
                            <w:rPr>
                              <w:rFonts w:ascii="Proxima Nova Rg" w:hAnsi="Proxima Nova Rg" w:cs="Adobe Arabic"/>
                              <w:b/>
                              <w:color w:val="646464"/>
                              <w:sz w:val="12"/>
                              <w:szCs w:val="12"/>
                            </w:rPr>
                            <w:t>TOLEDO OFFICE:</w:t>
                          </w:r>
                        </w:p>
                        <w:p w:rsidR="005B4829" w:rsidRPr="00112A01" w:rsidRDefault="005B4829" w:rsidP="0076199B">
                          <w:pPr>
                            <w:tabs>
                              <w:tab w:val="right" w:pos="2160"/>
                            </w:tabs>
                            <w:rPr>
                              <w:rFonts w:ascii="Proxima Nova Rg" w:hAnsi="Proxima Nova Rg" w:cs="Adobe Arabic"/>
                              <w:color w:val="646464"/>
                              <w:sz w:val="12"/>
                              <w:szCs w:val="12"/>
                            </w:rPr>
                          </w:pPr>
                          <w:r w:rsidRPr="00112A01">
                            <w:rPr>
                              <w:rFonts w:ascii="Proxima Nova Rg" w:hAnsi="Proxima Nova Rg" w:cs="Adobe Arabic"/>
                              <w:color w:val="646464"/>
                              <w:sz w:val="12"/>
                              <w:szCs w:val="12"/>
                            </w:rPr>
                            <w:t>1715 INDIAN WOOD CIR, STE 100</w:t>
                          </w:r>
                          <w:r w:rsidR="0076199B" w:rsidRPr="00112A01">
                            <w:rPr>
                              <w:rFonts w:ascii="Proxima Nova Rg" w:hAnsi="Proxima Nova Rg" w:cs="Adobe Arabic"/>
                              <w:color w:val="646464"/>
                              <w:sz w:val="12"/>
                              <w:szCs w:val="12"/>
                            </w:rPr>
                            <w:tab/>
                          </w:r>
                          <w:r w:rsidR="00A90556" w:rsidRPr="00112A01">
                            <w:rPr>
                              <w:rFonts w:ascii="Proxima Nova Rg" w:hAnsi="Proxima Nova Rg" w:cs="Adobe Arabic"/>
                              <w:color w:val="646464"/>
                              <w:sz w:val="12"/>
                              <w:szCs w:val="12"/>
                            </w:rPr>
                            <w:tab/>
                          </w:r>
                          <w:r w:rsidR="0076199B" w:rsidRPr="00112A01">
                            <w:rPr>
                              <w:rFonts w:ascii="Proxima Nova Rg" w:hAnsi="Proxima Nova Rg" w:cs="Adobe Arabic"/>
                              <w:color w:val="646464"/>
                              <w:sz w:val="12"/>
                              <w:szCs w:val="12"/>
                            </w:rPr>
                            <w:t xml:space="preserve">PHONE: </w:t>
                          </w:r>
                          <w:r w:rsidR="00A90556" w:rsidRPr="00112A01">
                            <w:rPr>
                              <w:rFonts w:ascii="Proxima Nova Rg" w:hAnsi="Proxima Nova Rg" w:cs="Adobe Arabic"/>
                              <w:color w:val="646464"/>
                              <w:sz w:val="12"/>
                              <w:szCs w:val="12"/>
                            </w:rPr>
                            <w:tab/>
                            <w:t>419.794.</w:t>
                          </w:r>
                          <w:r w:rsidR="0076199B" w:rsidRPr="00112A01">
                            <w:rPr>
                              <w:rFonts w:ascii="Proxima Nova Rg" w:hAnsi="Proxima Nova Rg" w:cs="Adobe Arabic"/>
                              <w:color w:val="646464"/>
                              <w:sz w:val="12"/>
                              <w:szCs w:val="12"/>
                            </w:rPr>
                            <w:t>2000</w:t>
                          </w:r>
                          <w:r w:rsidR="00983CB2" w:rsidRPr="00112A01">
                            <w:rPr>
                              <w:rFonts w:ascii="Proxima Nova Rg" w:hAnsi="Proxima Nova Rg" w:cs="Adobe Arabic"/>
                              <w:color w:val="646464"/>
                              <w:sz w:val="12"/>
                              <w:szCs w:val="12"/>
                            </w:rPr>
                            <w:tab/>
                          </w:r>
                          <w:r w:rsidR="00983CB2" w:rsidRPr="00112A01">
                            <w:rPr>
                              <w:rFonts w:ascii="Proxima Nova Rg" w:hAnsi="Proxima Nova Rg" w:cs="Adobe Arabic"/>
                              <w:color w:val="646464"/>
                              <w:sz w:val="12"/>
                              <w:szCs w:val="12"/>
                            </w:rPr>
                            <w:tab/>
                          </w:r>
                          <w:r w:rsidR="00983CB2" w:rsidRPr="00112A01">
                            <w:rPr>
                              <w:rFonts w:ascii="Proxima Nova Rg" w:hAnsi="Proxima Nova Rg" w:cs="Adobe Arabic"/>
                              <w:b/>
                              <w:color w:val="646464"/>
                              <w:sz w:val="12"/>
                              <w:szCs w:val="12"/>
                            </w:rPr>
                            <w:t>GJMLTD</w:t>
                          </w:r>
                          <w:r w:rsidR="00983CB2" w:rsidRPr="00112A01">
                            <w:rPr>
                              <w:rFonts w:ascii="Proxima Nova Rg" w:hAnsi="Proxima Nova Rg" w:cs="Adobe Arabic"/>
                              <w:color w:val="646464"/>
                              <w:sz w:val="12"/>
                              <w:szCs w:val="12"/>
                            </w:rPr>
                            <w:t>.COM</w:t>
                          </w:r>
                        </w:p>
                        <w:p w:rsidR="005B4829" w:rsidRPr="00112A01" w:rsidRDefault="005B4829" w:rsidP="0076199B">
                          <w:pPr>
                            <w:tabs>
                              <w:tab w:val="right" w:pos="2160"/>
                            </w:tabs>
                            <w:rPr>
                              <w:rFonts w:ascii="Proxima Nova Rg" w:hAnsi="Proxima Nova Rg" w:cs="Adobe Arabic"/>
                              <w:color w:val="646464"/>
                              <w:sz w:val="12"/>
                              <w:szCs w:val="12"/>
                            </w:rPr>
                          </w:pPr>
                          <w:r w:rsidRPr="00112A01">
                            <w:rPr>
                              <w:rFonts w:ascii="Proxima Nova Rg" w:hAnsi="Proxima Nova Rg" w:cs="Adobe Arabic"/>
                              <w:color w:val="646464"/>
                              <w:sz w:val="12"/>
                              <w:szCs w:val="12"/>
                            </w:rPr>
                            <w:t>MAUMEE OH 43537-4055</w:t>
                          </w:r>
                          <w:r w:rsidR="0076199B" w:rsidRPr="00112A01">
                            <w:rPr>
                              <w:rFonts w:ascii="Proxima Nova Rg" w:hAnsi="Proxima Nova Rg" w:cs="Adobe Arabic"/>
                              <w:color w:val="646464"/>
                              <w:sz w:val="12"/>
                              <w:szCs w:val="12"/>
                            </w:rPr>
                            <w:tab/>
                          </w:r>
                          <w:r w:rsidR="0076199B" w:rsidRPr="00112A01">
                            <w:rPr>
                              <w:rFonts w:ascii="Proxima Nova Rg" w:hAnsi="Proxima Nova Rg" w:cs="Adobe Arabic"/>
                              <w:color w:val="646464"/>
                              <w:sz w:val="12"/>
                              <w:szCs w:val="12"/>
                            </w:rPr>
                            <w:tab/>
                            <w:t xml:space="preserve">FAX: </w:t>
                          </w:r>
                          <w:r w:rsidR="00A90556" w:rsidRPr="00112A01">
                            <w:rPr>
                              <w:rFonts w:ascii="Proxima Nova Rg" w:hAnsi="Proxima Nova Rg" w:cs="Adobe Arabic"/>
                              <w:color w:val="646464"/>
                              <w:sz w:val="12"/>
                              <w:szCs w:val="12"/>
                            </w:rPr>
                            <w:tab/>
                            <w:t>419.794.2090</w:t>
                          </w:r>
                        </w:p>
                        <w:p w:rsidR="005B4829" w:rsidRPr="00112A01" w:rsidRDefault="005B4829">
                          <w:pPr>
                            <w:rPr>
                              <w:rFonts w:ascii="Proxima Nova Rg" w:hAnsi="Proxima Nova Rg" w:cs="Adobe Arabic"/>
                              <w:color w:val="646464"/>
                              <w:sz w:val="12"/>
                              <w:szCs w:val="12"/>
                            </w:rPr>
                          </w:pPr>
                        </w:p>
                        <w:p w:rsidR="005B4829" w:rsidRPr="00112A01" w:rsidRDefault="005B4829">
                          <w:pPr>
                            <w:rPr>
                              <w:rFonts w:ascii="Proxima Nova Rg" w:hAnsi="Proxima Nova Rg" w:cs="Adobe Arabic"/>
                              <w:color w:val="646464"/>
                              <w:sz w:val="12"/>
                              <w:szCs w:val="12"/>
                            </w:rPr>
                          </w:pPr>
                          <w:r w:rsidRPr="00112A01">
                            <w:rPr>
                              <w:rFonts w:ascii="Proxima Nova Rg" w:hAnsi="Proxima Nova Rg" w:cs="Adobe Arabic"/>
                              <w:b/>
                              <w:color w:val="646464"/>
                              <w:sz w:val="12"/>
                              <w:szCs w:val="12"/>
                            </w:rPr>
                            <w:t>FINDLAY OFFICE:</w:t>
                          </w:r>
                        </w:p>
                        <w:p w:rsidR="005B4829" w:rsidRPr="00112A01" w:rsidRDefault="005B4829" w:rsidP="00A90556">
                          <w:pPr>
                            <w:tabs>
                              <w:tab w:val="right" w:pos="2160"/>
                            </w:tabs>
                            <w:rPr>
                              <w:rFonts w:ascii="Proxima Nova Rg" w:hAnsi="Proxima Nova Rg" w:cs="Adobe Arabic"/>
                              <w:color w:val="646464"/>
                              <w:sz w:val="12"/>
                              <w:szCs w:val="12"/>
                            </w:rPr>
                          </w:pPr>
                          <w:r w:rsidRPr="00112A01">
                            <w:rPr>
                              <w:rFonts w:ascii="Proxima Nova Rg" w:hAnsi="Proxima Nova Rg" w:cs="Adobe Arabic"/>
                              <w:color w:val="646464"/>
                              <w:sz w:val="12"/>
                              <w:szCs w:val="12"/>
                            </w:rPr>
                            <w:t>551 LAKE CASCADES PKWY</w:t>
                          </w:r>
                          <w:r w:rsidR="00A90556" w:rsidRPr="00112A01">
                            <w:rPr>
                              <w:rFonts w:ascii="Proxima Nova Rg" w:hAnsi="Proxima Nova Rg" w:cs="Adobe Arabic"/>
                              <w:color w:val="646464"/>
                              <w:sz w:val="12"/>
                              <w:szCs w:val="12"/>
                            </w:rPr>
                            <w:tab/>
                          </w:r>
                          <w:r w:rsidR="00A90556" w:rsidRPr="00112A01">
                            <w:rPr>
                              <w:rFonts w:ascii="Proxima Nova Rg" w:hAnsi="Proxima Nova Rg" w:cs="Adobe Arabic"/>
                              <w:color w:val="646464"/>
                              <w:sz w:val="12"/>
                              <w:szCs w:val="12"/>
                            </w:rPr>
                            <w:tab/>
                            <w:t>PHONE:</w:t>
                          </w:r>
                          <w:r w:rsidR="00A90556" w:rsidRPr="00112A01">
                            <w:rPr>
                              <w:rFonts w:ascii="Proxima Nova Rg" w:hAnsi="Proxima Nova Rg" w:cs="Adobe Arabic"/>
                              <w:color w:val="646464"/>
                              <w:sz w:val="12"/>
                              <w:szCs w:val="12"/>
                            </w:rPr>
                            <w:tab/>
                            <w:t>419.423.4481</w:t>
                          </w:r>
                        </w:p>
                        <w:p w:rsidR="005B4829" w:rsidRPr="00112A01" w:rsidRDefault="005B4829" w:rsidP="00A90556">
                          <w:pPr>
                            <w:tabs>
                              <w:tab w:val="right" w:pos="2160"/>
                            </w:tabs>
                            <w:rPr>
                              <w:rFonts w:ascii="Proxima Nova Rg" w:hAnsi="Proxima Nova Rg" w:cs="Adobe Arabic"/>
                              <w:color w:val="646464"/>
                              <w:sz w:val="12"/>
                              <w:szCs w:val="12"/>
                            </w:rPr>
                          </w:pPr>
                          <w:r w:rsidRPr="00112A01">
                            <w:rPr>
                              <w:rFonts w:ascii="Proxima Nova Rg" w:hAnsi="Proxima Nova Rg" w:cs="Adobe Arabic"/>
                              <w:color w:val="646464"/>
                              <w:sz w:val="12"/>
                              <w:szCs w:val="12"/>
                            </w:rPr>
                            <w:t>PO BOX 1106</w:t>
                          </w:r>
                          <w:r w:rsidR="00A90556" w:rsidRPr="00112A01">
                            <w:rPr>
                              <w:rFonts w:ascii="Proxima Nova Rg" w:hAnsi="Proxima Nova Rg" w:cs="Adobe Arabic"/>
                              <w:color w:val="646464"/>
                              <w:sz w:val="12"/>
                              <w:szCs w:val="12"/>
                            </w:rPr>
                            <w:tab/>
                          </w:r>
                          <w:r w:rsidR="00A90556" w:rsidRPr="00112A01">
                            <w:rPr>
                              <w:rFonts w:ascii="Proxima Nova Rg" w:hAnsi="Proxima Nova Rg" w:cs="Adobe Arabic"/>
                              <w:color w:val="646464"/>
                              <w:sz w:val="12"/>
                              <w:szCs w:val="12"/>
                            </w:rPr>
                            <w:tab/>
                            <w:t>FAX:</w:t>
                          </w:r>
                          <w:r w:rsidR="00A90556" w:rsidRPr="00112A01">
                            <w:rPr>
                              <w:rFonts w:ascii="Proxima Nova Rg" w:hAnsi="Proxima Nova Rg" w:cs="Adobe Arabic"/>
                              <w:color w:val="646464"/>
                              <w:sz w:val="12"/>
                              <w:szCs w:val="12"/>
                            </w:rPr>
                            <w:tab/>
                            <w:t>419.4</w:t>
                          </w:r>
                          <w:r w:rsidR="00983CB2" w:rsidRPr="00112A01">
                            <w:rPr>
                              <w:rFonts w:ascii="Proxima Nova Rg" w:hAnsi="Proxima Nova Rg" w:cs="Adobe Arabic"/>
                              <w:color w:val="646464"/>
                              <w:sz w:val="12"/>
                              <w:szCs w:val="12"/>
                            </w:rPr>
                            <w:t>23.4865</w:t>
                          </w:r>
                        </w:p>
                        <w:p w:rsidR="005B4829" w:rsidRPr="00112A01" w:rsidRDefault="005B4829">
                          <w:pPr>
                            <w:rPr>
                              <w:rFonts w:ascii="Proxima Nova Rg" w:hAnsi="Proxima Nova Rg" w:cs="Adobe Arabic"/>
                              <w:color w:val="646464"/>
                              <w:sz w:val="12"/>
                              <w:szCs w:val="12"/>
                            </w:rPr>
                          </w:pPr>
                          <w:r w:rsidRPr="00112A01">
                            <w:rPr>
                              <w:rFonts w:ascii="Proxima Nova Rg" w:hAnsi="Proxima Nova Rg" w:cs="Adobe Arabic"/>
                              <w:color w:val="646464"/>
                              <w:sz w:val="12"/>
                              <w:szCs w:val="12"/>
                            </w:rPr>
                            <w:t xml:space="preserve">FINDLAY OH </w:t>
                          </w:r>
                          <w:r w:rsidR="00E32467" w:rsidRPr="00112A01">
                            <w:rPr>
                              <w:rFonts w:ascii="Proxima Nova Rg" w:hAnsi="Proxima Nova Rg" w:cs="Adobe Arabic"/>
                              <w:color w:val="646464"/>
                              <w:sz w:val="12"/>
                              <w:szCs w:val="12"/>
                            </w:rPr>
                            <w:t>458</w:t>
                          </w:r>
                          <w:r w:rsidR="00392372">
                            <w:rPr>
                              <w:rFonts w:ascii="Proxima Nova Rg" w:hAnsi="Proxima Nova Rg" w:cs="Adobe Arabic"/>
                              <w:color w:val="646464"/>
                              <w:sz w:val="12"/>
                              <w:szCs w:val="12"/>
                            </w:rPr>
                            <w:t>39</w:t>
                          </w:r>
                          <w:r w:rsidR="00E32467" w:rsidRPr="00112A01">
                            <w:rPr>
                              <w:rFonts w:ascii="Proxima Nova Rg" w:hAnsi="Proxima Nova Rg" w:cs="Adobe Arabic"/>
                              <w:color w:val="646464"/>
                              <w:sz w:val="12"/>
                              <w:szCs w:val="12"/>
                            </w:rPr>
                            <w:t>-</w:t>
                          </w:r>
                          <w:r w:rsidR="00392372">
                            <w:rPr>
                              <w:rFonts w:ascii="Proxima Nova Rg" w:hAnsi="Proxima Nova Rg" w:cs="Adobe Arabic"/>
                              <w:color w:val="646464"/>
                              <w:sz w:val="12"/>
                              <w:szCs w:val="12"/>
                            </w:rPr>
                            <w:t>1106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1pt;margin-top:-17.25pt;width:378.05pt;height:65.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" stroked="f">
              <v:textbox style="mso-fit-shape-to-text:t">
                <w:txbxContent>
                  <w:p w:rsidR="005B4829" w:rsidRPr="00112A01" w:rsidRDefault="005B4829">
                    <w:pPr>
                      <w:rPr>
                        <w:rFonts w:ascii="Proxima Nova Rg" w:hAnsi="Proxima Nova Rg" w:cs="Adobe Arabic"/>
                        <w:b/>
                        <w:color w:val="646464"/>
                        <w:sz w:val="12"/>
                        <w:szCs w:val="12"/>
                      </w:rPr>
                    </w:pPr>
                    <w:r w:rsidRPr="00112A01">
                      <w:rPr>
                        <w:rFonts w:ascii="Proxima Nova Rg" w:hAnsi="Proxima Nova Rg" w:cs="Adobe Arabic"/>
                        <w:b/>
                        <w:color w:val="646464"/>
                        <w:sz w:val="12"/>
                        <w:szCs w:val="12"/>
                      </w:rPr>
                      <w:t>TOLEDO OFFICE:</w:t>
                    </w:r>
                  </w:p>
                  <w:p w:rsidR="005B4829" w:rsidRPr="00112A01" w:rsidRDefault="005B4829" w:rsidP="0076199B">
                    <w:pPr>
                      <w:tabs>
                        <w:tab w:val="right" w:pos="2160"/>
                      </w:tabs>
                      <w:rPr>
                        <w:rFonts w:ascii="Proxima Nova Rg" w:hAnsi="Proxima Nova Rg" w:cs="Adobe Arabic"/>
                        <w:color w:val="646464"/>
                        <w:sz w:val="12"/>
                        <w:szCs w:val="12"/>
                      </w:rPr>
                    </w:pPr>
                    <w:r w:rsidRPr="00112A01">
                      <w:rPr>
                        <w:rFonts w:ascii="Proxima Nova Rg" w:hAnsi="Proxima Nova Rg" w:cs="Adobe Arabic"/>
                        <w:color w:val="646464"/>
                        <w:sz w:val="12"/>
                        <w:szCs w:val="12"/>
                      </w:rPr>
                      <w:t>1715 INDIAN WOOD CIR, STE 100</w:t>
                    </w:r>
                    <w:r w:rsidR="0076199B" w:rsidRPr="00112A01">
                      <w:rPr>
                        <w:rFonts w:ascii="Proxima Nova Rg" w:hAnsi="Proxima Nova Rg" w:cs="Adobe Arabic"/>
                        <w:color w:val="646464"/>
                        <w:sz w:val="12"/>
                        <w:szCs w:val="12"/>
                      </w:rPr>
                      <w:tab/>
                    </w:r>
                    <w:r w:rsidR="00A90556" w:rsidRPr="00112A01">
                      <w:rPr>
                        <w:rFonts w:ascii="Proxima Nova Rg" w:hAnsi="Proxima Nova Rg" w:cs="Adobe Arabic"/>
                        <w:color w:val="646464"/>
                        <w:sz w:val="12"/>
                        <w:szCs w:val="12"/>
                      </w:rPr>
                      <w:tab/>
                    </w:r>
                    <w:r w:rsidR="0076199B" w:rsidRPr="00112A01">
                      <w:rPr>
                        <w:rFonts w:ascii="Proxima Nova Rg" w:hAnsi="Proxima Nova Rg" w:cs="Adobe Arabic"/>
                        <w:color w:val="646464"/>
                        <w:sz w:val="12"/>
                        <w:szCs w:val="12"/>
                      </w:rPr>
                      <w:t xml:space="preserve">PHONE: </w:t>
                    </w:r>
                    <w:r w:rsidR="00A90556" w:rsidRPr="00112A01">
                      <w:rPr>
                        <w:rFonts w:ascii="Proxima Nova Rg" w:hAnsi="Proxima Nova Rg" w:cs="Adobe Arabic"/>
                        <w:color w:val="646464"/>
                        <w:sz w:val="12"/>
                        <w:szCs w:val="12"/>
                      </w:rPr>
                      <w:tab/>
                      <w:t>419.794.</w:t>
                    </w:r>
                    <w:r w:rsidR="0076199B" w:rsidRPr="00112A01">
                      <w:rPr>
                        <w:rFonts w:ascii="Proxima Nova Rg" w:hAnsi="Proxima Nova Rg" w:cs="Adobe Arabic"/>
                        <w:color w:val="646464"/>
                        <w:sz w:val="12"/>
                        <w:szCs w:val="12"/>
                      </w:rPr>
                      <w:t>2000</w:t>
                    </w:r>
                    <w:r w:rsidR="00983CB2" w:rsidRPr="00112A01">
                      <w:rPr>
                        <w:rFonts w:ascii="Proxima Nova Rg" w:hAnsi="Proxima Nova Rg" w:cs="Adobe Arabic"/>
                        <w:color w:val="646464"/>
                        <w:sz w:val="12"/>
                        <w:szCs w:val="12"/>
                      </w:rPr>
                      <w:tab/>
                    </w:r>
                    <w:r w:rsidR="00983CB2" w:rsidRPr="00112A01">
                      <w:rPr>
                        <w:rFonts w:ascii="Proxima Nova Rg" w:hAnsi="Proxima Nova Rg" w:cs="Adobe Arabic"/>
                        <w:color w:val="646464"/>
                        <w:sz w:val="12"/>
                        <w:szCs w:val="12"/>
                      </w:rPr>
                      <w:tab/>
                    </w:r>
                    <w:r w:rsidR="00983CB2" w:rsidRPr="00112A01">
                      <w:rPr>
                        <w:rFonts w:ascii="Proxima Nova Rg" w:hAnsi="Proxima Nova Rg" w:cs="Adobe Arabic"/>
                        <w:b/>
                        <w:color w:val="646464"/>
                        <w:sz w:val="12"/>
                        <w:szCs w:val="12"/>
                      </w:rPr>
                      <w:t>GJMLTD</w:t>
                    </w:r>
                    <w:r w:rsidR="00983CB2" w:rsidRPr="00112A01">
                      <w:rPr>
                        <w:rFonts w:ascii="Proxima Nova Rg" w:hAnsi="Proxima Nova Rg" w:cs="Adobe Arabic"/>
                        <w:color w:val="646464"/>
                        <w:sz w:val="12"/>
                        <w:szCs w:val="12"/>
                      </w:rPr>
                      <w:t>.COM</w:t>
                    </w:r>
                  </w:p>
                  <w:p w:rsidR="005B4829" w:rsidRPr="00112A01" w:rsidRDefault="005B4829" w:rsidP="0076199B">
                    <w:pPr>
                      <w:tabs>
                        <w:tab w:val="right" w:pos="2160"/>
                      </w:tabs>
                      <w:rPr>
                        <w:rFonts w:ascii="Proxima Nova Rg" w:hAnsi="Proxima Nova Rg" w:cs="Adobe Arabic"/>
                        <w:color w:val="646464"/>
                        <w:sz w:val="12"/>
                        <w:szCs w:val="12"/>
                      </w:rPr>
                    </w:pPr>
                    <w:r w:rsidRPr="00112A01">
                      <w:rPr>
                        <w:rFonts w:ascii="Proxima Nova Rg" w:hAnsi="Proxima Nova Rg" w:cs="Adobe Arabic"/>
                        <w:color w:val="646464"/>
                        <w:sz w:val="12"/>
                        <w:szCs w:val="12"/>
                      </w:rPr>
                      <w:t>MAUMEE OH 43537-4055</w:t>
                    </w:r>
                    <w:r w:rsidR="0076199B" w:rsidRPr="00112A01">
                      <w:rPr>
                        <w:rFonts w:ascii="Proxima Nova Rg" w:hAnsi="Proxima Nova Rg" w:cs="Adobe Arabic"/>
                        <w:color w:val="646464"/>
                        <w:sz w:val="12"/>
                        <w:szCs w:val="12"/>
                      </w:rPr>
                      <w:tab/>
                    </w:r>
                    <w:r w:rsidR="0076199B" w:rsidRPr="00112A01">
                      <w:rPr>
                        <w:rFonts w:ascii="Proxima Nova Rg" w:hAnsi="Proxima Nova Rg" w:cs="Adobe Arabic"/>
                        <w:color w:val="646464"/>
                        <w:sz w:val="12"/>
                        <w:szCs w:val="12"/>
                      </w:rPr>
                      <w:tab/>
                      <w:t xml:space="preserve">FAX: </w:t>
                    </w:r>
                    <w:r w:rsidR="00A90556" w:rsidRPr="00112A01">
                      <w:rPr>
                        <w:rFonts w:ascii="Proxima Nova Rg" w:hAnsi="Proxima Nova Rg" w:cs="Adobe Arabic"/>
                        <w:color w:val="646464"/>
                        <w:sz w:val="12"/>
                        <w:szCs w:val="12"/>
                      </w:rPr>
                      <w:tab/>
                      <w:t>419.794.2090</w:t>
                    </w:r>
                  </w:p>
                  <w:p w:rsidR="005B4829" w:rsidRPr="00112A01" w:rsidRDefault="005B4829">
                    <w:pPr>
                      <w:rPr>
                        <w:rFonts w:ascii="Proxima Nova Rg" w:hAnsi="Proxima Nova Rg" w:cs="Adobe Arabic"/>
                        <w:color w:val="646464"/>
                        <w:sz w:val="12"/>
                        <w:szCs w:val="12"/>
                      </w:rPr>
                    </w:pPr>
                  </w:p>
                  <w:p w:rsidR="005B4829" w:rsidRPr="00112A01" w:rsidRDefault="005B4829">
                    <w:pPr>
                      <w:rPr>
                        <w:rFonts w:ascii="Proxima Nova Rg" w:hAnsi="Proxima Nova Rg" w:cs="Adobe Arabic"/>
                        <w:color w:val="646464"/>
                        <w:sz w:val="12"/>
                        <w:szCs w:val="12"/>
                      </w:rPr>
                    </w:pPr>
                    <w:r w:rsidRPr="00112A01">
                      <w:rPr>
                        <w:rFonts w:ascii="Proxima Nova Rg" w:hAnsi="Proxima Nova Rg" w:cs="Adobe Arabic"/>
                        <w:b/>
                        <w:color w:val="646464"/>
                        <w:sz w:val="12"/>
                        <w:szCs w:val="12"/>
                      </w:rPr>
                      <w:t>FINDLAY OFFICE:</w:t>
                    </w:r>
                  </w:p>
                  <w:p w:rsidR="005B4829" w:rsidRPr="00112A01" w:rsidRDefault="005B4829" w:rsidP="00A90556">
                    <w:pPr>
                      <w:tabs>
                        <w:tab w:val="right" w:pos="2160"/>
                      </w:tabs>
                      <w:rPr>
                        <w:rFonts w:ascii="Proxima Nova Rg" w:hAnsi="Proxima Nova Rg" w:cs="Adobe Arabic"/>
                        <w:color w:val="646464"/>
                        <w:sz w:val="12"/>
                        <w:szCs w:val="12"/>
                      </w:rPr>
                    </w:pPr>
                    <w:r w:rsidRPr="00112A01">
                      <w:rPr>
                        <w:rFonts w:ascii="Proxima Nova Rg" w:hAnsi="Proxima Nova Rg" w:cs="Adobe Arabic"/>
                        <w:color w:val="646464"/>
                        <w:sz w:val="12"/>
                        <w:szCs w:val="12"/>
                      </w:rPr>
                      <w:t>551 LAKE CASCADES PKWY</w:t>
                    </w:r>
                    <w:r w:rsidR="00A90556" w:rsidRPr="00112A01">
                      <w:rPr>
                        <w:rFonts w:ascii="Proxima Nova Rg" w:hAnsi="Proxima Nova Rg" w:cs="Adobe Arabic"/>
                        <w:color w:val="646464"/>
                        <w:sz w:val="12"/>
                        <w:szCs w:val="12"/>
                      </w:rPr>
                      <w:tab/>
                    </w:r>
                    <w:r w:rsidR="00A90556" w:rsidRPr="00112A01">
                      <w:rPr>
                        <w:rFonts w:ascii="Proxima Nova Rg" w:hAnsi="Proxima Nova Rg" w:cs="Adobe Arabic"/>
                        <w:color w:val="646464"/>
                        <w:sz w:val="12"/>
                        <w:szCs w:val="12"/>
                      </w:rPr>
                      <w:tab/>
                      <w:t>PHONE:</w:t>
                    </w:r>
                    <w:r w:rsidR="00A90556" w:rsidRPr="00112A01">
                      <w:rPr>
                        <w:rFonts w:ascii="Proxima Nova Rg" w:hAnsi="Proxima Nova Rg" w:cs="Adobe Arabic"/>
                        <w:color w:val="646464"/>
                        <w:sz w:val="12"/>
                        <w:szCs w:val="12"/>
                      </w:rPr>
                      <w:tab/>
                      <w:t>419.423.4481</w:t>
                    </w:r>
                  </w:p>
                  <w:p w:rsidR="005B4829" w:rsidRPr="00112A01" w:rsidRDefault="005B4829" w:rsidP="00A90556">
                    <w:pPr>
                      <w:tabs>
                        <w:tab w:val="right" w:pos="2160"/>
                      </w:tabs>
                      <w:rPr>
                        <w:rFonts w:ascii="Proxima Nova Rg" w:hAnsi="Proxima Nova Rg" w:cs="Adobe Arabic"/>
                        <w:color w:val="646464"/>
                        <w:sz w:val="12"/>
                        <w:szCs w:val="12"/>
                      </w:rPr>
                    </w:pPr>
                    <w:r w:rsidRPr="00112A01">
                      <w:rPr>
                        <w:rFonts w:ascii="Proxima Nova Rg" w:hAnsi="Proxima Nova Rg" w:cs="Adobe Arabic"/>
                        <w:color w:val="646464"/>
                        <w:sz w:val="12"/>
                        <w:szCs w:val="12"/>
                      </w:rPr>
                      <w:t>PO BOX 1106</w:t>
                    </w:r>
                    <w:r w:rsidR="00A90556" w:rsidRPr="00112A01">
                      <w:rPr>
                        <w:rFonts w:ascii="Proxima Nova Rg" w:hAnsi="Proxima Nova Rg" w:cs="Adobe Arabic"/>
                        <w:color w:val="646464"/>
                        <w:sz w:val="12"/>
                        <w:szCs w:val="12"/>
                      </w:rPr>
                      <w:tab/>
                    </w:r>
                    <w:r w:rsidR="00A90556" w:rsidRPr="00112A01">
                      <w:rPr>
                        <w:rFonts w:ascii="Proxima Nova Rg" w:hAnsi="Proxima Nova Rg" w:cs="Adobe Arabic"/>
                        <w:color w:val="646464"/>
                        <w:sz w:val="12"/>
                        <w:szCs w:val="12"/>
                      </w:rPr>
                      <w:tab/>
                      <w:t>FAX:</w:t>
                    </w:r>
                    <w:r w:rsidR="00A90556" w:rsidRPr="00112A01">
                      <w:rPr>
                        <w:rFonts w:ascii="Proxima Nova Rg" w:hAnsi="Proxima Nova Rg" w:cs="Adobe Arabic"/>
                        <w:color w:val="646464"/>
                        <w:sz w:val="12"/>
                        <w:szCs w:val="12"/>
                      </w:rPr>
                      <w:tab/>
                      <w:t>419.4</w:t>
                    </w:r>
                    <w:r w:rsidR="00983CB2" w:rsidRPr="00112A01">
                      <w:rPr>
                        <w:rFonts w:ascii="Proxima Nova Rg" w:hAnsi="Proxima Nova Rg" w:cs="Adobe Arabic"/>
                        <w:color w:val="646464"/>
                        <w:sz w:val="12"/>
                        <w:szCs w:val="12"/>
                      </w:rPr>
                      <w:t>23.4865</w:t>
                    </w:r>
                  </w:p>
                  <w:p w:rsidR="005B4829" w:rsidRPr="00112A01" w:rsidRDefault="005B4829">
                    <w:pPr>
                      <w:rPr>
                        <w:rFonts w:ascii="Proxima Nova Rg" w:hAnsi="Proxima Nova Rg" w:cs="Adobe Arabic"/>
                        <w:color w:val="646464"/>
                        <w:sz w:val="12"/>
                        <w:szCs w:val="12"/>
                      </w:rPr>
                    </w:pPr>
                    <w:r w:rsidRPr="00112A01">
                      <w:rPr>
                        <w:rFonts w:ascii="Proxima Nova Rg" w:hAnsi="Proxima Nova Rg" w:cs="Adobe Arabic"/>
                        <w:color w:val="646464"/>
                        <w:sz w:val="12"/>
                        <w:szCs w:val="12"/>
                      </w:rPr>
                      <w:t xml:space="preserve">FINDLAY OH </w:t>
                    </w:r>
                    <w:r w:rsidR="00E32467" w:rsidRPr="00112A01">
                      <w:rPr>
                        <w:rFonts w:ascii="Proxima Nova Rg" w:hAnsi="Proxima Nova Rg" w:cs="Adobe Arabic"/>
                        <w:color w:val="646464"/>
                        <w:sz w:val="12"/>
                        <w:szCs w:val="12"/>
                      </w:rPr>
                      <w:t>458</w:t>
                    </w:r>
                    <w:r w:rsidR="00392372">
                      <w:rPr>
                        <w:rFonts w:ascii="Proxima Nova Rg" w:hAnsi="Proxima Nova Rg" w:cs="Adobe Arabic"/>
                        <w:color w:val="646464"/>
                        <w:sz w:val="12"/>
                        <w:szCs w:val="12"/>
                      </w:rPr>
                      <w:t>39</w:t>
                    </w:r>
                    <w:r w:rsidR="00E32467" w:rsidRPr="00112A01">
                      <w:rPr>
                        <w:rFonts w:ascii="Proxima Nova Rg" w:hAnsi="Proxima Nova Rg" w:cs="Adobe Arabic"/>
                        <w:color w:val="646464"/>
                        <w:sz w:val="12"/>
                        <w:szCs w:val="12"/>
                      </w:rPr>
                      <w:t>-</w:t>
                    </w:r>
                    <w:r w:rsidR="00392372">
                      <w:rPr>
                        <w:rFonts w:ascii="Proxima Nova Rg" w:hAnsi="Proxima Nova Rg" w:cs="Adobe Arabic"/>
                        <w:color w:val="646464"/>
                        <w:sz w:val="12"/>
                        <w:szCs w:val="12"/>
                      </w:rPr>
                      <w:t>1106</w:t>
                    </w:r>
                  </w:p>
                </w:txbxContent>
              </v:textbox>
            </v:shape>
          </w:pict>
        </mc:Fallback>
      </mc:AlternateContent>
    </w:r>
    <w:r w:rsidR="001D768D">
      <w:tab/>
    </w:r>
    <w:r w:rsidR="001D768D">
      <w:tab/>
    </w:r>
    <w:r w:rsidR="001D768D">
      <w:rPr>
        <w:rFonts w:ascii="Calisto MT" w:hAnsi="Calisto MT"/>
        <w:sz w:val="16"/>
        <w:szCs w:val="16"/>
      </w:rPr>
      <w:tab/>
    </w:r>
    <w:r w:rsidR="001D768D">
      <w:rPr>
        <w:rFonts w:ascii="Calisto MT" w:hAnsi="Calisto MT"/>
        <w:sz w:val="16"/>
        <w:szCs w:val="16"/>
      </w:rPr>
      <w:tab/>
    </w:r>
    <w:r w:rsidR="001D768D">
      <w:rPr>
        <w:rFonts w:ascii="Calisto MT" w:hAnsi="Calisto MT"/>
        <w:sz w:val="16"/>
        <w:szCs w:val="16"/>
      </w:rPr>
      <w:tab/>
    </w:r>
  </w:p>
  <w:p w:rsidR="001D768D" w:rsidRDefault="001D7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648" w:rsidRDefault="00EC1648">
      <w:r>
        <w:separator/>
      </w:r>
    </w:p>
  </w:footnote>
  <w:footnote w:type="continuationSeparator" w:id="0">
    <w:p w:rsidR="00EC1648" w:rsidRDefault="00EC1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D33" w:rsidRDefault="00907CA6" w:rsidP="0020423E">
    <w:pPr>
      <w:pStyle w:val="Header"/>
      <w:jc w:val="center"/>
    </w:pPr>
    <w:r>
      <w:rPr>
        <w:noProof/>
      </w:rPr>
      <mc:AlternateContent>
        <mc:Choice Requires="wpg">
          <w:drawing>
            <wp:anchor distT="0" distB="0" distL="114300" distR="114300" simplePos="0" relativeHeight="251656192" behindDoc="0" locked="0" layoutInCell="1" allowOverlap="1">
              <wp:simplePos x="0" y="0"/>
              <wp:positionH relativeFrom="column">
                <wp:posOffset>-838200</wp:posOffset>
              </wp:positionH>
              <wp:positionV relativeFrom="paragraph">
                <wp:posOffset>-457200</wp:posOffset>
              </wp:positionV>
              <wp:extent cx="7792085" cy="347345"/>
              <wp:effectExtent l="0" t="0" r="0" b="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2085" cy="347345"/>
                        <a:chOff x="0" y="0"/>
                        <a:chExt cx="12235" cy="547"/>
                      </a:xfrm>
                    </wpg:grpSpPr>
                    <wps:wsp>
                      <wps:cNvPr id="3" name="Rectangle 7"/>
                      <wps:cNvSpPr>
                        <a:spLocks noChangeArrowheads="1"/>
                      </wps:cNvSpPr>
                      <wps:spPr bwMode="auto">
                        <a:xfrm>
                          <a:off x="0" y="0"/>
                          <a:ext cx="11695" cy="547"/>
                        </a:xfrm>
                        <a:prstGeom prst="rect">
                          <a:avLst/>
                        </a:prstGeom>
                        <a:solidFill>
                          <a:srgbClr val="5900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9"/>
                      <wps:cNvSpPr>
                        <a:spLocks noChangeArrowheads="1"/>
                      </wps:cNvSpPr>
                      <wps:spPr bwMode="auto">
                        <a:xfrm>
                          <a:off x="11688" y="0"/>
                          <a:ext cx="547" cy="547"/>
                        </a:xfrm>
                        <a:prstGeom prst="rect">
                          <a:avLst/>
                        </a:prstGeom>
                        <a:solidFill>
                          <a:srgbClr val="F540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34860F" id="Group 10" o:spid="_x0000_s1026" style="position:absolute;margin-left:-66pt;margin-top:-36pt;width:613.55pt;height:27.35pt;z-index:251656192" coordsize="12235,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">
              <v:rect id="Rectangle 7" o:spid="_x0000_s1027" style="position:absolute;width:11695;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" fillcolor="#590075" stroked="f"/>
              <v:rect id="Rectangle 9" o:spid="_x0000_s1028" style="position:absolute;left:11688;width:547;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" fillcolor="#f54029" stroked="f"/>
            </v:group>
          </w:pict>
        </mc:Fallback>
      </mc:AlternateContent>
    </w:r>
    <w:r>
      <w:rPr>
        <w:noProof/>
      </w:rPr>
      <w:drawing>
        <wp:anchor distT="0" distB="0" distL="114300" distR="114300" simplePos="0" relativeHeight="251657216" behindDoc="1" locked="0" layoutInCell="1" allowOverlap="1">
          <wp:simplePos x="0" y="0"/>
          <wp:positionH relativeFrom="column">
            <wp:posOffset>-190500</wp:posOffset>
          </wp:positionH>
          <wp:positionV relativeFrom="paragraph">
            <wp:posOffset>0</wp:posOffset>
          </wp:positionV>
          <wp:extent cx="3201035" cy="731520"/>
          <wp:effectExtent l="0" t="0" r="0" b="0"/>
          <wp:wrapNone/>
          <wp:docPr id="11" name="Picture 11" descr="GJM_Horizont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JM_Horizontal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1035" cy="731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8D09B6"/>
    <w:multiLevelType w:val="hybridMultilevel"/>
    <w:tmpl w:val="39C229EC"/>
    <w:lvl w:ilvl="0" w:tplc="1A8A6758">
      <w:start w:val="1"/>
      <w:numFmt w:val="bullet"/>
      <w:suff w:val="space"/>
      <w:lvlText w:val=""/>
      <w:lvlJc w:val="left"/>
      <w:pPr>
        <w:ind w:left="792" w:hanging="72"/>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660E6772"/>
    <w:multiLevelType w:val="hybridMultilevel"/>
    <w:tmpl w:val="585E933E"/>
    <w:lvl w:ilvl="0" w:tplc="B26E9E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4242C5"/>
    <w:multiLevelType w:val="hybridMultilevel"/>
    <w:tmpl w:val="9C50389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33"/>
    <w:rsid w:val="00004B49"/>
    <w:rsid w:val="00004D1E"/>
    <w:rsid w:val="00017F10"/>
    <w:rsid w:val="00050B98"/>
    <w:rsid w:val="00056A55"/>
    <w:rsid w:val="000A52A9"/>
    <w:rsid w:val="000A6B25"/>
    <w:rsid w:val="000B472C"/>
    <w:rsid w:val="000B4901"/>
    <w:rsid w:val="000F5FD1"/>
    <w:rsid w:val="001124E6"/>
    <w:rsid w:val="00112A01"/>
    <w:rsid w:val="001273DB"/>
    <w:rsid w:val="0016327B"/>
    <w:rsid w:val="001717CB"/>
    <w:rsid w:val="001742E3"/>
    <w:rsid w:val="001A26A9"/>
    <w:rsid w:val="001B3A69"/>
    <w:rsid w:val="001D768D"/>
    <w:rsid w:val="00200FB7"/>
    <w:rsid w:val="0020423E"/>
    <w:rsid w:val="002218D5"/>
    <w:rsid w:val="002438AD"/>
    <w:rsid w:val="00245CE3"/>
    <w:rsid w:val="002666DC"/>
    <w:rsid w:val="00287786"/>
    <w:rsid w:val="0029161A"/>
    <w:rsid w:val="002B17FC"/>
    <w:rsid w:val="002F65A4"/>
    <w:rsid w:val="00367524"/>
    <w:rsid w:val="003914E6"/>
    <w:rsid w:val="00392372"/>
    <w:rsid w:val="00392DDC"/>
    <w:rsid w:val="0039511C"/>
    <w:rsid w:val="003F13F1"/>
    <w:rsid w:val="0041477E"/>
    <w:rsid w:val="0042050C"/>
    <w:rsid w:val="00430085"/>
    <w:rsid w:val="00477C16"/>
    <w:rsid w:val="004B2A4C"/>
    <w:rsid w:val="004B4C53"/>
    <w:rsid w:val="004D12D7"/>
    <w:rsid w:val="004D2E54"/>
    <w:rsid w:val="004E738A"/>
    <w:rsid w:val="00514653"/>
    <w:rsid w:val="00542F67"/>
    <w:rsid w:val="00593098"/>
    <w:rsid w:val="005B4829"/>
    <w:rsid w:val="005D6197"/>
    <w:rsid w:val="005F18AE"/>
    <w:rsid w:val="00657D61"/>
    <w:rsid w:val="00661F4D"/>
    <w:rsid w:val="00675D1E"/>
    <w:rsid w:val="0067733B"/>
    <w:rsid w:val="006A6B99"/>
    <w:rsid w:val="006C581E"/>
    <w:rsid w:val="00710116"/>
    <w:rsid w:val="00717CC5"/>
    <w:rsid w:val="00732671"/>
    <w:rsid w:val="00734CB1"/>
    <w:rsid w:val="00744A5C"/>
    <w:rsid w:val="00750D91"/>
    <w:rsid w:val="0076199B"/>
    <w:rsid w:val="00793C76"/>
    <w:rsid w:val="00795DBA"/>
    <w:rsid w:val="007B5394"/>
    <w:rsid w:val="007D0748"/>
    <w:rsid w:val="00807657"/>
    <w:rsid w:val="008100B2"/>
    <w:rsid w:val="0083466E"/>
    <w:rsid w:val="00846AE7"/>
    <w:rsid w:val="0085362F"/>
    <w:rsid w:val="00876D33"/>
    <w:rsid w:val="008972F6"/>
    <w:rsid w:val="008D30A5"/>
    <w:rsid w:val="00907CA6"/>
    <w:rsid w:val="00911B24"/>
    <w:rsid w:val="009138FE"/>
    <w:rsid w:val="00926EE0"/>
    <w:rsid w:val="009351DC"/>
    <w:rsid w:val="00951A0B"/>
    <w:rsid w:val="00953241"/>
    <w:rsid w:val="009754FD"/>
    <w:rsid w:val="00983CB2"/>
    <w:rsid w:val="009A251F"/>
    <w:rsid w:val="009B2C56"/>
    <w:rsid w:val="009E4688"/>
    <w:rsid w:val="00A30719"/>
    <w:rsid w:val="00A366D7"/>
    <w:rsid w:val="00A54A6D"/>
    <w:rsid w:val="00A65FE4"/>
    <w:rsid w:val="00A677EF"/>
    <w:rsid w:val="00A76DB4"/>
    <w:rsid w:val="00A90556"/>
    <w:rsid w:val="00A91157"/>
    <w:rsid w:val="00A91C7E"/>
    <w:rsid w:val="00AE5946"/>
    <w:rsid w:val="00B154DF"/>
    <w:rsid w:val="00B22D12"/>
    <w:rsid w:val="00B433C5"/>
    <w:rsid w:val="00B441D7"/>
    <w:rsid w:val="00B466B4"/>
    <w:rsid w:val="00B66B48"/>
    <w:rsid w:val="00BB00EB"/>
    <w:rsid w:val="00C00BAF"/>
    <w:rsid w:val="00C75EFF"/>
    <w:rsid w:val="00C82EE2"/>
    <w:rsid w:val="00CA5DE9"/>
    <w:rsid w:val="00CA77E5"/>
    <w:rsid w:val="00CC2977"/>
    <w:rsid w:val="00CD74E1"/>
    <w:rsid w:val="00CF1E8B"/>
    <w:rsid w:val="00CF6D0B"/>
    <w:rsid w:val="00D611CA"/>
    <w:rsid w:val="00D616AA"/>
    <w:rsid w:val="00D646B7"/>
    <w:rsid w:val="00D66021"/>
    <w:rsid w:val="00D77CD8"/>
    <w:rsid w:val="00DA2C13"/>
    <w:rsid w:val="00DC5C64"/>
    <w:rsid w:val="00DE5E2F"/>
    <w:rsid w:val="00DF1CD4"/>
    <w:rsid w:val="00DF5EB0"/>
    <w:rsid w:val="00DF7AB0"/>
    <w:rsid w:val="00E03385"/>
    <w:rsid w:val="00E23172"/>
    <w:rsid w:val="00E32467"/>
    <w:rsid w:val="00E97D7E"/>
    <w:rsid w:val="00EB5116"/>
    <w:rsid w:val="00EC1648"/>
    <w:rsid w:val="00ED2C50"/>
    <w:rsid w:val="00EF6613"/>
    <w:rsid w:val="00F04DE7"/>
    <w:rsid w:val="00F27722"/>
    <w:rsid w:val="00F34F12"/>
    <w:rsid w:val="00F4287D"/>
    <w:rsid w:val="00F669F0"/>
    <w:rsid w:val="00F94B71"/>
    <w:rsid w:val="00FA24A9"/>
    <w:rsid w:val="00FA5255"/>
    <w:rsid w:val="00FB3480"/>
    <w:rsid w:val="00FB4FA0"/>
    <w:rsid w:val="00FB5BFF"/>
    <w:rsid w:val="00FC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44DB7560"/>
  <w15:docId w15:val="{5D7C8A87-92CC-4EDE-8723-D0DC7335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6D33"/>
    <w:pPr>
      <w:tabs>
        <w:tab w:val="center" w:pos="4320"/>
        <w:tab w:val="right" w:pos="8640"/>
      </w:tabs>
    </w:pPr>
  </w:style>
  <w:style w:type="paragraph" w:styleId="Footer">
    <w:name w:val="footer"/>
    <w:basedOn w:val="Normal"/>
    <w:rsid w:val="00876D33"/>
    <w:pPr>
      <w:tabs>
        <w:tab w:val="center" w:pos="4320"/>
        <w:tab w:val="right" w:pos="8640"/>
      </w:tabs>
    </w:pPr>
  </w:style>
  <w:style w:type="character" w:styleId="Hyperlink">
    <w:name w:val="Hyperlink"/>
    <w:rsid w:val="001D768D"/>
    <w:rPr>
      <w:color w:val="0000FF"/>
      <w:u w:val="single"/>
    </w:rPr>
  </w:style>
  <w:style w:type="paragraph" w:styleId="BalloonText">
    <w:name w:val="Balloon Text"/>
    <w:basedOn w:val="Normal"/>
    <w:link w:val="BalloonTextChar"/>
    <w:rsid w:val="005B4829"/>
    <w:rPr>
      <w:rFonts w:ascii="Tahoma" w:hAnsi="Tahoma" w:cs="Tahoma"/>
      <w:sz w:val="16"/>
      <w:szCs w:val="16"/>
    </w:rPr>
  </w:style>
  <w:style w:type="character" w:customStyle="1" w:styleId="BalloonTextChar">
    <w:name w:val="Balloon Text Char"/>
    <w:link w:val="BalloonText"/>
    <w:rsid w:val="005B4829"/>
    <w:rPr>
      <w:rFonts w:ascii="Tahoma" w:hAnsi="Tahoma" w:cs="Tahoma"/>
      <w:sz w:val="16"/>
      <w:szCs w:val="16"/>
    </w:rPr>
  </w:style>
  <w:style w:type="paragraph" w:customStyle="1" w:styleId="cdguidegentextjustnorm">
    <w:name w:val="cdguidegentextjustnorm"/>
    <w:basedOn w:val="Normal"/>
    <w:rsid w:val="00F4287D"/>
    <w:pPr>
      <w:overflowPunct w:val="0"/>
      <w:autoSpaceDE w:val="0"/>
      <w:autoSpaceDN w:val="0"/>
      <w:adjustRightInd w:val="0"/>
      <w:spacing w:before="100" w:after="100"/>
      <w:textAlignment w:val="baseline"/>
    </w:pPr>
    <w:rPr>
      <w:szCs w:val="20"/>
    </w:rPr>
  </w:style>
  <w:style w:type="paragraph" w:styleId="ListParagraph">
    <w:name w:val="List Paragraph"/>
    <w:basedOn w:val="Normal"/>
    <w:uiPriority w:val="34"/>
    <w:qFormat/>
    <w:rsid w:val="0029161A"/>
    <w:pPr>
      <w:ind w:left="720"/>
      <w:contextualSpacing/>
    </w:pPr>
  </w:style>
  <w:style w:type="character" w:styleId="FollowedHyperlink">
    <w:name w:val="FollowedHyperlink"/>
    <w:basedOn w:val="DefaultParagraphFont"/>
    <w:rsid w:val="00CC2977"/>
    <w:rPr>
      <w:color w:val="800080" w:themeColor="followedHyperlink"/>
      <w:u w:val="single"/>
    </w:rPr>
  </w:style>
  <w:style w:type="character" w:customStyle="1" w:styleId="InternetLink">
    <w:name w:val="Internet Link"/>
    <w:basedOn w:val="DefaultParagraphFont"/>
    <w:rsid w:val="00B22D12"/>
    <w:rPr>
      <w:color w:val="0563C1"/>
      <w:u w:val="singl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70457">
      <w:bodyDiv w:val="1"/>
      <w:marLeft w:val="0"/>
      <w:marRight w:val="0"/>
      <w:marTop w:val="0"/>
      <w:marBottom w:val="0"/>
      <w:divBdr>
        <w:top w:val="none" w:sz="0" w:space="0" w:color="auto"/>
        <w:left w:val="none" w:sz="0" w:space="0" w:color="auto"/>
        <w:bottom w:val="none" w:sz="0" w:space="0" w:color="auto"/>
        <w:right w:val="none" w:sz="0" w:space="0" w:color="auto"/>
      </w:divBdr>
    </w:div>
    <w:div w:id="1021905372">
      <w:bodyDiv w:val="1"/>
      <w:marLeft w:val="0"/>
      <w:marRight w:val="0"/>
      <w:marTop w:val="0"/>
      <w:marBottom w:val="0"/>
      <w:divBdr>
        <w:top w:val="none" w:sz="0" w:space="0" w:color="auto"/>
        <w:left w:val="none" w:sz="0" w:space="0" w:color="auto"/>
        <w:bottom w:val="none" w:sz="0" w:space="0" w:color="auto"/>
        <w:right w:val="none" w:sz="0" w:space="0" w:color="auto"/>
      </w:divBdr>
    </w:div>
    <w:div w:id="1503273087">
      <w:bodyDiv w:val="1"/>
      <w:marLeft w:val="0"/>
      <w:marRight w:val="0"/>
      <w:marTop w:val="0"/>
      <w:marBottom w:val="0"/>
      <w:divBdr>
        <w:top w:val="none" w:sz="0" w:space="0" w:color="auto"/>
        <w:left w:val="none" w:sz="0" w:space="0" w:color="auto"/>
        <w:bottom w:val="none" w:sz="0" w:space="0" w:color="auto"/>
        <w:right w:val="none" w:sz="0" w:space="0" w:color="auto"/>
      </w:divBdr>
    </w:div>
    <w:div w:id="1639870585">
      <w:bodyDiv w:val="1"/>
      <w:marLeft w:val="0"/>
      <w:marRight w:val="0"/>
      <w:marTop w:val="0"/>
      <w:marBottom w:val="0"/>
      <w:divBdr>
        <w:top w:val="none" w:sz="0" w:space="0" w:color="auto"/>
        <w:left w:val="none" w:sz="0" w:space="0" w:color="auto"/>
        <w:bottom w:val="none" w:sz="0" w:space="0" w:color="auto"/>
        <w:right w:val="none" w:sz="0" w:space="0" w:color="auto"/>
      </w:divBdr>
    </w:div>
    <w:div w:id="185730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jmltd.com/workforce-short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95BA3-FCEF-49A8-8FFD-CFC6A064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3005</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GJM</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bain</dc:creator>
  <cp:lastModifiedBy>Susan Ross Wells</cp:lastModifiedBy>
  <cp:revision>2</cp:revision>
  <cp:lastPrinted>2017-11-21T17:06:00Z</cp:lastPrinted>
  <dcterms:created xsi:type="dcterms:W3CDTF">2017-11-27T21:18:00Z</dcterms:created>
  <dcterms:modified xsi:type="dcterms:W3CDTF">2017-11-27T21:18:00Z</dcterms:modified>
</cp:coreProperties>
</file>