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C6B16" w14:textId="32177E1F" w:rsidR="001A26FA" w:rsidRDefault="00D76096" w:rsidP="001F2274">
      <w:pPr>
        <w:pStyle w:val="HeadinginHeader"/>
        <w:rPr>
          <w:sz w:val="32"/>
          <w:szCs w:val="32"/>
          <w:lang w:val="en-GB"/>
        </w:rPr>
      </w:pPr>
      <w:bookmarkStart w:id="0" w:name="_GoBack"/>
      <w:bookmarkEnd w:id="0"/>
      <w:r>
        <w:rPr>
          <w:sz w:val="32"/>
          <w:szCs w:val="32"/>
          <w:lang w:val="en-GB"/>
        </w:rPr>
        <w:t xml:space="preserve">Boon Edam </w:t>
      </w:r>
      <w:r w:rsidR="002D4F87">
        <w:rPr>
          <w:sz w:val="32"/>
          <w:szCs w:val="32"/>
          <w:lang w:val="en-GB"/>
        </w:rPr>
        <w:t xml:space="preserve">Inc. </w:t>
      </w:r>
      <w:r w:rsidR="00EE3BF2">
        <w:rPr>
          <w:sz w:val="32"/>
          <w:szCs w:val="32"/>
          <w:lang w:val="en-GB"/>
        </w:rPr>
        <w:t xml:space="preserve">Partners with </w:t>
      </w:r>
      <w:proofErr w:type="spellStart"/>
      <w:r w:rsidR="00EE3BF2">
        <w:rPr>
          <w:sz w:val="32"/>
          <w:szCs w:val="32"/>
          <w:lang w:val="en-GB"/>
        </w:rPr>
        <w:t>BIMsmith</w:t>
      </w:r>
      <w:proofErr w:type="spellEnd"/>
      <w:r w:rsidR="00B94A54" w:rsidRPr="00794A31">
        <w:rPr>
          <w:rFonts w:cs="Arial"/>
          <w:sz w:val="32"/>
          <w:szCs w:val="32"/>
          <w:vertAlign w:val="superscript"/>
          <w:lang w:val="en-GB"/>
        </w:rPr>
        <w:t>®</w:t>
      </w:r>
      <w:r w:rsidR="00EE3BF2">
        <w:rPr>
          <w:sz w:val="32"/>
          <w:szCs w:val="32"/>
          <w:lang w:val="en-GB"/>
        </w:rPr>
        <w:t xml:space="preserve"> to Provide BIM Content </w:t>
      </w:r>
      <w:r w:rsidR="0016104E">
        <w:rPr>
          <w:sz w:val="32"/>
          <w:szCs w:val="32"/>
          <w:lang w:val="en-GB"/>
        </w:rPr>
        <w:t>to Building Designers</w:t>
      </w:r>
    </w:p>
    <w:p w14:paraId="064F184D" w14:textId="33A1246F" w:rsidR="0098366F" w:rsidRPr="0098366F" w:rsidRDefault="000761D0" w:rsidP="0098366F">
      <w:pPr>
        <w:rPr>
          <w:lang w:val="en-GB"/>
        </w:rPr>
      </w:pPr>
      <w:r w:rsidRPr="000761D0">
        <w:rPr>
          <w:rFonts w:eastAsia="Times New Roman"/>
          <w:i/>
          <w:sz w:val="26"/>
          <w:szCs w:val="26"/>
          <w:lang w:val="en-GB"/>
        </w:rPr>
        <w:t>USA Subsidiary enables architects and designers to seamlessly access revolving door and turnstile entrance solutions via Autodesk Revit software</w:t>
      </w:r>
    </w:p>
    <w:p w14:paraId="2363E3FE" w14:textId="77777777" w:rsidR="0033704D" w:rsidRPr="0033704D" w:rsidRDefault="0033704D" w:rsidP="0033704D">
      <w:pPr>
        <w:rPr>
          <w:lang w:val="en-GB"/>
        </w:rPr>
      </w:pPr>
    </w:p>
    <w:p w14:paraId="4A2E4C95" w14:textId="2657BA1E" w:rsidR="000F11C5" w:rsidRPr="00EE3BF2" w:rsidRDefault="00F94D90" w:rsidP="00EE3BF2">
      <w:pPr>
        <w:pStyle w:val="NoSpacing"/>
        <w:rPr>
          <w:rFonts w:ascii="Arial" w:hAnsi="Arial" w:cs="Arial"/>
        </w:rPr>
      </w:pPr>
      <w:r w:rsidRPr="00DD548C">
        <w:rPr>
          <w:rFonts w:ascii="Arial" w:hAnsi="Arial" w:cs="Arial"/>
          <w:b/>
        </w:rPr>
        <w:t>Lillington, N</w:t>
      </w:r>
      <w:r w:rsidR="001A6756">
        <w:rPr>
          <w:rFonts w:ascii="Arial" w:hAnsi="Arial" w:cs="Arial"/>
          <w:b/>
        </w:rPr>
        <w:t>C</w:t>
      </w:r>
      <w:r w:rsidR="00C46A4D" w:rsidRPr="00DD548C">
        <w:rPr>
          <w:rFonts w:ascii="Arial" w:hAnsi="Arial" w:cs="Arial"/>
          <w:b/>
        </w:rPr>
        <w:t>,</w:t>
      </w:r>
      <w:r w:rsidR="0033704D" w:rsidRPr="00DD548C">
        <w:rPr>
          <w:rFonts w:ascii="Arial" w:hAnsi="Arial" w:cs="Arial"/>
          <w:b/>
        </w:rPr>
        <w:t xml:space="preserve"> </w:t>
      </w:r>
      <w:r w:rsidR="00EE3BF2">
        <w:rPr>
          <w:rFonts w:ascii="Arial" w:hAnsi="Arial" w:cs="Arial"/>
          <w:b/>
        </w:rPr>
        <w:t>1</w:t>
      </w:r>
      <w:r w:rsidR="00875406">
        <w:rPr>
          <w:rFonts w:ascii="Arial" w:hAnsi="Arial" w:cs="Arial"/>
          <w:b/>
        </w:rPr>
        <w:t>0</w:t>
      </w:r>
      <w:r w:rsidR="002D4F87">
        <w:rPr>
          <w:rFonts w:ascii="Arial" w:hAnsi="Arial" w:cs="Arial"/>
          <w:b/>
        </w:rPr>
        <w:t xml:space="preserve"> </w:t>
      </w:r>
      <w:r w:rsidR="00EE3BF2">
        <w:rPr>
          <w:rFonts w:ascii="Arial" w:hAnsi="Arial" w:cs="Arial"/>
          <w:b/>
        </w:rPr>
        <w:t>January</w:t>
      </w:r>
      <w:r w:rsidR="00D76096">
        <w:rPr>
          <w:rFonts w:ascii="Arial" w:hAnsi="Arial" w:cs="Arial"/>
          <w:b/>
        </w:rPr>
        <w:t>, 201</w:t>
      </w:r>
      <w:r w:rsidR="00EE3BF2">
        <w:rPr>
          <w:rFonts w:ascii="Arial" w:hAnsi="Arial" w:cs="Arial"/>
          <w:b/>
        </w:rPr>
        <w:t>8</w:t>
      </w:r>
      <w:r w:rsidR="00185FA6" w:rsidRPr="00DD548C">
        <w:rPr>
          <w:rFonts w:ascii="Arial" w:hAnsi="Arial" w:cs="Arial"/>
        </w:rPr>
        <w:t xml:space="preserve"> </w:t>
      </w:r>
      <w:r w:rsidR="001A26FA" w:rsidRPr="00DD548C">
        <w:rPr>
          <w:rFonts w:ascii="Arial" w:hAnsi="Arial" w:cs="Arial"/>
        </w:rPr>
        <w:t>–</w:t>
      </w:r>
      <w:r w:rsidR="00A9689C" w:rsidRPr="00DD548C">
        <w:rPr>
          <w:rFonts w:ascii="Arial" w:hAnsi="Arial" w:cs="Arial"/>
        </w:rPr>
        <w:t xml:space="preserve"> </w:t>
      </w:r>
      <w:hyperlink r:id="rId8" w:history="1">
        <w:r w:rsidR="008D0815" w:rsidRPr="001A6756">
          <w:rPr>
            <w:rStyle w:val="Hyperlink"/>
            <w:rFonts w:ascii="Arial" w:hAnsi="Arial" w:cs="Arial"/>
          </w:rPr>
          <w:t>Boon Edam</w:t>
        </w:r>
      </w:hyperlink>
      <w:r w:rsidR="009C1064">
        <w:rPr>
          <w:rFonts w:ascii="Arial" w:hAnsi="Arial" w:cs="Arial"/>
        </w:rPr>
        <w:t xml:space="preserve">, a global leader in security entrances and </w:t>
      </w:r>
      <w:hyperlink r:id="rId9" w:history="1">
        <w:r w:rsidR="009C1064" w:rsidRPr="00AC435C">
          <w:rPr>
            <w:rStyle w:val="Hyperlink"/>
            <w:rFonts w:ascii="Arial" w:hAnsi="Arial" w:cs="Arial"/>
          </w:rPr>
          <w:t>architectural revolving doors</w:t>
        </w:r>
      </w:hyperlink>
      <w:r w:rsidR="009C1064">
        <w:rPr>
          <w:rFonts w:ascii="Arial" w:hAnsi="Arial" w:cs="Arial"/>
        </w:rPr>
        <w:t>,</w:t>
      </w:r>
      <w:r w:rsidR="008D0815">
        <w:rPr>
          <w:rFonts w:ascii="Arial" w:hAnsi="Arial" w:cs="Arial"/>
        </w:rPr>
        <w:t xml:space="preserve"> </w:t>
      </w:r>
      <w:r w:rsidR="00EE3BF2">
        <w:rPr>
          <w:rFonts w:ascii="Arial" w:hAnsi="Arial" w:cs="Arial"/>
        </w:rPr>
        <w:t>today announced</w:t>
      </w:r>
      <w:r w:rsidR="00EE3BF2" w:rsidRPr="00EE3BF2">
        <w:rPr>
          <w:sz w:val="20"/>
          <w:szCs w:val="20"/>
        </w:rPr>
        <w:t xml:space="preserve"> </w:t>
      </w:r>
      <w:r w:rsidR="00EE3BF2" w:rsidRPr="00EE3BF2">
        <w:rPr>
          <w:rFonts w:ascii="Arial" w:hAnsi="Arial" w:cs="Arial"/>
        </w:rPr>
        <w:t xml:space="preserve">the availability of Building Information Modeling (BIM) content for its products through an exciting partnership with </w:t>
      </w:r>
      <w:proofErr w:type="spellStart"/>
      <w:r w:rsidR="00EE3BF2" w:rsidRPr="00EE3BF2">
        <w:rPr>
          <w:rFonts w:ascii="Arial" w:hAnsi="Arial" w:cs="Arial"/>
        </w:rPr>
        <w:t>BIMsmith</w:t>
      </w:r>
      <w:proofErr w:type="spellEnd"/>
      <w:r w:rsidR="00C677B3" w:rsidRPr="00794A31">
        <w:rPr>
          <w:rFonts w:ascii="Arial" w:hAnsi="Arial" w:cs="Arial"/>
          <w:vertAlign w:val="superscript"/>
        </w:rPr>
        <w:t>®</w:t>
      </w:r>
      <w:r w:rsidR="00EE3BF2" w:rsidRPr="00EE3BF2">
        <w:rPr>
          <w:rFonts w:ascii="Arial" w:hAnsi="Arial" w:cs="Arial"/>
        </w:rPr>
        <w:t>, a</w:t>
      </w:r>
      <w:r w:rsidR="00ED60C2">
        <w:rPr>
          <w:rFonts w:ascii="Arial" w:hAnsi="Arial" w:cs="Arial"/>
        </w:rPr>
        <w:t xml:space="preserve"> b</w:t>
      </w:r>
      <w:r w:rsidR="00EE3BF2" w:rsidRPr="00EE3BF2">
        <w:rPr>
          <w:rFonts w:ascii="Arial" w:hAnsi="Arial" w:cs="Arial"/>
        </w:rPr>
        <w:t xml:space="preserve">uilding product data platform </w:t>
      </w:r>
      <w:r w:rsidR="00ED60C2">
        <w:rPr>
          <w:rFonts w:ascii="Arial" w:hAnsi="Arial" w:cs="Arial"/>
        </w:rPr>
        <w:t xml:space="preserve">that offers </w:t>
      </w:r>
      <w:r w:rsidR="00EE3BF2" w:rsidRPr="00EE3BF2">
        <w:rPr>
          <w:rFonts w:ascii="Arial" w:hAnsi="Arial" w:cs="Arial"/>
        </w:rPr>
        <w:t>a suite of free cloud tools for architects and designers.</w:t>
      </w:r>
    </w:p>
    <w:p w14:paraId="6D3CCAA4" w14:textId="77777777" w:rsidR="000F11C5" w:rsidRPr="00EE3BF2" w:rsidRDefault="000F11C5" w:rsidP="000F11C5">
      <w:pPr>
        <w:pStyle w:val="NoSpacing"/>
        <w:rPr>
          <w:rFonts w:ascii="Arial" w:hAnsi="Arial" w:cs="Arial"/>
        </w:rPr>
      </w:pPr>
    </w:p>
    <w:p w14:paraId="5036DF9A" w14:textId="0E8BDC0E" w:rsidR="00EE3BF2" w:rsidRDefault="00EE3BF2" w:rsidP="00EE3BF2">
      <w:pPr>
        <w:pStyle w:val="NoSpacing"/>
        <w:rPr>
          <w:rFonts w:ascii="Arial" w:hAnsi="Arial" w:cs="Arial"/>
          <w:lang w:val="nl-NL"/>
        </w:rPr>
      </w:pPr>
      <w:r w:rsidRPr="00EE3BF2">
        <w:rPr>
          <w:rFonts w:ascii="Arial" w:hAnsi="Arial" w:cs="Arial"/>
          <w:lang w:val="nl-NL"/>
        </w:rPr>
        <w:t>By offering expertly crafted BIM content that integrates seamlessly with leading North American design program Autodesk Revit, Boon Edam closes an important efficiency gap for architects and designers, allowing them to insert robust digital models of Boon Edam products into their designs</w:t>
      </w:r>
      <w:r>
        <w:rPr>
          <w:rFonts w:ascii="Arial" w:hAnsi="Arial" w:cs="Arial"/>
          <w:lang w:val="nl-NL"/>
        </w:rPr>
        <w:t xml:space="preserve"> quickly and easily.</w:t>
      </w:r>
    </w:p>
    <w:p w14:paraId="642CF1AE" w14:textId="77777777" w:rsidR="00EE3BF2" w:rsidRPr="00EE3BF2" w:rsidRDefault="00EE3BF2" w:rsidP="00EE3BF2">
      <w:pPr>
        <w:pStyle w:val="NoSpacing"/>
        <w:rPr>
          <w:rFonts w:ascii="Arial" w:hAnsi="Arial" w:cs="Arial"/>
          <w:lang w:val="nl-NL"/>
        </w:rPr>
      </w:pPr>
    </w:p>
    <w:p w14:paraId="2B409F24" w14:textId="52DB9167" w:rsidR="00EE3BF2" w:rsidRDefault="00EE3BF2" w:rsidP="00EE3BF2">
      <w:pPr>
        <w:pStyle w:val="NoSpacing"/>
        <w:rPr>
          <w:rFonts w:ascii="Arial" w:hAnsi="Arial" w:cs="Arial"/>
          <w:lang w:val="nl-NL"/>
        </w:rPr>
      </w:pPr>
      <w:r w:rsidRPr="00EE3BF2">
        <w:rPr>
          <w:rFonts w:ascii="Arial" w:hAnsi="Arial" w:cs="Arial"/>
          <w:lang w:val="nl-NL"/>
        </w:rPr>
        <w:t>Through a partnership with the building industry experts at BIMsmith, Boon Edam’s revolving door</w:t>
      </w:r>
      <w:r w:rsidR="00ED60C2">
        <w:rPr>
          <w:rFonts w:ascii="Arial" w:hAnsi="Arial" w:cs="Arial"/>
          <w:lang w:val="nl-NL"/>
        </w:rPr>
        <w:t>s</w:t>
      </w:r>
      <w:r w:rsidRPr="00EE3BF2">
        <w:rPr>
          <w:rFonts w:ascii="Arial" w:hAnsi="Arial" w:cs="Arial"/>
          <w:lang w:val="nl-NL"/>
        </w:rPr>
        <w:t xml:space="preserve"> and secure barrier solutions can now be found by architects on BIMsmith</w:t>
      </w:r>
      <w:r w:rsidR="007B005E" w:rsidRPr="007B005E">
        <w:rPr>
          <w:rFonts w:ascii="Arial" w:hAnsi="Arial" w:cs="Arial"/>
          <w:lang w:val="nl-NL"/>
        </w:rPr>
        <w:t xml:space="preserve"> </w:t>
      </w:r>
      <w:r w:rsidRPr="00EE3BF2">
        <w:rPr>
          <w:rFonts w:ascii="Arial" w:hAnsi="Arial" w:cs="Arial"/>
          <w:lang w:val="nl-NL"/>
        </w:rPr>
        <w:t>Market, a comprehensive cloud library of product data including BIM files, specifications, AutoCAD files, and data sheets from building product manufacturers. With these files now easily accessible, architects and designers can integrate Boon Edam products into their projects without costly interruptions in their workflow.</w:t>
      </w:r>
    </w:p>
    <w:p w14:paraId="6925F660" w14:textId="77777777" w:rsidR="00EE3BF2" w:rsidRPr="00EE3BF2" w:rsidRDefault="00EE3BF2" w:rsidP="00EE3BF2">
      <w:pPr>
        <w:pStyle w:val="NoSpacing"/>
        <w:rPr>
          <w:rFonts w:ascii="Arial" w:hAnsi="Arial" w:cs="Arial"/>
          <w:lang w:val="nl-NL"/>
        </w:rPr>
      </w:pPr>
    </w:p>
    <w:p w14:paraId="7069B9F5" w14:textId="2685BFAF" w:rsidR="00EE3BF2" w:rsidRDefault="00EE3BF2" w:rsidP="00EE3BF2">
      <w:pPr>
        <w:pStyle w:val="NoSpacing"/>
        <w:rPr>
          <w:rFonts w:ascii="Arial" w:hAnsi="Arial" w:cs="Arial"/>
          <w:lang w:val="nl-NL"/>
        </w:rPr>
      </w:pPr>
      <w:r w:rsidRPr="00EE3BF2">
        <w:rPr>
          <w:rFonts w:ascii="Arial" w:hAnsi="Arial" w:cs="Arial"/>
          <w:lang w:val="nl-NL"/>
        </w:rPr>
        <w:t xml:space="preserve">“As experts in optimizing the flow of people through spaces, we at Boon Edam place a high value on efficiency,” said Tracie Thomas, Vice President of Marketing at Boon Edam Inc., USA. “We’re very pleased to have our BIM files available on a platform </w:t>
      </w:r>
      <w:r w:rsidR="00C677B3">
        <w:rPr>
          <w:rFonts w:ascii="Arial" w:hAnsi="Arial" w:cs="Arial"/>
          <w:lang w:val="nl-NL"/>
        </w:rPr>
        <w:t xml:space="preserve">that is </w:t>
      </w:r>
      <w:r w:rsidRPr="00EE3BF2">
        <w:rPr>
          <w:rFonts w:ascii="Arial" w:hAnsi="Arial" w:cs="Arial"/>
          <w:lang w:val="nl-NL"/>
        </w:rPr>
        <w:t xml:space="preserve">integrated with </w:t>
      </w:r>
      <w:r w:rsidR="00C677B3">
        <w:rPr>
          <w:rFonts w:ascii="Arial" w:hAnsi="Arial" w:cs="Arial"/>
          <w:lang w:val="nl-NL"/>
        </w:rPr>
        <w:t xml:space="preserve">a popular design tool like </w:t>
      </w:r>
      <w:r w:rsidRPr="00EE3BF2">
        <w:rPr>
          <w:rFonts w:ascii="Arial" w:hAnsi="Arial" w:cs="Arial"/>
          <w:lang w:val="nl-NL"/>
        </w:rPr>
        <w:t>Auto</w:t>
      </w:r>
      <w:r w:rsidR="001A6756">
        <w:rPr>
          <w:rFonts w:ascii="Arial" w:hAnsi="Arial" w:cs="Arial"/>
          <w:lang w:val="nl-NL"/>
        </w:rPr>
        <w:t>d</w:t>
      </w:r>
      <w:r w:rsidRPr="00EE3BF2">
        <w:rPr>
          <w:rFonts w:ascii="Arial" w:hAnsi="Arial" w:cs="Arial"/>
          <w:lang w:val="nl-NL"/>
        </w:rPr>
        <w:t>esk Revit</w:t>
      </w:r>
      <w:r w:rsidR="00C677B3">
        <w:rPr>
          <w:rFonts w:ascii="Arial" w:hAnsi="Arial" w:cs="Arial"/>
          <w:lang w:val="nl-NL"/>
        </w:rPr>
        <w:t xml:space="preserve">; now designers can </w:t>
      </w:r>
      <w:r w:rsidR="00CC5864">
        <w:rPr>
          <w:rFonts w:ascii="Arial" w:hAnsi="Arial" w:cs="Arial"/>
          <w:lang w:val="nl-NL"/>
        </w:rPr>
        <w:t>easily select and insert</w:t>
      </w:r>
      <w:r w:rsidR="00C677B3">
        <w:rPr>
          <w:rFonts w:ascii="Arial" w:hAnsi="Arial" w:cs="Arial"/>
          <w:lang w:val="nl-NL"/>
        </w:rPr>
        <w:t xml:space="preserve"> a Boon Edam entrance into a building design with a few clicks of a mouse</w:t>
      </w:r>
      <w:r w:rsidRPr="00EE3BF2">
        <w:rPr>
          <w:rFonts w:ascii="Arial" w:hAnsi="Arial" w:cs="Arial"/>
          <w:lang w:val="nl-NL"/>
        </w:rPr>
        <w:t xml:space="preserve">. </w:t>
      </w:r>
      <w:r w:rsidR="00C677B3">
        <w:rPr>
          <w:rFonts w:ascii="Arial" w:hAnsi="Arial" w:cs="Arial"/>
          <w:lang w:val="nl-NL"/>
        </w:rPr>
        <w:t xml:space="preserve">Having our products available within a designer’s </w:t>
      </w:r>
      <w:r w:rsidRPr="00EE3BF2">
        <w:rPr>
          <w:rFonts w:ascii="Arial" w:hAnsi="Arial" w:cs="Arial"/>
          <w:lang w:val="nl-NL"/>
        </w:rPr>
        <w:t xml:space="preserve">workflow will always be a top priority for us.”  </w:t>
      </w:r>
    </w:p>
    <w:p w14:paraId="230FDA3A" w14:textId="77777777" w:rsidR="00EE3BF2" w:rsidRPr="00EE3BF2" w:rsidRDefault="00EE3BF2" w:rsidP="00EE3BF2">
      <w:pPr>
        <w:pStyle w:val="NoSpacing"/>
        <w:rPr>
          <w:rFonts w:ascii="Arial" w:hAnsi="Arial" w:cs="Arial"/>
          <w:lang w:val="nl-NL"/>
        </w:rPr>
      </w:pPr>
    </w:p>
    <w:p w14:paraId="32339E0A" w14:textId="77777777" w:rsidR="00EE3BF2" w:rsidRDefault="00EE3BF2" w:rsidP="00EE3BF2">
      <w:pPr>
        <w:pStyle w:val="NoSpacing"/>
        <w:rPr>
          <w:rFonts w:ascii="Arial" w:hAnsi="Arial" w:cs="Arial"/>
          <w:lang w:val="nl-NL"/>
        </w:rPr>
      </w:pPr>
      <w:r w:rsidRPr="00EE3BF2">
        <w:rPr>
          <w:rFonts w:ascii="Arial" w:hAnsi="Arial" w:cs="Arial"/>
          <w:lang w:val="nl-NL"/>
        </w:rPr>
        <w:t>“The name Boon Edam brings with it a long history of engineering and design excellence,” said Benjamin Glunz, CEO of BIMsmith. “We are thrilled that thousands of building industry pros can now access Boon Edam’s products through our tools.”</w:t>
      </w:r>
    </w:p>
    <w:p w14:paraId="0142BD9A" w14:textId="77777777" w:rsidR="00EE3BF2" w:rsidRPr="00EE3BF2" w:rsidRDefault="00EE3BF2" w:rsidP="00EE3BF2">
      <w:pPr>
        <w:pStyle w:val="NoSpacing"/>
        <w:rPr>
          <w:rFonts w:ascii="Arial" w:hAnsi="Arial" w:cs="Arial"/>
          <w:lang w:val="nl-NL"/>
        </w:rPr>
      </w:pPr>
    </w:p>
    <w:p w14:paraId="787079DC" w14:textId="77777777" w:rsidR="000F11C5" w:rsidRPr="00EE3BF2" w:rsidRDefault="00EE3BF2" w:rsidP="00EE3BF2">
      <w:pPr>
        <w:pStyle w:val="NoSpacing"/>
        <w:rPr>
          <w:rFonts w:ascii="Arial" w:hAnsi="Arial" w:cs="Arial"/>
        </w:rPr>
      </w:pPr>
      <w:r w:rsidRPr="00EE3BF2">
        <w:rPr>
          <w:rFonts w:ascii="Arial" w:hAnsi="Arial" w:cs="Arial"/>
        </w:rPr>
        <w:t xml:space="preserve">Browse and download Boon Edam’s products for free on </w:t>
      </w:r>
      <w:proofErr w:type="spellStart"/>
      <w:r w:rsidRPr="00EE3BF2">
        <w:rPr>
          <w:rFonts w:ascii="Arial" w:hAnsi="Arial" w:cs="Arial"/>
        </w:rPr>
        <w:t>BIMsmith</w:t>
      </w:r>
      <w:proofErr w:type="spellEnd"/>
      <w:r w:rsidRPr="00EE3BF2">
        <w:rPr>
          <w:rFonts w:ascii="Arial" w:hAnsi="Arial" w:cs="Arial"/>
        </w:rPr>
        <w:t xml:space="preserve"> Market at</w:t>
      </w:r>
      <w:r>
        <w:rPr>
          <w:rFonts w:ascii="Arial" w:hAnsi="Arial" w:cs="Arial"/>
        </w:rPr>
        <w:t xml:space="preserve">: </w:t>
      </w:r>
      <w:hyperlink r:id="rId10" w:history="1">
        <w:r w:rsidRPr="00EE3BF2">
          <w:rPr>
            <w:rStyle w:val="Hyperlink"/>
            <w:rFonts w:ascii="Arial" w:hAnsi="Arial" w:cs="Arial"/>
          </w:rPr>
          <w:t>https://market.bimsmith.com/boonedam</w:t>
        </w:r>
      </w:hyperlink>
      <w:r w:rsidRPr="00EE3BF2">
        <w:rPr>
          <w:rFonts w:ascii="Arial" w:hAnsi="Arial" w:cs="Arial"/>
        </w:rPr>
        <w:t>.</w:t>
      </w:r>
    </w:p>
    <w:p w14:paraId="0DFFE09E" w14:textId="77777777" w:rsidR="00AB0FA6" w:rsidRDefault="00AB0FA6" w:rsidP="00DD548C">
      <w:pPr>
        <w:pStyle w:val="NoSpacing"/>
        <w:rPr>
          <w:rFonts w:ascii="Arial" w:hAnsi="Arial" w:cs="Arial"/>
          <w:b/>
        </w:rPr>
      </w:pPr>
    </w:p>
    <w:p w14:paraId="2C58B76F" w14:textId="77777777" w:rsidR="00FE27E8" w:rsidRDefault="00FE27E8" w:rsidP="00DD548C">
      <w:pPr>
        <w:pStyle w:val="NoSpacing"/>
        <w:rPr>
          <w:rFonts w:ascii="Arial" w:hAnsi="Arial" w:cs="Arial"/>
        </w:rPr>
      </w:pPr>
    </w:p>
    <w:p w14:paraId="6281F357" w14:textId="77777777" w:rsidR="00ED60C2" w:rsidRDefault="00ED60C2">
      <w:pPr>
        <w:rPr>
          <w:sz w:val="36"/>
          <w:szCs w:val="24"/>
          <w:lang w:val="en-GB"/>
        </w:rPr>
      </w:pPr>
      <w:r>
        <w:rPr>
          <w:sz w:val="36"/>
          <w:szCs w:val="24"/>
          <w:lang w:val="en-GB"/>
        </w:rPr>
        <w:br w:type="page"/>
      </w:r>
    </w:p>
    <w:p w14:paraId="2E613E87" w14:textId="77777777" w:rsidR="001A26FA" w:rsidRPr="004D56E6" w:rsidRDefault="001A26FA" w:rsidP="001A26FA">
      <w:pPr>
        <w:rPr>
          <w:sz w:val="36"/>
          <w:szCs w:val="24"/>
          <w:lang w:val="en-GB"/>
        </w:rPr>
      </w:pPr>
      <w:r w:rsidRPr="004D56E6">
        <w:rPr>
          <w:sz w:val="36"/>
          <w:szCs w:val="24"/>
          <w:lang w:val="en-GB"/>
        </w:rPr>
        <w:lastRenderedPageBreak/>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63A8866D" w14:textId="77777777" w:rsidR="001A26FA" w:rsidRPr="001A26FA" w:rsidRDefault="001A26FA" w:rsidP="001A26FA">
      <w:pPr>
        <w:rPr>
          <w:lang w:val="en-GB"/>
        </w:rPr>
      </w:pPr>
    </w:p>
    <w:p w14:paraId="5339E514" w14:textId="77777777" w:rsidR="001A26FA" w:rsidRPr="00EE3BF2" w:rsidRDefault="002A5DB3" w:rsidP="001A26FA">
      <w:pPr>
        <w:rPr>
          <w:sz w:val="22"/>
          <w:lang w:val="en-GB"/>
        </w:rPr>
      </w:pPr>
      <w:r w:rsidRPr="00EE3BF2">
        <w:rPr>
          <w:sz w:val="22"/>
          <w:lang w:val="en-GB"/>
        </w:rPr>
        <w:t>Tracie Thomas</w:t>
      </w:r>
    </w:p>
    <w:p w14:paraId="6F16162A" w14:textId="77777777" w:rsidR="001A26FA" w:rsidRPr="00EE3BF2" w:rsidRDefault="00EE3BF2" w:rsidP="001A26FA">
      <w:pPr>
        <w:rPr>
          <w:sz w:val="22"/>
          <w:lang w:val="en-GB"/>
        </w:rPr>
      </w:pPr>
      <w:r w:rsidRPr="00EE3BF2">
        <w:rPr>
          <w:sz w:val="22"/>
          <w:lang w:val="en-GB"/>
        </w:rPr>
        <w:t>Vice President of Marketing</w:t>
      </w:r>
    </w:p>
    <w:p w14:paraId="3D5D4AA9" w14:textId="77777777" w:rsidR="001A26FA" w:rsidRPr="00EE3BF2" w:rsidRDefault="002A5DB3" w:rsidP="001A26FA">
      <w:pPr>
        <w:rPr>
          <w:sz w:val="22"/>
          <w:lang w:val="en-GB"/>
        </w:rPr>
      </w:pPr>
      <w:r w:rsidRPr="00EE3BF2">
        <w:rPr>
          <w:sz w:val="22"/>
          <w:lang w:val="en-GB"/>
        </w:rPr>
        <w:t>T 910 814 8</w:t>
      </w:r>
      <w:r w:rsidR="007D5AA0" w:rsidRPr="00EE3BF2">
        <w:rPr>
          <w:sz w:val="22"/>
          <w:lang w:val="en-GB"/>
        </w:rPr>
        <w:t>239</w:t>
      </w:r>
    </w:p>
    <w:p w14:paraId="3F06038C" w14:textId="77777777" w:rsidR="001A26FA" w:rsidRDefault="001A26FA" w:rsidP="001A26FA">
      <w:pPr>
        <w:rPr>
          <w:lang w:val="en-GB"/>
        </w:rPr>
      </w:pPr>
      <w:r w:rsidRPr="00EE3BF2">
        <w:rPr>
          <w:sz w:val="22"/>
          <w:lang w:val="en-GB"/>
        </w:rPr>
        <w:t xml:space="preserve">E </w:t>
      </w:r>
      <w:hyperlink r:id="rId11" w:history="1">
        <w:r w:rsidR="007D5AA0" w:rsidRPr="00EE3BF2">
          <w:rPr>
            <w:rStyle w:val="Hyperlink"/>
            <w:sz w:val="22"/>
            <w:lang w:val="en-GB"/>
          </w:rPr>
          <w:t>tracie.thomas@boonedam.com</w:t>
        </w:r>
      </w:hyperlink>
      <w:r w:rsidR="002A5DB3" w:rsidRPr="00EE3BF2">
        <w:rPr>
          <w:lang w:val="en-GB"/>
        </w:rPr>
        <w:t xml:space="preserve"> </w:t>
      </w:r>
    </w:p>
    <w:p w14:paraId="01B14A18" w14:textId="77777777" w:rsidR="001A6756" w:rsidRPr="00EE3BF2" w:rsidRDefault="001A6756" w:rsidP="001A26FA">
      <w:pPr>
        <w:rPr>
          <w:lang w:val="en-GB"/>
        </w:rPr>
      </w:pPr>
    </w:p>
    <w:p w14:paraId="0B2870D4" w14:textId="77777777" w:rsidR="00794A31" w:rsidRDefault="00794A31" w:rsidP="00794A31">
      <w:pPr>
        <w:pStyle w:val="Body"/>
        <w:rPr>
          <w:sz w:val="36"/>
          <w:szCs w:val="36"/>
        </w:rPr>
      </w:pPr>
      <w:r>
        <w:rPr>
          <w:sz w:val="36"/>
          <w:szCs w:val="36"/>
        </w:rPr>
        <w:t>For Media Queries, Please Contact:</w:t>
      </w:r>
    </w:p>
    <w:p w14:paraId="297D213A" w14:textId="2E9B0E7D" w:rsidR="00794A31" w:rsidRPr="00794A31" w:rsidRDefault="00794A31" w:rsidP="00794A31">
      <w:pPr>
        <w:rPr>
          <w:sz w:val="22"/>
          <w:lang w:val="en-GB"/>
        </w:rPr>
      </w:pPr>
      <w:r w:rsidRPr="00794A31">
        <w:rPr>
          <w:sz w:val="22"/>
          <w:lang w:val="en-GB"/>
        </w:rPr>
        <w:t>Sara Chaput, LRG</w:t>
      </w:r>
    </w:p>
    <w:p w14:paraId="407067FD" w14:textId="77777777" w:rsidR="00794A31" w:rsidRPr="00794A31" w:rsidRDefault="00794A31" w:rsidP="00794A31">
      <w:pPr>
        <w:rPr>
          <w:sz w:val="22"/>
          <w:lang w:val="en-GB"/>
        </w:rPr>
      </w:pPr>
      <w:r w:rsidRPr="00794A31">
        <w:rPr>
          <w:sz w:val="22"/>
          <w:lang w:val="en-GB"/>
        </w:rPr>
        <w:t>Public Relations</w:t>
      </w:r>
    </w:p>
    <w:p w14:paraId="33523E69" w14:textId="1D8DBC83" w:rsidR="00794A31" w:rsidRPr="00794A31" w:rsidRDefault="00794A31" w:rsidP="00794A31">
      <w:pPr>
        <w:rPr>
          <w:sz w:val="22"/>
          <w:lang w:val="en-GB"/>
        </w:rPr>
      </w:pPr>
      <w:proofErr w:type="gramStart"/>
      <w:r w:rsidRPr="00794A31">
        <w:rPr>
          <w:sz w:val="22"/>
          <w:lang w:val="en-GB"/>
        </w:rPr>
        <w:t>T  845</w:t>
      </w:r>
      <w:proofErr w:type="gramEnd"/>
      <w:r w:rsidRPr="00794A31">
        <w:rPr>
          <w:sz w:val="22"/>
          <w:lang w:val="en-GB"/>
        </w:rPr>
        <w:t>-494-2162</w:t>
      </w:r>
    </w:p>
    <w:p w14:paraId="75311264" w14:textId="2836FE64" w:rsidR="00794A31" w:rsidRDefault="00794A31" w:rsidP="00794A31">
      <w:pPr>
        <w:pStyle w:val="Body"/>
      </w:pPr>
      <w:r w:rsidRPr="00794A31">
        <w:rPr>
          <w:sz w:val="22"/>
        </w:rPr>
        <w:t>E</w:t>
      </w:r>
      <w:r>
        <w:t xml:space="preserve"> </w:t>
      </w:r>
      <w:hyperlink r:id="rId12" w:history="1">
        <w:r w:rsidRPr="00794A31">
          <w:rPr>
            <w:rStyle w:val="Hyperlink"/>
            <w:sz w:val="22"/>
            <w:u w:color="0000FF"/>
          </w:rPr>
          <w:t>schaput@lrgmarketing.com</w:t>
        </w:r>
      </w:hyperlink>
      <w:r w:rsidRPr="00794A31">
        <w:rPr>
          <w:sz w:val="22"/>
        </w:rPr>
        <w:t xml:space="preserve"> </w:t>
      </w:r>
    </w:p>
    <w:p w14:paraId="64C2D6A4" w14:textId="77777777" w:rsidR="00C46A4D" w:rsidRDefault="00C46A4D" w:rsidP="00C46A4D">
      <w:pPr>
        <w:rPr>
          <w:sz w:val="24"/>
          <w:szCs w:val="24"/>
          <w:lang w:val="en-GB"/>
        </w:rPr>
      </w:pPr>
    </w:p>
    <w:p w14:paraId="21B1480B" w14:textId="77777777" w:rsidR="00EE3BF2" w:rsidRPr="00EE3BF2" w:rsidRDefault="00EE3BF2" w:rsidP="00EE3BF2">
      <w:pPr>
        <w:pStyle w:val="Body"/>
        <w:rPr>
          <w:rFonts w:cs="Arial"/>
          <w:sz w:val="36"/>
          <w:szCs w:val="36"/>
        </w:rPr>
      </w:pPr>
      <w:r w:rsidRPr="00EE3BF2">
        <w:rPr>
          <w:rFonts w:cs="Arial"/>
          <w:sz w:val="36"/>
          <w:szCs w:val="36"/>
        </w:rPr>
        <w:t>About Royal Boon Edam</w:t>
      </w:r>
    </w:p>
    <w:p w14:paraId="29258824" w14:textId="77777777" w:rsidR="00EE3BF2" w:rsidRDefault="00EE3BF2" w:rsidP="00EE3BF2">
      <w:pPr>
        <w:pStyle w:val="Body"/>
        <w:rPr>
          <w:rFonts w:cs="Arial"/>
          <w:sz w:val="22"/>
          <w:szCs w:val="22"/>
          <w:shd w:val="clear" w:color="auto" w:fill="FFFFFF"/>
        </w:rPr>
      </w:pPr>
    </w:p>
    <w:p w14:paraId="1FE4A51F" w14:textId="77777777" w:rsidR="00EE3BF2" w:rsidRPr="00EE3BF2" w:rsidRDefault="00EE3BF2" w:rsidP="00EE3BF2">
      <w:pPr>
        <w:pStyle w:val="Body"/>
        <w:rPr>
          <w:rFonts w:cs="Arial"/>
          <w:sz w:val="22"/>
          <w:szCs w:val="22"/>
          <w:shd w:val="clear" w:color="auto" w:fill="FFFFFF"/>
        </w:rPr>
      </w:pPr>
      <w:r w:rsidRPr="00EE3BF2">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3" w:history="1">
        <w:r w:rsidRPr="00EE3BF2">
          <w:rPr>
            <w:rStyle w:val="Hyperlink2"/>
            <w:rFonts w:cs="Arial"/>
          </w:rPr>
          <w:t>Facebook</w:t>
        </w:r>
      </w:hyperlink>
      <w:r w:rsidRPr="00EE3BF2">
        <w:rPr>
          <w:rFonts w:cs="Arial"/>
          <w:sz w:val="22"/>
          <w:szCs w:val="22"/>
          <w:shd w:val="clear" w:color="auto" w:fill="FFFFFF"/>
        </w:rPr>
        <w:t xml:space="preserve">, </w:t>
      </w:r>
      <w:hyperlink r:id="rId14" w:history="1">
        <w:r w:rsidRPr="00EE3BF2">
          <w:rPr>
            <w:rStyle w:val="Hyperlink2"/>
            <w:rFonts w:cs="Arial"/>
          </w:rPr>
          <w:t>Twitter</w:t>
        </w:r>
      </w:hyperlink>
      <w:r w:rsidRPr="00EE3BF2">
        <w:rPr>
          <w:rFonts w:cs="Arial"/>
          <w:sz w:val="22"/>
          <w:szCs w:val="22"/>
          <w:shd w:val="clear" w:color="auto" w:fill="FFFFFF"/>
        </w:rPr>
        <w:t xml:space="preserve">, </w:t>
      </w:r>
      <w:hyperlink r:id="rId15" w:history="1">
        <w:r w:rsidRPr="00EE3BF2">
          <w:rPr>
            <w:rStyle w:val="Hyperlink2"/>
            <w:rFonts w:cs="Arial"/>
          </w:rPr>
          <w:t>LinkedIn</w:t>
        </w:r>
      </w:hyperlink>
      <w:r w:rsidRPr="00EE3BF2">
        <w:rPr>
          <w:rFonts w:cs="Arial"/>
          <w:sz w:val="22"/>
          <w:szCs w:val="22"/>
          <w:shd w:val="clear" w:color="auto" w:fill="FFFFFF"/>
        </w:rPr>
        <w:t xml:space="preserve"> and our </w:t>
      </w:r>
      <w:hyperlink r:id="rId16" w:history="1">
        <w:r w:rsidRPr="00EE3BF2">
          <w:rPr>
            <w:rStyle w:val="Hyperlink2"/>
            <w:rFonts w:cs="Arial"/>
          </w:rPr>
          <w:t>blog</w:t>
        </w:r>
      </w:hyperlink>
      <w:r w:rsidRPr="00EE3BF2">
        <w:rPr>
          <w:rFonts w:cs="Arial"/>
          <w:sz w:val="22"/>
          <w:szCs w:val="22"/>
          <w:shd w:val="clear" w:color="auto" w:fill="FFFFFF"/>
        </w:rPr>
        <w:t xml:space="preserve"> and read the latest news at </w:t>
      </w:r>
      <w:hyperlink r:id="rId17" w:history="1">
        <w:r w:rsidRPr="00EE3BF2">
          <w:rPr>
            <w:rStyle w:val="Hyperlink3"/>
            <w:rFonts w:cs="Arial"/>
          </w:rPr>
          <w:t>www.boonedam.us/news</w:t>
        </w:r>
      </w:hyperlink>
      <w:r w:rsidRPr="00EE3BF2">
        <w:rPr>
          <w:rFonts w:cs="Arial"/>
          <w:sz w:val="22"/>
          <w:szCs w:val="22"/>
        </w:rPr>
        <w:t xml:space="preserve">. </w:t>
      </w:r>
    </w:p>
    <w:p w14:paraId="219F5A26" w14:textId="77777777" w:rsidR="00EE3BF2" w:rsidRPr="00EE3BF2" w:rsidRDefault="00EE3BF2" w:rsidP="00EE3BF2">
      <w:pPr>
        <w:rPr>
          <w:rFonts w:cs="Arial"/>
          <w:b/>
          <w:sz w:val="22"/>
        </w:rPr>
      </w:pPr>
    </w:p>
    <w:p w14:paraId="79522D02" w14:textId="77777777" w:rsidR="00EE3BF2" w:rsidRDefault="00EE3BF2" w:rsidP="00EE3BF2">
      <w:pPr>
        <w:rPr>
          <w:b/>
          <w:sz w:val="22"/>
          <w:szCs w:val="20"/>
        </w:rPr>
      </w:pPr>
    </w:p>
    <w:p w14:paraId="60959152" w14:textId="1BBFD44E" w:rsidR="00EE3BF2" w:rsidRPr="00EE3BF2" w:rsidRDefault="00EE3BF2" w:rsidP="00EE3BF2">
      <w:pPr>
        <w:rPr>
          <w:sz w:val="36"/>
          <w:szCs w:val="36"/>
        </w:rPr>
      </w:pPr>
      <w:r w:rsidRPr="00EE3BF2">
        <w:rPr>
          <w:sz w:val="36"/>
          <w:szCs w:val="36"/>
        </w:rPr>
        <w:t>About BIMsmith</w:t>
      </w:r>
    </w:p>
    <w:p w14:paraId="64F4F0B2" w14:textId="77777777" w:rsidR="00EE3BF2" w:rsidRDefault="00EE3BF2" w:rsidP="00EE3BF2">
      <w:pPr>
        <w:rPr>
          <w:sz w:val="22"/>
          <w:szCs w:val="20"/>
        </w:rPr>
      </w:pPr>
    </w:p>
    <w:p w14:paraId="23C2CAD0" w14:textId="77777777" w:rsidR="00EE3BF2" w:rsidRPr="00EE3BF2" w:rsidRDefault="00EE3BF2" w:rsidP="00EE3BF2">
      <w:pPr>
        <w:rPr>
          <w:sz w:val="22"/>
          <w:szCs w:val="20"/>
        </w:rPr>
      </w:pPr>
      <w:r w:rsidRPr="00EE3BF2">
        <w:rPr>
          <w:sz w:val="22"/>
          <w:szCs w:val="20"/>
        </w:rPr>
        <w:t>BIMsmith</w:t>
      </w:r>
      <w:r w:rsidRPr="00794A31">
        <w:rPr>
          <w:sz w:val="22"/>
          <w:szCs w:val="20"/>
          <w:vertAlign w:val="superscript"/>
        </w:rPr>
        <w:t>®</w:t>
      </w:r>
      <w:r w:rsidRPr="00EE3BF2">
        <w:rPr>
          <w:sz w:val="22"/>
          <w:szCs w:val="20"/>
        </w:rPr>
        <w:t xml:space="preserve">, the leading cloud-based building product discovery and selection platform, cultivates global business-to-business relationships between building industry professionals and building product manufacturers. Through direct integration of real product data into the BIM workflow, BIMsmith continues to shape the future of building science technology, placing its clients at the forefront of BIM innovation while addressing the true needs of industry professionals. Learn more about BIMsmith at </w:t>
      </w:r>
      <w:hyperlink r:id="rId18" w:history="1">
        <w:r w:rsidRPr="00EE3BF2">
          <w:rPr>
            <w:rStyle w:val="Hyperlink"/>
            <w:sz w:val="22"/>
            <w:szCs w:val="20"/>
          </w:rPr>
          <w:t>https://www.bimsmith.com</w:t>
        </w:r>
      </w:hyperlink>
      <w:r w:rsidRPr="00EE3BF2">
        <w:rPr>
          <w:sz w:val="22"/>
          <w:szCs w:val="20"/>
        </w:rPr>
        <w:t>.</w:t>
      </w:r>
    </w:p>
    <w:p w14:paraId="1DAB7B13" w14:textId="10425823" w:rsidR="000F11C5" w:rsidRDefault="000F11C5">
      <w:pPr>
        <w:rPr>
          <w:sz w:val="36"/>
          <w:szCs w:val="36"/>
          <w:lang w:val="en-GB"/>
        </w:rPr>
      </w:pPr>
    </w:p>
    <w:sectPr w:rsidR="000F11C5" w:rsidSect="00521DF9">
      <w:headerReference w:type="default" r:id="rId19"/>
      <w:headerReference w:type="first" r:id="rId20"/>
      <w:footerReference w:type="first" r:id="rId21"/>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08332" w16cid:durableId="1DFDCF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892F4" w14:textId="77777777" w:rsidR="007A31B8" w:rsidRDefault="007A31B8" w:rsidP="00D62047">
      <w:r>
        <w:separator/>
      </w:r>
    </w:p>
  </w:endnote>
  <w:endnote w:type="continuationSeparator" w:id="0">
    <w:p w14:paraId="74BF2A4D" w14:textId="77777777" w:rsidR="007A31B8" w:rsidRDefault="007A31B8"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9D65" w14:textId="77777777" w:rsidR="00D62047" w:rsidRDefault="00D62047">
    <w:pPr>
      <w:pStyle w:val="Footer"/>
    </w:pPr>
  </w:p>
  <w:p w14:paraId="26A40469" w14:textId="77777777" w:rsidR="00521DF9" w:rsidRDefault="00521DF9">
    <w:pPr>
      <w:pStyle w:val="Footer"/>
    </w:pPr>
  </w:p>
  <w:p w14:paraId="7D49E604" w14:textId="77777777" w:rsidR="00D62047" w:rsidRDefault="00D62047">
    <w:pPr>
      <w:pStyle w:val="Footer"/>
    </w:pPr>
  </w:p>
  <w:p w14:paraId="170A184C" w14:textId="77777777" w:rsidR="00D62047" w:rsidRDefault="00521DF9" w:rsidP="00521DF9">
    <w:pPr>
      <w:pStyle w:val="Footer"/>
      <w:tabs>
        <w:tab w:val="clear" w:pos="4536"/>
        <w:tab w:val="clear" w:pos="9072"/>
        <w:tab w:val="left" w:pos="1305"/>
      </w:tabs>
    </w:pPr>
    <w:r>
      <w:tab/>
    </w:r>
  </w:p>
  <w:p w14:paraId="7952E45D" w14:textId="77777777" w:rsidR="00521DF9" w:rsidRDefault="00521DF9" w:rsidP="00521DF9">
    <w:pPr>
      <w:pStyle w:val="Footer"/>
      <w:tabs>
        <w:tab w:val="clear" w:pos="4536"/>
        <w:tab w:val="clear" w:pos="9072"/>
        <w:tab w:val="left" w:pos="1305"/>
      </w:tabs>
    </w:pPr>
  </w:p>
  <w:p w14:paraId="7C0FABEF" w14:textId="77777777" w:rsidR="00521DF9" w:rsidRDefault="00521DF9" w:rsidP="00521DF9">
    <w:pPr>
      <w:pStyle w:val="Footer"/>
      <w:tabs>
        <w:tab w:val="clear" w:pos="4536"/>
        <w:tab w:val="clear" w:pos="9072"/>
        <w:tab w:val="left" w:pos="1305"/>
      </w:tabs>
    </w:pPr>
  </w:p>
  <w:p w14:paraId="0043DC40" w14:textId="77777777" w:rsidR="00521DF9" w:rsidRDefault="00521DF9" w:rsidP="00521DF9">
    <w:pPr>
      <w:pStyle w:val="Footer"/>
      <w:tabs>
        <w:tab w:val="clear" w:pos="4536"/>
        <w:tab w:val="clear" w:pos="9072"/>
        <w:tab w:val="left" w:pos="1305"/>
      </w:tabs>
    </w:pPr>
  </w:p>
  <w:p w14:paraId="4665306F" w14:textId="77777777" w:rsidR="00521DF9" w:rsidRDefault="00521DF9" w:rsidP="00521DF9">
    <w:pPr>
      <w:pStyle w:val="Footer"/>
      <w:tabs>
        <w:tab w:val="clear" w:pos="4536"/>
        <w:tab w:val="clear" w:pos="9072"/>
        <w:tab w:val="left" w:pos="1305"/>
      </w:tabs>
    </w:pPr>
  </w:p>
  <w:p w14:paraId="32FFDA1C" w14:textId="77777777" w:rsidR="00521DF9" w:rsidRDefault="00521DF9" w:rsidP="00521DF9">
    <w:pPr>
      <w:pStyle w:val="Footer"/>
      <w:tabs>
        <w:tab w:val="clear" w:pos="4536"/>
        <w:tab w:val="clear" w:pos="9072"/>
        <w:tab w:val="left" w:pos="1305"/>
      </w:tabs>
    </w:pPr>
  </w:p>
  <w:p w14:paraId="1C5F267C" w14:textId="77777777" w:rsidR="00521DF9" w:rsidRDefault="00521DF9" w:rsidP="00521DF9">
    <w:pPr>
      <w:pStyle w:val="Footer"/>
      <w:tabs>
        <w:tab w:val="clear" w:pos="4536"/>
        <w:tab w:val="clear" w:pos="9072"/>
        <w:tab w:val="left" w:pos="1305"/>
      </w:tabs>
    </w:pPr>
  </w:p>
  <w:p w14:paraId="09543360" w14:textId="77777777" w:rsidR="00D62047" w:rsidRDefault="00D62047">
    <w:pPr>
      <w:pStyle w:val="Footer"/>
    </w:pPr>
  </w:p>
  <w:p w14:paraId="7E43928F" w14:textId="77777777" w:rsidR="00D62047" w:rsidRDefault="00D62047">
    <w:pPr>
      <w:pStyle w:val="Footer"/>
    </w:pPr>
  </w:p>
  <w:p w14:paraId="015A69FF"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307FC" w14:textId="77777777" w:rsidR="007A31B8" w:rsidRDefault="007A31B8" w:rsidP="00D62047">
      <w:r>
        <w:separator/>
      </w:r>
    </w:p>
  </w:footnote>
  <w:footnote w:type="continuationSeparator" w:id="0">
    <w:p w14:paraId="4C8C8ACB" w14:textId="77777777" w:rsidR="007A31B8" w:rsidRDefault="007A31B8"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5B25" w14:textId="77777777" w:rsidR="00D62047" w:rsidRDefault="0041327A">
    <w:pPr>
      <w:pStyle w:val="Header"/>
    </w:pPr>
    <w:r>
      <w:rPr>
        <w:noProof/>
        <w:lang w:val="en-US"/>
      </w:rPr>
      <w:drawing>
        <wp:anchor distT="0" distB="0" distL="114300" distR="114300" simplePos="0" relativeHeight="251658240" behindDoc="1" locked="0" layoutInCell="1" allowOverlap="1" wp14:anchorId="542AB551" wp14:editId="057AC559">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D696"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51F1AC1E" wp14:editId="3F64CAFF">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102EC"/>
    <w:rsid w:val="000106B4"/>
    <w:rsid w:val="00010E88"/>
    <w:rsid w:val="000115AD"/>
    <w:rsid w:val="0001202F"/>
    <w:rsid w:val="00013B42"/>
    <w:rsid w:val="00014F5C"/>
    <w:rsid w:val="00015B07"/>
    <w:rsid w:val="00020326"/>
    <w:rsid w:val="000231D0"/>
    <w:rsid w:val="00054564"/>
    <w:rsid w:val="0005646A"/>
    <w:rsid w:val="000573D5"/>
    <w:rsid w:val="00061891"/>
    <w:rsid w:val="00062035"/>
    <w:rsid w:val="00062A28"/>
    <w:rsid w:val="0006555B"/>
    <w:rsid w:val="000724F2"/>
    <w:rsid w:val="0007379C"/>
    <w:rsid w:val="00073E98"/>
    <w:rsid w:val="000759F8"/>
    <w:rsid w:val="000761D0"/>
    <w:rsid w:val="00077C68"/>
    <w:rsid w:val="000818D6"/>
    <w:rsid w:val="000820EF"/>
    <w:rsid w:val="00086990"/>
    <w:rsid w:val="000A0DA4"/>
    <w:rsid w:val="000A59F4"/>
    <w:rsid w:val="000B13A4"/>
    <w:rsid w:val="000E41B9"/>
    <w:rsid w:val="000F11C5"/>
    <w:rsid w:val="000F62AC"/>
    <w:rsid w:val="00104445"/>
    <w:rsid w:val="00111191"/>
    <w:rsid w:val="001115B2"/>
    <w:rsid w:val="00113E73"/>
    <w:rsid w:val="00114D22"/>
    <w:rsid w:val="00123848"/>
    <w:rsid w:val="00124C63"/>
    <w:rsid w:val="0012631A"/>
    <w:rsid w:val="00152C17"/>
    <w:rsid w:val="00154745"/>
    <w:rsid w:val="0016104E"/>
    <w:rsid w:val="00163D6A"/>
    <w:rsid w:val="0016732D"/>
    <w:rsid w:val="00177399"/>
    <w:rsid w:val="00180C61"/>
    <w:rsid w:val="00182330"/>
    <w:rsid w:val="00184152"/>
    <w:rsid w:val="00185FA6"/>
    <w:rsid w:val="00191C61"/>
    <w:rsid w:val="001928E4"/>
    <w:rsid w:val="00196382"/>
    <w:rsid w:val="0019749A"/>
    <w:rsid w:val="001A26FA"/>
    <w:rsid w:val="001A6756"/>
    <w:rsid w:val="001B0CE9"/>
    <w:rsid w:val="001B585C"/>
    <w:rsid w:val="001B6C1C"/>
    <w:rsid w:val="001C1B19"/>
    <w:rsid w:val="001C4CEA"/>
    <w:rsid w:val="001D0D70"/>
    <w:rsid w:val="001D241D"/>
    <w:rsid w:val="001E431D"/>
    <w:rsid w:val="001F2274"/>
    <w:rsid w:val="001F5D56"/>
    <w:rsid w:val="00204907"/>
    <w:rsid w:val="00204B44"/>
    <w:rsid w:val="00244229"/>
    <w:rsid w:val="00245654"/>
    <w:rsid w:val="00254579"/>
    <w:rsid w:val="00256914"/>
    <w:rsid w:val="00260D40"/>
    <w:rsid w:val="00267FB5"/>
    <w:rsid w:val="002712E2"/>
    <w:rsid w:val="00271581"/>
    <w:rsid w:val="0027218B"/>
    <w:rsid w:val="00286D10"/>
    <w:rsid w:val="002870D1"/>
    <w:rsid w:val="00292367"/>
    <w:rsid w:val="002A12C3"/>
    <w:rsid w:val="002A3A5D"/>
    <w:rsid w:val="002A5DB3"/>
    <w:rsid w:val="002C5FD7"/>
    <w:rsid w:val="002D4F87"/>
    <w:rsid w:val="002D51FF"/>
    <w:rsid w:val="002F01DB"/>
    <w:rsid w:val="002F796F"/>
    <w:rsid w:val="0031314B"/>
    <w:rsid w:val="00313AB1"/>
    <w:rsid w:val="00315709"/>
    <w:rsid w:val="0031790D"/>
    <w:rsid w:val="00320DE1"/>
    <w:rsid w:val="00327BD5"/>
    <w:rsid w:val="0033704D"/>
    <w:rsid w:val="00350FE6"/>
    <w:rsid w:val="003517A9"/>
    <w:rsid w:val="00353A37"/>
    <w:rsid w:val="003649C3"/>
    <w:rsid w:val="003660A6"/>
    <w:rsid w:val="003816AF"/>
    <w:rsid w:val="00381854"/>
    <w:rsid w:val="0038251E"/>
    <w:rsid w:val="0038398F"/>
    <w:rsid w:val="00393A04"/>
    <w:rsid w:val="00397B72"/>
    <w:rsid w:val="003A252E"/>
    <w:rsid w:val="003A388B"/>
    <w:rsid w:val="003A6762"/>
    <w:rsid w:val="003A6C0C"/>
    <w:rsid w:val="003A7FBD"/>
    <w:rsid w:val="003B20DF"/>
    <w:rsid w:val="003B353D"/>
    <w:rsid w:val="003C269C"/>
    <w:rsid w:val="003C42CE"/>
    <w:rsid w:val="003D35A4"/>
    <w:rsid w:val="003D6DA5"/>
    <w:rsid w:val="003D7221"/>
    <w:rsid w:val="003E6338"/>
    <w:rsid w:val="003E660A"/>
    <w:rsid w:val="003F03D7"/>
    <w:rsid w:val="00400940"/>
    <w:rsid w:val="00404804"/>
    <w:rsid w:val="00410790"/>
    <w:rsid w:val="0041327A"/>
    <w:rsid w:val="004143DA"/>
    <w:rsid w:val="00417716"/>
    <w:rsid w:val="00436C1B"/>
    <w:rsid w:val="00441C76"/>
    <w:rsid w:val="00447CED"/>
    <w:rsid w:val="00462A8A"/>
    <w:rsid w:val="00465EE0"/>
    <w:rsid w:val="00466125"/>
    <w:rsid w:val="004672D9"/>
    <w:rsid w:val="00470560"/>
    <w:rsid w:val="00472E9A"/>
    <w:rsid w:val="00481067"/>
    <w:rsid w:val="00482529"/>
    <w:rsid w:val="004B2753"/>
    <w:rsid w:val="004B444B"/>
    <w:rsid w:val="004B54A5"/>
    <w:rsid w:val="004B79B8"/>
    <w:rsid w:val="004D07AA"/>
    <w:rsid w:val="004D0D02"/>
    <w:rsid w:val="004D52EA"/>
    <w:rsid w:val="004D56E6"/>
    <w:rsid w:val="004D7BC5"/>
    <w:rsid w:val="004F7ADC"/>
    <w:rsid w:val="00504133"/>
    <w:rsid w:val="00511C96"/>
    <w:rsid w:val="00521DF9"/>
    <w:rsid w:val="00525859"/>
    <w:rsid w:val="00530F4E"/>
    <w:rsid w:val="00551BB9"/>
    <w:rsid w:val="005708DB"/>
    <w:rsid w:val="00572213"/>
    <w:rsid w:val="0057260A"/>
    <w:rsid w:val="00572832"/>
    <w:rsid w:val="00576E96"/>
    <w:rsid w:val="005930A6"/>
    <w:rsid w:val="0059590C"/>
    <w:rsid w:val="005A2CCE"/>
    <w:rsid w:val="005A63F7"/>
    <w:rsid w:val="005A6941"/>
    <w:rsid w:val="005B0F4E"/>
    <w:rsid w:val="005B2995"/>
    <w:rsid w:val="005C3FBE"/>
    <w:rsid w:val="005D0A36"/>
    <w:rsid w:val="005D18AF"/>
    <w:rsid w:val="005E0A7B"/>
    <w:rsid w:val="005E2764"/>
    <w:rsid w:val="005F2B3A"/>
    <w:rsid w:val="005F5CBB"/>
    <w:rsid w:val="00604A2F"/>
    <w:rsid w:val="00604CB0"/>
    <w:rsid w:val="00605BE3"/>
    <w:rsid w:val="00625137"/>
    <w:rsid w:val="006353FB"/>
    <w:rsid w:val="0064022D"/>
    <w:rsid w:val="0064722D"/>
    <w:rsid w:val="006531B7"/>
    <w:rsid w:val="00675054"/>
    <w:rsid w:val="0069018D"/>
    <w:rsid w:val="00693237"/>
    <w:rsid w:val="00697890"/>
    <w:rsid w:val="006A48CD"/>
    <w:rsid w:val="006C0C2A"/>
    <w:rsid w:val="006D0C78"/>
    <w:rsid w:val="006D4ECE"/>
    <w:rsid w:val="00715147"/>
    <w:rsid w:val="0072601E"/>
    <w:rsid w:val="00740613"/>
    <w:rsid w:val="007406F9"/>
    <w:rsid w:val="0074547A"/>
    <w:rsid w:val="007523D2"/>
    <w:rsid w:val="00753BA8"/>
    <w:rsid w:val="00760506"/>
    <w:rsid w:val="00780415"/>
    <w:rsid w:val="00782F20"/>
    <w:rsid w:val="00787784"/>
    <w:rsid w:val="00794A31"/>
    <w:rsid w:val="007A31B8"/>
    <w:rsid w:val="007A3B51"/>
    <w:rsid w:val="007A55EE"/>
    <w:rsid w:val="007B005E"/>
    <w:rsid w:val="007B0DC2"/>
    <w:rsid w:val="007B2BC9"/>
    <w:rsid w:val="007B40C6"/>
    <w:rsid w:val="007C2474"/>
    <w:rsid w:val="007C2D2D"/>
    <w:rsid w:val="007D27F8"/>
    <w:rsid w:val="007D5AA0"/>
    <w:rsid w:val="00800DF7"/>
    <w:rsid w:val="0080712C"/>
    <w:rsid w:val="00811F76"/>
    <w:rsid w:val="00812BB8"/>
    <w:rsid w:val="00815068"/>
    <w:rsid w:val="00817E1A"/>
    <w:rsid w:val="00824E56"/>
    <w:rsid w:val="008342E5"/>
    <w:rsid w:val="00843CC5"/>
    <w:rsid w:val="00844481"/>
    <w:rsid w:val="00875406"/>
    <w:rsid w:val="00876B7A"/>
    <w:rsid w:val="00882ADD"/>
    <w:rsid w:val="008946C4"/>
    <w:rsid w:val="008B097F"/>
    <w:rsid w:val="008B5A0F"/>
    <w:rsid w:val="008B6CB3"/>
    <w:rsid w:val="008C456D"/>
    <w:rsid w:val="008D0815"/>
    <w:rsid w:val="008E6038"/>
    <w:rsid w:val="008F09BC"/>
    <w:rsid w:val="008F4296"/>
    <w:rsid w:val="008F7C0E"/>
    <w:rsid w:val="00905DE8"/>
    <w:rsid w:val="00923BDA"/>
    <w:rsid w:val="009311A9"/>
    <w:rsid w:val="00933BC4"/>
    <w:rsid w:val="00936EC5"/>
    <w:rsid w:val="0094126F"/>
    <w:rsid w:val="009423FB"/>
    <w:rsid w:val="00942895"/>
    <w:rsid w:val="00943713"/>
    <w:rsid w:val="00945AA0"/>
    <w:rsid w:val="00953AE1"/>
    <w:rsid w:val="009549D1"/>
    <w:rsid w:val="009566E3"/>
    <w:rsid w:val="009646CA"/>
    <w:rsid w:val="009671F1"/>
    <w:rsid w:val="009747E8"/>
    <w:rsid w:val="0097615F"/>
    <w:rsid w:val="009808FA"/>
    <w:rsid w:val="0098366F"/>
    <w:rsid w:val="0099568F"/>
    <w:rsid w:val="00995AE2"/>
    <w:rsid w:val="009A5A2B"/>
    <w:rsid w:val="009A7AD2"/>
    <w:rsid w:val="009B4F85"/>
    <w:rsid w:val="009B7A62"/>
    <w:rsid w:val="009C1064"/>
    <w:rsid w:val="009D0702"/>
    <w:rsid w:val="009D0762"/>
    <w:rsid w:val="009D1889"/>
    <w:rsid w:val="009E032B"/>
    <w:rsid w:val="009E1C79"/>
    <w:rsid w:val="009E3224"/>
    <w:rsid w:val="00A0779F"/>
    <w:rsid w:val="00A10F87"/>
    <w:rsid w:val="00A11719"/>
    <w:rsid w:val="00A15096"/>
    <w:rsid w:val="00A272B7"/>
    <w:rsid w:val="00A272F8"/>
    <w:rsid w:val="00A324A6"/>
    <w:rsid w:val="00A40678"/>
    <w:rsid w:val="00A41DA8"/>
    <w:rsid w:val="00A53129"/>
    <w:rsid w:val="00A61D14"/>
    <w:rsid w:val="00A65005"/>
    <w:rsid w:val="00A67CE6"/>
    <w:rsid w:val="00A76EAB"/>
    <w:rsid w:val="00A86322"/>
    <w:rsid w:val="00A9689C"/>
    <w:rsid w:val="00A97039"/>
    <w:rsid w:val="00AA07B8"/>
    <w:rsid w:val="00AB0FA6"/>
    <w:rsid w:val="00AB28DB"/>
    <w:rsid w:val="00AB79E9"/>
    <w:rsid w:val="00AD0F66"/>
    <w:rsid w:val="00AD1DEA"/>
    <w:rsid w:val="00AD3741"/>
    <w:rsid w:val="00AE0615"/>
    <w:rsid w:val="00AE0D14"/>
    <w:rsid w:val="00AE22C4"/>
    <w:rsid w:val="00AE2F5D"/>
    <w:rsid w:val="00AE63C6"/>
    <w:rsid w:val="00B02E83"/>
    <w:rsid w:val="00B240C4"/>
    <w:rsid w:val="00B2548B"/>
    <w:rsid w:val="00B3331A"/>
    <w:rsid w:val="00B3466A"/>
    <w:rsid w:val="00B372F2"/>
    <w:rsid w:val="00B5007D"/>
    <w:rsid w:val="00B52DF8"/>
    <w:rsid w:val="00B61C9F"/>
    <w:rsid w:val="00B61FCD"/>
    <w:rsid w:val="00B623E7"/>
    <w:rsid w:val="00B73962"/>
    <w:rsid w:val="00B85D2C"/>
    <w:rsid w:val="00B867CF"/>
    <w:rsid w:val="00B94A54"/>
    <w:rsid w:val="00BA5DF2"/>
    <w:rsid w:val="00BA623A"/>
    <w:rsid w:val="00BB5775"/>
    <w:rsid w:val="00BD0B09"/>
    <w:rsid w:val="00BD63B4"/>
    <w:rsid w:val="00BE074A"/>
    <w:rsid w:val="00BE52CD"/>
    <w:rsid w:val="00BE6708"/>
    <w:rsid w:val="00BE7CB5"/>
    <w:rsid w:val="00BF1DD5"/>
    <w:rsid w:val="00BF4C46"/>
    <w:rsid w:val="00BF4ED2"/>
    <w:rsid w:val="00C012D2"/>
    <w:rsid w:val="00C20EB4"/>
    <w:rsid w:val="00C27B26"/>
    <w:rsid w:val="00C33AD0"/>
    <w:rsid w:val="00C363DC"/>
    <w:rsid w:val="00C41011"/>
    <w:rsid w:val="00C46A4D"/>
    <w:rsid w:val="00C5068B"/>
    <w:rsid w:val="00C50A85"/>
    <w:rsid w:val="00C61564"/>
    <w:rsid w:val="00C677B3"/>
    <w:rsid w:val="00C765D9"/>
    <w:rsid w:val="00C86EB2"/>
    <w:rsid w:val="00C875F3"/>
    <w:rsid w:val="00CA4EA0"/>
    <w:rsid w:val="00CC0389"/>
    <w:rsid w:val="00CC5864"/>
    <w:rsid w:val="00CC5E5D"/>
    <w:rsid w:val="00CC7A1B"/>
    <w:rsid w:val="00CE065D"/>
    <w:rsid w:val="00CE20E2"/>
    <w:rsid w:val="00CE53BE"/>
    <w:rsid w:val="00CF24EF"/>
    <w:rsid w:val="00CF4AF9"/>
    <w:rsid w:val="00D02FB0"/>
    <w:rsid w:val="00D05B00"/>
    <w:rsid w:val="00D1705E"/>
    <w:rsid w:val="00D241F6"/>
    <w:rsid w:val="00D26892"/>
    <w:rsid w:val="00D30DF4"/>
    <w:rsid w:val="00D4121D"/>
    <w:rsid w:val="00D44EE8"/>
    <w:rsid w:val="00D62047"/>
    <w:rsid w:val="00D756B1"/>
    <w:rsid w:val="00D76096"/>
    <w:rsid w:val="00D76CC7"/>
    <w:rsid w:val="00D92820"/>
    <w:rsid w:val="00D92A49"/>
    <w:rsid w:val="00D9680B"/>
    <w:rsid w:val="00DA1779"/>
    <w:rsid w:val="00DA3A51"/>
    <w:rsid w:val="00DC1613"/>
    <w:rsid w:val="00DD548C"/>
    <w:rsid w:val="00E031D9"/>
    <w:rsid w:val="00E11B78"/>
    <w:rsid w:val="00E20F39"/>
    <w:rsid w:val="00E326C4"/>
    <w:rsid w:val="00E338D0"/>
    <w:rsid w:val="00E41373"/>
    <w:rsid w:val="00E47CED"/>
    <w:rsid w:val="00E52001"/>
    <w:rsid w:val="00E57F63"/>
    <w:rsid w:val="00E70BF6"/>
    <w:rsid w:val="00E77D3A"/>
    <w:rsid w:val="00E80ECD"/>
    <w:rsid w:val="00E82A95"/>
    <w:rsid w:val="00E9116F"/>
    <w:rsid w:val="00EA539D"/>
    <w:rsid w:val="00EB02AF"/>
    <w:rsid w:val="00EB4CAA"/>
    <w:rsid w:val="00EB6EE0"/>
    <w:rsid w:val="00EB7FE4"/>
    <w:rsid w:val="00ED5226"/>
    <w:rsid w:val="00ED60C2"/>
    <w:rsid w:val="00EE3BF2"/>
    <w:rsid w:val="00EF0F97"/>
    <w:rsid w:val="00EF50A9"/>
    <w:rsid w:val="00F07F6D"/>
    <w:rsid w:val="00F10D59"/>
    <w:rsid w:val="00F12C1A"/>
    <w:rsid w:val="00F13458"/>
    <w:rsid w:val="00F25DA3"/>
    <w:rsid w:val="00F33654"/>
    <w:rsid w:val="00F43CF9"/>
    <w:rsid w:val="00F43F55"/>
    <w:rsid w:val="00F44546"/>
    <w:rsid w:val="00F455DC"/>
    <w:rsid w:val="00F46605"/>
    <w:rsid w:val="00F512A6"/>
    <w:rsid w:val="00F514CB"/>
    <w:rsid w:val="00F553E8"/>
    <w:rsid w:val="00F5729D"/>
    <w:rsid w:val="00F61653"/>
    <w:rsid w:val="00F65049"/>
    <w:rsid w:val="00F71E7E"/>
    <w:rsid w:val="00F7229A"/>
    <w:rsid w:val="00F72BD7"/>
    <w:rsid w:val="00F7327A"/>
    <w:rsid w:val="00F83D3B"/>
    <w:rsid w:val="00F94D90"/>
    <w:rsid w:val="00F953D0"/>
    <w:rsid w:val="00FA1D20"/>
    <w:rsid w:val="00FB2AAC"/>
    <w:rsid w:val="00FC149A"/>
    <w:rsid w:val="00FC33EE"/>
    <w:rsid w:val="00FC4836"/>
    <w:rsid w:val="00FC60F2"/>
    <w:rsid w:val="00FC7280"/>
    <w:rsid w:val="00FD1DC4"/>
    <w:rsid w:val="00FD32BB"/>
    <w:rsid w:val="00FD45BB"/>
    <w:rsid w:val="00FE27E8"/>
    <w:rsid w:val="00FE4A15"/>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50587B"/>
  <w15:docId w15:val="{9A193A85-D93A-4044-A10E-DA7489E9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 w:type="paragraph" w:customStyle="1" w:styleId="Body">
    <w:name w:val="Body"/>
    <w:rsid w:val="00EE3BF2"/>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EE3BF2"/>
    <w:rPr>
      <w:color w:val="0000FF"/>
      <w:sz w:val="22"/>
      <w:szCs w:val="22"/>
      <w:u w:val="single" w:color="0000FF"/>
      <w:shd w:val="clear" w:color="auto" w:fill="FFFFFF"/>
      <w:lang w:val="en-US"/>
    </w:rPr>
  </w:style>
  <w:style w:type="character" w:customStyle="1" w:styleId="Hyperlink3">
    <w:name w:val="Hyperlink.3"/>
    <w:basedOn w:val="DefaultParagraphFont"/>
    <w:rsid w:val="00EE3BF2"/>
    <w:rPr>
      <w:color w:val="0000FF"/>
      <w:sz w:val="22"/>
      <w:szCs w:val="22"/>
      <w:u w:val="single" w:color="0000FF"/>
      <w:lang w:val="en-US"/>
    </w:rPr>
  </w:style>
  <w:style w:type="character" w:customStyle="1" w:styleId="Hyperlink1">
    <w:name w:val="Hyperlink.1"/>
    <w:basedOn w:val="DefaultParagraphFont"/>
    <w:rsid w:val="00794A31"/>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 TargetMode="External"/><Relationship Id="rId13" Type="http://schemas.openxmlformats.org/officeDocument/2006/relationships/hyperlink" Target="https://www.facebook.com/BoonEdamInc/" TargetMode="External"/><Relationship Id="rId18" Type="http://schemas.openxmlformats.org/officeDocument/2006/relationships/hyperlink" Target="https://www.bimsmith.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chaput@lrgmarketing.com" TargetMode="External"/><Relationship Id="rId17" Type="http://schemas.openxmlformats.org/officeDocument/2006/relationships/hyperlink" Target="http://www.boonedam.us/news" TargetMode="External"/><Relationship Id="rId2" Type="http://schemas.openxmlformats.org/officeDocument/2006/relationships/numbering" Target="numbering.xml"/><Relationship Id="rId16" Type="http://schemas.openxmlformats.org/officeDocument/2006/relationships/hyperlink" Target="http://blog.boonedam.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linkedin.com/company/boon-edam-inc-" TargetMode="External"/><Relationship Id="rId23" Type="http://schemas.openxmlformats.org/officeDocument/2006/relationships/theme" Target="theme/theme1.xml"/><Relationship Id="rId10" Type="http://schemas.openxmlformats.org/officeDocument/2006/relationships/hyperlink" Target="https://market.bimsmith.com/booneda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twitter.com/BoonEdamUSA" TargetMode="External"/><Relationship Id="rId22"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8B8E-E435-4F6E-98F1-8E37007F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4487</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2</cp:revision>
  <dcterms:created xsi:type="dcterms:W3CDTF">2018-01-09T14:33:00Z</dcterms:created>
  <dcterms:modified xsi:type="dcterms:W3CDTF">2018-01-09T14:33:00Z</dcterms:modified>
</cp:coreProperties>
</file>