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FA" w:rsidRPr="00F54ED4" w:rsidRDefault="007E2AA9" w:rsidP="003E0740">
      <w:pPr>
        <w:pStyle w:val="HeadinginHeader"/>
        <w:rPr>
          <w:sz w:val="32"/>
          <w:szCs w:val="32"/>
          <w:lang w:val="en-GB"/>
        </w:rPr>
      </w:pPr>
      <w:bookmarkStart w:id="0" w:name="_GoBack"/>
      <w:bookmarkEnd w:id="0"/>
      <w:r>
        <w:rPr>
          <w:sz w:val="32"/>
          <w:szCs w:val="32"/>
          <w:lang w:val="en-GB"/>
        </w:rPr>
        <w:t xml:space="preserve">Boon Edam </w:t>
      </w:r>
      <w:r w:rsidR="001F77DF">
        <w:rPr>
          <w:sz w:val="32"/>
          <w:szCs w:val="32"/>
          <w:lang w:val="en-GB"/>
        </w:rPr>
        <w:t>Launches Instructional Video</w:t>
      </w:r>
      <w:r w:rsidR="00C00957">
        <w:rPr>
          <w:sz w:val="32"/>
          <w:szCs w:val="32"/>
          <w:lang w:val="en-GB"/>
        </w:rPr>
        <w:t xml:space="preserve"> Program to Facilitate </w:t>
      </w:r>
      <w:r w:rsidR="00B55FBB">
        <w:rPr>
          <w:sz w:val="32"/>
          <w:szCs w:val="32"/>
          <w:lang w:val="en-GB"/>
        </w:rPr>
        <w:t>Efficient</w:t>
      </w:r>
      <w:r w:rsidR="00C00957">
        <w:rPr>
          <w:sz w:val="32"/>
          <w:szCs w:val="32"/>
          <w:lang w:val="en-GB"/>
        </w:rPr>
        <w:t xml:space="preserve"> </w:t>
      </w:r>
      <w:r w:rsidR="00B55FBB">
        <w:rPr>
          <w:sz w:val="32"/>
          <w:szCs w:val="32"/>
          <w:lang w:val="en-GB"/>
        </w:rPr>
        <w:t>Installation</w:t>
      </w:r>
      <w:r w:rsidR="00C00957">
        <w:rPr>
          <w:sz w:val="32"/>
          <w:szCs w:val="32"/>
          <w:lang w:val="en-GB"/>
        </w:rPr>
        <w:t xml:space="preserve"> o</w:t>
      </w:r>
      <w:r w:rsidR="00B55FBB">
        <w:rPr>
          <w:sz w:val="32"/>
          <w:szCs w:val="32"/>
          <w:lang w:val="en-GB"/>
        </w:rPr>
        <w:t>f</w:t>
      </w:r>
      <w:r w:rsidR="00C00957">
        <w:rPr>
          <w:sz w:val="32"/>
          <w:szCs w:val="32"/>
          <w:lang w:val="en-GB"/>
        </w:rPr>
        <w:t xml:space="preserve"> Security Entrances</w:t>
      </w:r>
    </w:p>
    <w:p w:rsidR="0098366F" w:rsidRPr="00850F69" w:rsidRDefault="00B55FBB" w:rsidP="0098366F">
      <w:pPr>
        <w:rPr>
          <w:lang w:val="en-GB"/>
        </w:rPr>
      </w:pPr>
      <w:r>
        <w:rPr>
          <w:rFonts w:eastAsia="Times New Roman"/>
          <w:i/>
          <w:sz w:val="26"/>
          <w:szCs w:val="26"/>
          <w:lang w:val="en-GB"/>
        </w:rPr>
        <w:t>Registered t</w:t>
      </w:r>
      <w:r w:rsidR="001F77DF">
        <w:rPr>
          <w:rFonts w:eastAsia="Times New Roman"/>
          <w:i/>
          <w:sz w:val="26"/>
          <w:szCs w:val="26"/>
          <w:lang w:val="en-GB"/>
        </w:rPr>
        <w:t xml:space="preserve">echnicians </w:t>
      </w:r>
      <w:r w:rsidR="00313F6E">
        <w:rPr>
          <w:rFonts w:eastAsia="Times New Roman"/>
          <w:i/>
          <w:sz w:val="26"/>
          <w:szCs w:val="26"/>
          <w:lang w:val="en-GB"/>
        </w:rPr>
        <w:t>in the Americas</w:t>
      </w:r>
      <w:r w:rsidR="001F77DF">
        <w:rPr>
          <w:rFonts w:eastAsia="Times New Roman"/>
          <w:i/>
          <w:sz w:val="26"/>
          <w:szCs w:val="26"/>
          <w:lang w:val="en-GB"/>
        </w:rPr>
        <w:t xml:space="preserve"> </w:t>
      </w:r>
      <w:r>
        <w:rPr>
          <w:rFonts w:eastAsia="Times New Roman"/>
          <w:i/>
          <w:sz w:val="26"/>
          <w:szCs w:val="26"/>
          <w:lang w:val="en-GB"/>
        </w:rPr>
        <w:t xml:space="preserve">can </w:t>
      </w:r>
      <w:r w:rsidR="00473323">
        <w:rPr>
          <w:rFonts w:eastAsia="Times New Roman"/>
          <w:i/>
          <w:sz w:val="26"/>
          <w:szCs w:val="26"/>
          <w:lang w:val="en-GB"/>
        </w:rPr>
        <w:t xml:space="preserve">proactively </w:t>
      </w:r>
      <w:r>
        <w:rPr>
          <w:rFonts w:eastAsia="Times New Roman"/>
          <w:i/>
          <w:sz w:val="26"/>
          <w:szCs w:val="26"/>
          <w:lang w:val="en-GB"/>
        </w:rPr>
        <w:t>watch installation</w:t>
      </w:r>
      <w:r w:rsidR="001F77DF">
        <w:rPr>
          <w:rFonts w:eastAsia="Times New Roman"/>
          <w:i/>
          <w:sz w:val="26"/>
          <w:szCs w:val="26"/>
          <w:lang w:val="en-GB"/>
        </w:rPr>
        <w:t xml:space="preserve"> video</w:t>
      </w:r>
      <w:r w:rsidR="00473323">
        <w:rPr>
          <w:rFonts w:eastAsia="Times New Roman"/>
          <w:i/>
          <w:sz w:val="26"/>
          <w:szCs w:val="26"/>
          <w:lang w:val="en-GB"/>
        </w:rPr>
        <w:t>s</w:t>
      </w:r>
      <w:r w:rsidR="001F77DF">
        <w:rPr>
          <w:rFonts w:eastAsia="Times New Roman"/>
          <w:i/>
          <w:sz w:val="26"/>
          <w:szCs w:val="26"/>
          <w:lang w:val="en-GB"/>
        </w:rPr>
        <w:t xml:space="preserve"> to </w:t>
      </w:r>
      <w:r w:rsidR="00C00957">
        <w:rPr>
          <w:rFonts w:eastAsia="Times New Roman"/>
          <w:i/>
          <w:sz w:val="26"/>
          <w:szCs w:val="26"/>
          <w:lang w:val="en-GB"/>
        </w:rPr>
        <w:t xml:space="preserve">work </w:t>
      </w:r>
      <w:r>
        <w:rPr>
          <w:rFonts w:eastAsia="Times New Roman"/>
          <w:i/>
          <w:sz w:val="26"/>
          <w:szCs w:val="26"/>
          <w:lang w:val="en-GB"/>
        </w:rPr>
        <w:t>efficiently</w:t>
      </w:r>
      <w:r w:rsidR="000D0CFC">
        <w:rPr>
          <w:rFonts w:eastAsia="Times New Roman"/>
          <w:i/>
          <w:sz w:val="26"/>
          <w:szCs w:val="26"/>
          <w:lang w:val="en-GB"/>
        </w:rPr>
        <w:t xml:space="preserve">, deliver exceptional </w:t>
      </w:r>
      <w:r w:rsidR="00C00957">
        <w:rPr>
          <w:rFonts w:eastAsia="Times New Roman"/>
          <w:i/>
          <w:sz w:val="26"/>
          <w:szCs w:val="26"/>
          <w:lang w:val="en-GB"/>
        </w:rPr>
        <w:t>customer service</w:t>
      </w:r>
      <w:r w:rsidR="00C21191">
        <w:rPr>
          <w:rFonts w:eastAsia="Times New Roman"/>
          <w:i/>
          <w:sz w:val="26"/>
          <w:szCs w:val="26"/>
          <w:lang w:val="en-GB"/>
        </w:rPr>
        <w:t xml:space="preserve">. </w:t>
      </w:r>
    </w:p>
    <w:p w:rsidR="0033704D" w:rsidRDefault="0033704D" w:rsidP="0033704D">
      <w:pPr>
        <w:rPr>
          <w:lang w:val="en-GB"/>
        </w:rPr>
      </w:pPr>
    </w:p>
    <w:p w:rsidR="003E0740" w:rsidRPr="00850F69" w:rsidRDefault="003E0740" w:rsidP="0033704D">
      <w:pPr>
        <w:rPr>
          <w:lang w:val="en-GB"/>
        </w:rPr>
      </w:pPr>
    </w:p>
    <w:p w:rsidR="005E47C9" w:rsidRDefault="00F94D90" w:rsidP="003E0740">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33704D" w:rsidRPr="00A87057">
        <w:rPr>
          <w:rFonts w:ascii="Arial" w:hAnsi="Arial" w:cs="Arial"/>
          <w:b/>
        </w:rPr>
        <w:t xml:space="preserve"> </w:t>
      </w:r>
      <w:r w:rsidR="00473323">
        <w:rPr>
          <w:rFonts w:ascii="Arial" w:hAnsi="Arial" w:cs="Arial"/>
          <w:b/>
        </w:rPr>
        <w:t>1 March</w:t>
      </w:r>
      <w:r w:rsidR="006C0D81">
        <w:rPr>
          <w:rFonts w:ascii="Arial" w:hAnsi="Arial" w:cs="Arial"/>
          <w:b/>
        </w:rPr>
        <w:t xml:space="preserve"> </w:t>
      </w:r>
      <w:r w:rsidR="00FA595E">
        <w:rPr>
          <w:rFonts w:ascii="Arial" w:hAnsi="Arial" w:cs="Arial"/>
          <w:b/>
        </w:rPr>
        <w:t>2018</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security entrances and </w:t>
      </w:r>
      <w:hyperlink r:id="rId8"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1F77DF">
        <w:rPr>
          <w:rFonts w:ascii="Arial" w:hAnsi="Arial" w:cs="Arial"/>
        </w:rPr>
        <w:t xml:space="preserve">is proud to announce the launch of </w:t>
      </w:r>
      <w:r w:rsidR="00FB651C">
        <w:rPr>
          <w:rFonts w:ascii="Arial" w:hAnsi="Arial" w:cs="Arial"/>
        </w:rPr>
        <w:t xml:space="preserve">security entrance </w:t>
      </w:r>
      <w:r w:rsidR="001F77DF">
        <w:rPr>
          <w:rFonts w:ascii="Arial" w:hAnsi="Arial" w:cs="Arial"/>
        </w:rPr>
        <w:t xml:space="preserve">instructional videos designed to deliver instant access to </w:t>
      </w:r>
      <w:r w:rsidR="00B55FBB">
        <w:rPr>
          <w:rFonts w:ascii="Arial" w:hAnsi="Arial" w:cs="Arial"/>
        </w:rPr>
        <w:t>installation</w:t>
      </w:r>
      <w:r w:rsidR="001F77DF">
        <w:rPr>
          <w:rFonts w:ascii="Arial" w:hAnsi="Arial" w:cs="Arial"/>
        </w:rPr>
        <w:t xml:space="preserve"> </w:t>
      </w:r>
      <w:r w:rsidR="0029234B">
        <w:rPr>
          <w:rFonts w:ascii="Arial" w:hAnsi="Arial" w:cs="Arial"/>
        </w:rPr>
        <w:t>procedures</w:t>
      </w:r>
      <w:r w:rsidR="001F77DF">
        <w:rPr>
          <w:rFonts w:ascii="Arial" w:hAnsi="Arial" w:cs="Arial"/>
        </w:rPr>
        <w:t xml:space="preserve"> for service technicians in the Americas. </w:t>
      </w:r>
      <w:r w:rsidR="00FE4E90">
        <w:rPr>
          <w:rFonts w:ascii="Arial" w:hAnsi="Arial" w:cs="Arial"/>
        </w:rPr>
        <w:t xml:space="preserve">As part of the company’s commitment to </w:t>
      </w:r>
      <w:r w:rsidR="008B06EE">
        <w:rPr>
          <w:rFonts w:ascii="Arial" w:hAnsi="Arial" w:cs="Arial"/>
        </w:rPr>
        <w:t xml:space="preserve">providing unsurpassed </w:t>
      </w:r>
      <w:r w:rsidR="00FE4E90">
        <w:rPr>
          <w:rFonts w:ascii="Arial" w:hAnsi="Arial" w:cs="Arial"/>
        </w:rPr>
        <w:t>customer service</w:t>
      </w:r>
      <w:r w:rsidR="008B06EE">
        <w:rPr>
          <w:rFonts w:ascii="Arial" w:hAnsi="Arial" w:cs="Arial"/>
        </w:rPr>
        <w:t xml:space="preserve"> in the security industry</w:t>
      </w:r>
      <w:r w:rsidR="00FE4E90">
        <w:rPr>
          <w:rFonts w:ascii="Arial" w:hAnsi="Arial" w:cs="Arial"/>
        </w:rPr>
        <w:t>, a</w:t>
      </w:r>
      <w:r w:rsidR="001F77DF">
        <w:rPr>
          <w:rFonts w:ascii="Arial" w:hAnsi="Arial" w:cs="Arial"/>
        </w:rPr>
        <w:t xml:space="preserve">ny </w:t>
      </w:r>
      <w:r w:rsidR="00FE4E90">
        <w:rPr>
          <w:rFonts w:ascii="Arial" w:hAnsi="Arial" w:cs="Arial"/>
        </w:rPr>
        <w:t xml:space="preserve">registered </w:t>
      </w:r>
      <w:r w:rsidR="001F77DF">
        <w:rPr>
          <w:rFonts w:ascii="Arial" w:hAnsi="Arial" w:cs="Arial"/>
        </w:rPr>
        <w:t xml:space="preserve">technician working on a Boon Edam security </w:t>
      </w:r>
      <w:r w:rsidR="00C00957">
        <w:rPr>
          <w:rFonts w:ascii="Arial" w:hAnsi="Arial" w:cs="Arial"/>
        </w:rPr>
        <w:t xml:space="preserve">entrance with internet </w:t>
      </w:r>
      <w:r w:rsidR="00FE4E90">
        <w:rPr>
          <w:rFonts w:ascii="Arial" w:hAnsi="Arial" w:cs="Arial"/>
        </w:rPr>
        <w:t xml:space="preserve">access can watch </w:t>
      </w:r>
      <w:r w:rsidR="00FA5C85">
        <w:rPr>
          <w:rFonts w:ascii="Arial" w:hAnsi="Arial" w:cs="Arial"/>
        </w:rPr>
        <w:t>these</w:t>
      </w:r>
      <w:r w:rsidR="0029234B">
        <w:rPr>
          <w:rFonts w:ascii="Arial" w:hAnsi="Arial" w:cs="Arial"/>
        </w:rPr>
        <w:t xml:space="preserve"> videos </w:t>
      </w:r>
      <w:r w:rsidR="00C00957">
        <w:rPr>
          <w:rFonts w:ascii="Arial" w:hAnsi="Arial" w:cs="Arial"/>
        </w:rPr>
        <w:t xml:space="preserve">within a few clicks, </w:t>
      </w:r>
      <w:r w:rsidR="0029234B">
        <w:rPr>
          <w:rFonts w:ascii="Arial" w:hAnsi="Arial" w:cs="Arial"/>
        </w:rPr>
        <w:t>ensuring a smoother installation a</w:t>
      </w:r>
      <w:r w:rsidR="00C00957">
        <w:rPr>
          <w:rFonts w:ascii="Arial" w:hAnsi="Arial" w:cs="Arial"/>
        </w:rPr>
        <w:t xml:space="preserve">nd improving overall customer service. </w:t>
      </w:r>
    </w:p>
    <w:p w:rsidR="005E47C9" w:rsidRDefault="005E47C9" w:rsidP="003E0740">
      <w:pPr>
        <w:pStyle w:val="NoSpacing"/>
        <w:rPr>
          <w:rFonts w:ascii="Arial" w:hAnsi="Arial" w:cs="Arial"/>
        </w:rPr>
      </w:pPr>
    </w:p>
    <w:p w:rsidR="0029234B" w:rsidRDefault="008B06EE" w:rsidP="0029234B">
      <w:pPr>
        <w:pStyle w:val="NoSpacing"/>
        <w:rPr>
          <w:rFonts w:ascii="Arial" w:hAnsi="Arial" w:cs="Arial"/>
        </w:rPr>
      </w:pPr>
      <w:r>
        <w:rPr>
          <w:rFonts w:ascii="Arial" w:hAnsi="Arial" w:cs="Arial"/>
        </w:rPr>
        <w:t xml:space="preserve">Boon Edam Inc. has experienced double-digit sales growth </w:t>
      </w:r>
      <w:r w:rsidR="00535435">
        <w:rPr>
          <w:rFonts w:ascii="Arial" w:hAnsi="Arial" w:cs="Arial"/>
        </w:rPr>
        <w:t>of security products in the past five years, installing thousands of product</w:t>
      </w:r>
      <w:r w:rsidR="007A4915">
        <w:rPr>
          <w:rFonts w:ascii="Arial" w:hAnsi="Arial" w:cs="Arial"/>
        </w:rPr>
        <w:t>s</w:t>
      </w:r>
      <w:r w:rsidR="00535435">
        <w:rPr>
          <w:rFonts w:ascii="Arial" w:hAnsi="Arial" w:cs="Arial"/>
        </w:rPr>
        <w:t xml:space="preserve"> in the Americas and around the globe. </w:t>
      </w:r>
      <w:r w:rsidR="00FA5C85">
        <w:rPr>
          <w:rFonts w:ascii="Arial" w:hAnsi="Arial" w:cs="Arial"/>
        </w:rPr>
        <w:t>To keep up with increased installations, t</w:t>
      </w:r>
      <w:r w:rsidR="00535435">
        <w:rPr>
          <w:rFonts w:ascii="Arial" w:hAnsi="Arial" w:cs="Arial"/>
        </w:rPr>
        <w:t xml:space="preserve">he company </w:t>
      </w:r>
      <w:r w:rsidR="0029234B">
        <w:rPr>
          <w:rFonts w:ascii="Arial" w:hAnsi="Arial" w:cs="Arial"/>
        </w:rPr>
        <w:t xml:space="preserve">invested </w:t>
      </w:r>
      <w:r w:rsidR="00535435">
        <w:rPr>
          <w:rFonts w:ascii="Arial" w:hAnsi="Arial" w:cs="Arial"/>
        </w:rPr>
        <w:t xml:space="preserve">heavily </w:t>
      </w:r>
      <w:r w:rsidR="0029234B">
        <w:rPr>
          <w:rFonts w:ascii="Arial" w:hAnsi="Arial" w:cs="Arial"/>
        </w:rPr>
        <w:t xml:space="preserve">in a technical training program in 2013 that provides installation </w:t>
      </w:r>
      <w:r w:rsidR="00FA5C85">
        <w:rPr>
          <w:rFonts w:ascii="Arial" w:hAnsi="Arial" w:cs="Arial"/>
        </w:rPr>
        <w:t xml:space="preserve">and maintenance </w:t>
      </w:r>
      <w:r w:rsidR="0029234B">
        <w:rPr>
          <w:rFonts w:ascii="Arial" w:hAnsi="Arial" w:cs="Arial"/>
        </w:rPr>
        <w:t xml:space="preserve">training at the factory in North Carolina, </w:t>
      </w:r>
      <w:r w:rsidR="00535435">
        <w:rPr>
          <w:rFonts w:ascii="Arial" w:hAnsi="Arial" w:cs="Arial"/>
        </w:rPr>
        <w:t>at t</w:t>
      </w:r>
      <w:r w:rsidR="0029234B">
        <w:rPr>
          <w:rFonts w:ascii="Arial" w:hAnsi="Arial" w:cs="Arial"/>
        </w:rPr>
        <w:t xml:space="preserve">he job site and by webinar. </w:t>
      </w:r>
      <w:r w:rsidR="00FA5C85">
        <w:rPr>
          <w:rFonts w:ascii="Arial" w:hAnsi="Arial" w:cs="Arial"/>
        </w:rPr>
        <w:t>However, as</w:t>
      </w:r>
      <w:r w:rsidR="00535435">
        <w:rPr>
          <w:rFonts w:ascii="Arial" w:hAnsi="Arial" w:cs="Arial"/>
        </w:rPr>
        <w:t xml:space="preserve"> the rate of product installations has increased, phone calls from </w:t>
      </w:r>
      <w:r w:rsidR="00FA5C85">
        <w:rPr>
          <w:rFonts w:ascii="Arial" w:hAnsi="Arial" w:cs="Arial"/>
        </w:rPr>
        <w:t xml:space="preserve">onsite </w:t>
      </w:r>
      <w:r w:rsidR="00535435">
        <w:rPr>
          <w:rFonts w:ascii="Arial" w:hAnsi="Arial" w:cs="Arial"/>
        </w:rPr>
        <w:t xml:space="preserve">technicians </w:t>
      </w:r>
      <w:r w:rsidR="00FA5C85">
        <w:rPr>
          <w:rFonts w:ascii="Arial" w:hAnsi="Arial" w:cs="Arial"/>
        </w:rPr>
        <w:t xml:space="preserve">with questions </w:t>
      </w:r>
      <w:r w:rsidR="00473323">
        <w:rPr>
          <w:rFonts w:ascii="Arial" w:hAnsi="Arial" w:cs="Arial"/>
        </w:rPr>
        <w:t xml:space="preserve">has also </w:t>
      </w:r>
      <w:r w:rsidR="00535435">
        <w:rPr>
          <w:rFonts w:ascii="Arial" w:hAnsi="Arial" w:cs="Arial"/>
        </w:rPr>
        <w:t xml:space="preserve">increased.  </w:t>
      </w:r>
      <w:r w:rsidR="0029234B">
        <w:rPr>
          <w:rFonts w:ascii="Arial" w:hAnsi="Arial" w:cs="Arial"/>
        </w:rPr>
        <w:t xml:space="preserve"> </w:t>
      </w:r>
    </w:p>
    <w:p w:rsidR="0029234B" w:rsidRDefault="0029234B" w:rsidP="007E2AA9">
      <w:pPr>
        <w:pStyle w:val="NoSpacing"/>
        <w:rPr>
          <w:rFonts w:ascii="Arial" w:hAnsi="Arial" w:cs="Arial"/>
        </w:rPr>
      </w:pPr>
    </w:p>
    <w:p w:rsidR="008B06EE" w:rsidRDefault="00535435" w:rsidP="007E2AA9">
      <w:pPr>
        <w:pStyle w:val="NoSpacing"/>
        <w:rPr>
          <w:rFonts w:ascii="Arial" w:hAnsi="Arial" w:cs="Arial"/>
        </w:rPr>
      </w:pPr>
      <w:r>
        <w:rPr>
          <w:rFonts w:ascii="Arial" w:hAnsi="Arial" w:cs="Arial"/>
        </w:rPr>
        <w:t xml:space="preserve">To </w:t>
      </w:r>
      <w:r w:rsidR="00FB651C">
        <w:rPr>
          <w:rFonts w:ascii="Arial" w:hAnsi="Arial" w:cs="Arial"/>
        </w:rPr>
        <w:t>stem the tide of t</w:t>
      </w:r>
      <w:r>
        <w:rPr>
          <w:rFonts w:ascii="Arial" w:hAnsi="Arial" w:cs="Arial"/>
        </w:rPr>
        <w:t>his increase</w:t>
      </w:r>
      <w:r w:rsidR="00FB651C">
        <w:rPr>
          <w:rFonts w:ascii="Arial" w:hAnsi="Arial" w:cs="Arial"/>
        </w:rPr>
        <w:t>d service</w:t>
      </w:r>
      <w:r>
        <w:rPr>
          <w:rFonts w:ascii="Arial" w:hAnsi="Arial" w:cs="Arial"/>
        </w:rPr>
        <w:t xml:space="preserve"> demand, </w:t>
      </w:r>
      <w:r w:rsidR="009319FA">
        <w:rPr>
          <w:rFonts w:ascii="Arial" w:hAnsi="Arial" w:cs="Arial"/>
        </w:rPr>
        <w:t>Kevin Thomasson, the VP of Customer Experience, and Sam Nussman, Technical Services Manager</w:t>
      </w:r>
      <w:r w:rsidR="0029234B">
        <w:rPr>
          <w:rFonts w:ascii="Arial" w:hAnsi="Arial" w:cs="Arial"/>
        </w:rPr>
        <w:t>,</w:t>
      </w:r>
      <w:r w:rsidR="009319FA">
        <w:rPr>
          <w:rFonts w:ascii="Arial" w:hAnsi="Arial" w:cs="Arial"/>
        </w:rPr>
        <w:t xml:space="preserve"> developed the video program</w:t>
      </w:r>
      <w:r w:rsidR="00FE4E90">
        <w:rPr>
          <w:rFonts w:ascii="Arial" w:hAnsi="Arial" w:cs="Arial"/>
        </w:rPr>
        <w:t xml:space="preserve"> </w:t>
      </w:r>
      <w:r>
        <w:rPr>
          <w:rFonts w:ascii="Arial" w:hAnsi="Arial" w:cs="Arial"/>
        </w:rPr>
        <w:t xml:space="preserve">to provide </w:t>
      </w:r>
      <w:r w:rsidR="00FB651C">
        <w:rPr>
          <w:rFonts w:ascii="Arial" w:hAnsi="Arial" w:cs="Arial"/>
        </w:rPr>
        <w:t xml:space="preserve">easy access to installation procedures </w:t>
      </w:r>
      <w:r w:rsidR="00FA5C85">
        <w:rPr>
          <w:rFonts w:ascii="Arial" w:hAnsi="Arial" w:cs="Arial"/>
        </w:rPr>
        <w:t>ahead of time</w:t>
      </w:r>
      <w:r w:rsidR="00FB651C">
        <w:rPr>
          <w:rFonts w:ascii="Arial" w:hAnsi="Arial" w:cs="Arial"/>
        </w:rPr>
        <w:t xml:space="preserve">. </w:t>
      </w:r>
      <w:r w:rsidR="00FA5C85">
        <w:rPr>
          <w:rFonts w:ascii="Arial" w:hAnsi="Arial" w:cs="Arial"/>
        </w:rPr>
        <w:t>Now, d</w:t>
      </w:r>
      <w:r w:rsidR="00473323">
        <w:rPr>
          <w:rFonts w:ascii="Arial" w:hAnsi="Arial" w:cs="Arial"/>
        </w:rPr>
        <w:t>uring installation prep calls, Boon Edam sends the installing technicians a link to the product video they need</w:t>
      </w:r>
      <w:r w:rsidR="007A4915">
        <w:rPr>
          <w:rFonts w:ascii="Arial" w:hAnsi="Arial" w:cs="Arial"/>
        </w:rPr>
        <w:t xml:space="preserve"> and login credentials</w:t>
      </w:r>
      <w:r w:rsidR="00473323">
        <w:rPr>
          <w:rFonts w:ascii="Arial" w:hAnsi="Arial" w:cs="Arial"/>
        </w:rPr>
        <w:t xml:space="preserve">. </w:t>
      </w:r>
    </w:p>
    <w:p w:rsidR="0029234B" w:rsidRDefault="0029234B" w:rsidP="007E2AA9">
      <w:pPr>
        <w:pStyle w:val="NoSpacing"/>
        <w:rPr>
          <w:rFonts w:ascii="Arial" w:hAnsi="Arial" w:cs="Arial"/>
        </w:rPr>
      </w:pPr>
    </w:p>
    <w:p w:rsidR="00FB651C" w:rsidRDefault="00FB651C" w:rsidP="00FB651C">
      <w:pPr>
        <w:pStyle w:val="NoSpacing"/>
        <w:rPr>
          <w:rFonts w:ascii="Arial" w:hAnsi="Arial" w:cs="Arial"/>
        </w:rPr>
      </w:pPr>
      <w:r>
        <w:rPr>
          <w:rFonts w:ascii="Arial" w:hAnsi="Arial" w:cs="Arial"/>
        </w:rPr>
        <w:t xml:space="preserve">“Our goal in the coming year is to develop a self-service ‘tool bag’ for technicians that is so accessible and easy to use that they could do everything themselves,” says Thomasson. “The videos are the first step in creating this tool bag and it underpins our strategy of creating a customer experience that is effortless and frictionless every step of the way.” </w:t>
      </w:r>
    </w:p>
    <w:p w:rsidR="00FB651C" w:rsidRDefault="00FB651C" w:rsidP="00FB651C">
      <w:pPr>
        <w:pStyle w:val="NoSpacing"/>
        <w:rPr>
          <w:rFonts w:ascii="Arial" w:hAnsi="Arial" w:cs="Arial"/>
        </w:rPr>
      </w:pPr>
    </w:p>
    <w:p w:rsidR="007A4915" w:rsidRDefault="00313F6E" w:rsidP="00313F6E">
      <w:pPr>
        <w:pStyle w:val="NoSpacing"/>
        <w:rPr>
          <w:rFonts w:ascii="Arial" w:hAnsi="Arial" w:cs="Arial"/>
        </w:rPr>
      </w:pPr>
      <w:r>
        <w:rPr>
          <w:rFonts w:ascii="Arial" w:hAnsi="Arial" w:cs="Arial"/>
        </w:rPr>
        <w:t xml:space="preserve">The videos are </w:t>
      </w:r>
      <w:r w:rsidR="00FB651C">
        <w:rPr>
          <w:rFonts w:ascii="Arial" w:hAnsi="Arial" w:cs="Arial"/>
        </w:rPr>
        <w:t xml:space="preserve">currently </w:t>
      </w:r>
      <w:r>
        <w:rPr>
          <w:rFonts w:ascii="Arial" w:hAnsi="Arial" w:cs="Arial"/>
        </w:rPr>
        <w:t xml:space="preserve">available in English on Boon Edam’s most popular security products: the </w:t>
      </w:r>
      <w:hyperlink r:id="rId9" w:history="1">
        <w:proofErr w:type="spellStart"/>
        <w:r w:rsidRPr="002E3695">
          <w:rPr>
            <w:rStyle w:val="Hyperlink"/>
            <w:rFonts w:ascii="Arial" w:hAnsi="Arial" w:cs="Arial"/>
          </w:rPr>
          <w:t>Tourlock</w:t>
        </w:r>
        <w:proofErr w:type="spellEnd"/>
        <w:r w:rsidRPr="002E3695">
          <w:rPr>
            <w:rStyle w:val="Hyperlink"/>
            <w:rFonts w:ascii="Arial" w:hAnsi="Arial" w:cs="Arial"/>
          </w:rPr>
          <w:t xml:space="preserve"> 180+90 security revolving door</w:t>
        </w:r>
      </w:hyperlink>
      <w:r>
        <w:rPr>
          <w:rFonts w:ascii="Arial" w:hAnsi="Arial" w:cs="Arial"/>
        </w:rPr>
        <w:t xml:space="preserve">, the </w:t>
      </w:r>
      <w:hyperlink r:id="rId10" w:history="1">
        <w:proofErr w:type="spellStart"/>
        <w:r w:rsidRPr="002E3695">
          <w:rPr>
            <w:rStyle w:val="Hyperlink"/>
            <w:rFonts w:ascii="Arial" w:hAnsi="Arial" w:cs="Arial"/>
          </w:rPr>
          <w:t>Circlelock</w:t>
        </w:r>
        <w:proofErr w:type="spellEnd"/>
        <w:r w:rsidRPr="002E3695">
          <w:rPr>
            <w:rStyle w:val="Hyperlink"/>
            <w:rFonts w:ascii="Arial" w:hAnsi="Arial" w:cs="Arial"/>
          </w:rPr>
          <w:t xml:space="preserve"> mantrap portal</w:t>
        </w:r>
      </w:hyperlink>
      <w:r>
        <w:rPr>
          <w:rFonts w:ascii="Arial" w:hAnsi="Arial" w:cs="Arial"/>
        </w:rPr>
        <w:t xml:space="preserve">, and the </w:t>
      </w:r>
      <w:hyperlink r:id="rId11" w:history="1">
        <w:proofErr w:type="spellStart"/>
        <w:r w:rsidRPr="002E3695">
          <w:rPr>
            <w:rStyle w:val="Hyperlink"/>
            <w:rFonts w:ascii="Arial" w:hAnsi="Arial" w:cs="Arial"/>
          </w:rPr>
          <w:t>Speedlane</w:t>
        </w:r>
        <w:proofErr w:type="spellEnd"/>
        <w:r w:rsidRPr="002E3695">
          <w:rPr>
            <w:rStyle w:val="Hyperlink"/>
            <w:rFonts w:ascii="Arial" w:hAnsi="Arial" w:cs="Arial"/>
          </w:rPr>
          <w:t xml:space="preserve"> Lifeline Swing optical turnstile</w:t>
        </w:r>
      </w:hyperlink>
      <w:r>
        <w:rPr>
          <w:rFonts w:ascii="Arial" w:hAnsi="Arial" w:cs="Arial"/>
        </w:rPr>
        <w:t xml:space="preserve">. </w:t>
      </w:r>
      <w:r w:rsidR="00FB651C">
        <w:rPr>
          <w:rFonts w:ascii="Arial" w:hAnsi="Arial" w:cs="Arial"/>
        </w:rPr>
        <w:t xml:space="preserve">Videos in Spanish will be launched </w:t>
      </w:r>
      <w:r w:rsidR="00140ECB">
        <w:rPr>
          <w:rFonts w:ascii="Arial" w:hAnsi="Arial" w:cs="Arial"/>
        </w:rPr>
        <w:t>at</w:t>
      </w:r>
      <w:r w:rsidR="00FB651C">
        <w:rPr>
          <w:rFonts w:ascii="Arial" w:hAnsi="Arial" w:cs="Arial"/>
        </w:rPr>
        <w:t xml:space="preserve"> the end of June 2018. </w:t>
      </w:r>
      <w:r>
        <w:rPr>
          <w:rFonts w:ascii="Arial" w:hAnsi="Arial" w:cs="Arial"/>
        </w:rPr>
        <w:t xml:space="preserve">The videos </w:t>
      </w:r>
      <w:r w:rsidR="00FB651C">
        <w:rPr>
          <w:rFonts w:ascii="Arial" w:hAnsi="Arial" w:cs="Arial"/>
        </w:rPr>
        <w:t>range from five to 15 minutes, depending on the product</w:t>
      </w:r>
      <w:r>
        <w:rPr>
          <w:rFonts w:ascii="Arial" w:hAnsi="Arial" w:cs="Arial"/>
        </w:rPr>
        <w:t>.</w:t>
      </w:r>
      <w:r w:rsidR="00FB651C">
        <w:rPr>
          <w:rFonts w:ascii="Arial" w:hAnsi="Arial" w:cs="Arial"/>
        </w:rPr>
        <w:t xml:space="preserve"> </w:t>
      </w:r>
    </w:p>
    <w:p w:rsidR="007A4915" w:rsidRDefault="007A4915" w:rsidP="00313F6E">
      <w:pPr>
        <w:pStyle w:val="NoSpacing"/>
        <w:rPr>
          <w:rFonts w:ascii="Arial" w:hAnsi="Arial" w:cs="Arial"/>
        </w:rPr>
      </w:pPr>
    </w:p>
    <w:p w:rsidR="00313F6E" w:rsidRDefault="00FB651C" w:rsidP="00313F6E">
      <w:pPr>
        <w:pStyle w:val="NoSpacing"/>
        <w:rPr>
          <w:rFonts w:ascii="Arial" w:hAnsi="Arial" w:cs="Arial"/>
        </w:rPr>
      </w:pPr>
      <w:r>
        <w:rPr>
          <w:rFonts w:ascii="Arial" w:hAnsi="Arial" w:cs="Arial"/>
        </w:rPr>
        <w:t>“Each video shows them everything they need to know, from uncrating the product to commissioning</w:t>
      </w:r>
      <w:r w:rsidR="00FA5C85">
        <w:rPr>
          <w:rFonts w:ascii="Arial" w:hAnsi="Arial" w:cs="Arial"/>
        </w:rPr>
        <w:t xml:space="preserve">; if they watch a video </w:t>
      </w:r>
      <w:r>
        <w:rPr>
          <w:rFonts w:ascii="Arial" w:hAnsi="Arial" w:cs="Arial"/>
        </w:rPr>
        <w:t>they really could do it all themselves</w:t>
      </w:r>
      <w:r w:rsidR="00473323">
        <w:rPr>
          <w:rFonts w:ascii="Arial" w:hAnsi="Arial" w:cs="Arial"/>
        </w:rPr>
        <w:t xml:space="preserve"> and never pick up the phone with a question</w:t>
      </w:r>
      <w:r>
        <w:rPr>
          <w:rFonts w:ascii="Arial" w:hAnsi="Arial" w:cs="Arial"/>
        </w:rPr>
        <w:t>,” says Nussman</w:t>
      </w:r>
      <w:r w:rsidR="00FA5C85">
        <w:rPr>
          <w:rFonts w:ascii="Arial" w:hAnsi="Arial" w:cs="Arial"/>
        </w:rPr>
        <w:t>, who shot and produced each video</w:t>
      </w:r>
      <w:r>
        <w:rPr>
          <w:rFonts w:ascii="Arial" w:hAnsi="Arial" w:cs="Arial"/>
        </w:rPr>
        <w:t>.</w:t>
      </w:r>
      <w:r w:rsidR="00313F6E">
        <w:rPr>
          <w:rFonts w:ascii="Arial" w:hAnsi="Arial" w:cs="Arial"/>
        </w:rPr>
        <w:t xml:space="preserve"> </w:t>
      </w:r>
    </w:p>
    <w:p w:rsidR="00313F6E" w:rsidRDefault="00313F6E" w:rsidP="00313F6E">
      <w:pPr>
        <w:pStyle w:val="NoSpacing"/>
        <w:rPr>
          <w:rFonts w:ascii="Arial" w:hAnsi="Arial" w:cs="Arial"/>
        </w:rPr>
      </w:pPr>
    </w:p>
    <w:p w:rsidR="00E25442" w:rsidRPr="00E25442" w:rsidRDefault="00313F6E" w:rsidP="00E25442">
      <w:pPr>
        <w:rPr>
          <w:color w:val="1F497D"/>
          <w:sz w:val="22"/>
        </w:rPr>
      </w:pPr>
      <w:r w:rsidRPr="00E25442">
        <w:rPr>
          <w:rFonts w:cs="Arial"/>
          <w:sz w:val="22"/>
        </w:rPr>
        <w:t xml:space="preserve">To obtain access to the videos, technicians affiliated with Boon Edam distributors or projects are encouraged to contact Boon Edam Inc. in advance to obtain their credentials </w:t>
      </w:r>
      <w:r w:rsidRPr="00E25442">
        <w:rPr>
          <w:rFonts w:cs="Arial"/>
          <w:sz w:val="22"/>
        </w:rPr>
        <w:lastRenderedPageBreak/>
        <w:t>and a link to the videos.</w:t>
      </w:r>
      <w:r w:rsidR="00B55FBB" w:rsidRPr="00E25442">
        <w:rPr>
          <w:rFonts w:cs="Arial"/>
          <w:sz w:val="22"/>
        </w:rPr>
        <w:t xml:space="preserve"> </w:t>
      </w:r>
      <w:r w:rsidR="00E25442" w:rsidRPr="00E25442">
        <w:rPr>
          <w:rFonts w:cs="Arial"/>
          <w:sz w:val="22"/>
        </w:rPr>
        <w:t>They can email</w:t>
      </w:r>
      <w:r w:rsidR="00B55FBB" w:rsidRPr="00E25442">
        <w:rPr>
          <w:rFonts w:cs="Arial"/>
          <w:sz w:val="22"/>
        </w:rPr>
        <w:t xml:space="preserve"> </w:t>
      </w:r>
      <w:hyperlink r:id="rId12" w:history="1">
        <w:r w:rsidR="00E25442" w:rsidRPr="00E25442">
          <w:rPr>
            <w:rStyle w:val="Hyperlink"/>
            <w:sz w:val="22"/>
          </w:rPr>
          <w:t>us.techspt@boonedam.com</w:t>
        </w:r>
      </w:hyperlink>
      <w:r w:rsidR="00E25442" w:rsidRPr="00E25442">
        <w:rPr>
          <w:color w:val="1F497D"/>
          <w:sz w:val="22"/>
        </w:rPr>
        <w:t xml:space="preserve">, </w:t>
      </w:r>
      <w:r w:rsidR="00E25442" w:rsidRPr="00E25442">
        <w:rPr>
          <w:sz w:val="22"/>
        </w:rPr>
        <w:t>call 910-814-3800, or click “Contact Us” on</w:t>
      </w:r>
      <w:r w:rsidR="00E25442" w:rsidRPr="00E25442">
        <w:rPr>
          <w:color w:val="1F497D"/>
          <w:sz w:val="22"/>
        </w:rPr>
        <w:t xml:space="preserve"> </w:t>
      </w:r>
      <w:hyperlink r:id="rId13" w:history="1">
        <w:r w:rsidR="00E25442" w:rsidRPr="00E25442">
          <w:rPr>
            <w:rStyle w:val="Hyperlink"/>
            <w:sz w:val="22"/>
          </w:rPr>
          <w:t>www.boonedam.us</w:t>
        </w:r>
      </w:hyperlink>
      <w:r w:rsidR="00E25442" w:rsidRPr="00E25442">
        <w:rPr>
          <w:color w:val="1F497D"/>
          <w:sz w:val="22"/>
        </w:rPr>
        <w:t xml:space="preserve">. </w:t>
      </w:r>
    </w:p>
    <w:p w:rsidR="00E25442" w:rsidRDefault="00E25442" w:rsidP="00E25442">
      <w:pPr>
        <w:rPr>
          <w:color w:val="1F497D"/>
        </w:rPr>
      </w:pPr>
    </w:p>
    <w:p w:rsidR="002E3695" w:rsidRDefault="00313F6E" w:rsidP="00313F6E">
      <w:pPr>
        <w:pStyle w:val="NoSpacing"/>
        <w:rPr>
          <w:rFonts w:ascii="Arial" w:hAnsi="Arial" w:cs="Arial"/>
        </w:rPr>
      </w:pPr>
      <w:r>
        <w:rPr>
          <w:rFonts w:ascii="Arial" w:hAnsi="Arial" w:cs="Arial"/>
        </w:rPr>
        <w:t xml:space="preserve"> </w:t>
      </w:r>
    </w:p>
    <w:p w:rsidR="002E3695" w:rsidRDefault="002E3695" w:rsidP="007E2AA9">
      <w:pPr>
        <w:pStyle w:val="NoSpacing"/>
        <w:rPr>
          <w:rFonts w:ascii="Arial" w:hAnsi="Arial" w:cs="Arial"/>
        </w:rPr>
      </w:pPr>
    </w:p>
    <w:p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rsidR="001A26FA" w:rsidRPr="00850F69" w:rsidRDefault="002A5DB3" w:rsidP="001A26FA">
      <w:pPr>
        <w:rPr>
          <w:lang w:val="en-GB"/>
        </w:rPr>
      </w:pPr>
      <w:r w:rsidRPr="00850F69">
        <w:rPr>
          <w:lang w:val="en-GB"/>
        </w:rPr>
        <w:t>Tracie Thomas</w:t>
      </w:r>
      <w:r w:rsidR="003E0740">
        <w:rPr>
          <w:lang w:val="en-GB"/>
        </w:rPr>
        <w:t xml:space="preserve"> </w:t>
      </w:r>
    </w:p>
    <w:p w:rsidR="001A26FA" w:rsidRPr="00850F69" w:rsidRDefault="00B23730" w:rsidP="001A26FA">
      <w:pPr>
        <w:rPr>
          <w:lang w:val="en-GB"/>
        </w:rPr>
      </w:pPr>
      <w:r>
        <w:rPr>
          <w:lang w:val="en-GB"/>
        </w:rPr>
        <w:t>Vice President of Marketing</w:t>
      </w:r>
    </w:p>
    <w:p w:rsidR="001A26FA" w:rsidRPr="00850F69" w:rsidRDefault="002A5DB3" w:rsidP="001A26FA">
      <w:pPr>
        <w:rPr>
          <w:lang w:val="en-GB"/>
        </w:rPr>
      </w:pPr>
      <w:r w:rsidRPr="00850F69">
        <w:rPr>
          <w:lang w:val="en-GB"/>
        </w:rPr>
        <w:t>T 910 814 8</w:t>
      </w:r>
      <w:r w:rsidR="007D5AA0" w:rsidRPr="00850F69">
        <w:rPr>
          <w:lang w:val="en-GB"/>
        </w:rPr>
        <w:t>239</w:t>
      </w:r>
    </w:p>
    <w:p w:rsidR="001A26FA" w:rsidRPr="004D56E6" w:rsidRDefault="001A26FA" w:rsidP="001A26FA">
      <w:pPr>
        <w:rPr>
          <w:sz w:val="18"/>
          <w:lang w:val="en-GB"/>
        </w:rPr>
      </w:pPr>
      <w:r w:rsidRPr="00850F69">
        <w:rPr>
          <w:lang w:val="en-GB"/>
        </w:rPr>
        <w:t xml:space="preserve">E </w:t>
      </w:r>
      <w:hyperlink r:id="rId14" w:history="1">
        <w:r w:rsidR="007D5AA0" w:rsidRPr="00850F69">
          <w:rPr>
            <w:rStyle w:val="Hyperlink"/>
            <w:lang w:val="en-GB"/>
          </w:rPr>
          <w:t>tracie.thomas@boonedam.com</w:t>
        </w:r>
      </w:hyperlink>
      <w:r w:rsidR="002A5DB3" w:rsidRPr="004D56E6">
        <w:rPr>
          <w:sz w:val="18"/>
          <w:lang w:val="en-GB"/>
        </w:rPr>
        <w:t xml:space="preserve"> </w:t>
      </w:r>
    </w:p>
    <w:p w:rsidR="00C46A4D" w:rsidRDefault="00C46A4D" w:rsidP="00C46A4D">
      <w:pPr>
        <w:rPr>
          <w:sz w:val="24"/>
          <w:szCs w:val="24"/>
          <w:lang w:val="en-GB"/>
        </w:rPr>
      </w:pPr>
    </w:p>
    <w:p w:rsidR="00C21191" w:rsidRDefault="00C21191" w:rsidP="00C21191">
      <w:pPr>
        <w:rPr>
          <w:sz w:val="36"/>
          <w:szCs w:val="36"/>
        </w:rPr>
      </w:pPr>
      <w:r>
        <w:rPr>
          <w:sz w:val="36"/>
          <w:szCs w:val="36"/>
        </w:rPr>
        <w:t>For Media Queries, Please Contact</w:t>
      </w:r>
    </w:p>
    <w:p w:rsidR="00C21191" w:rsidRDefault="00C21191" w:rsidP="00C21191">
      <w:r>
        <w:t>Sara Chaput, LRG</w:t>
      </w:r>
    </w:p>
    <w:p w:rsidR="00C21191" w:rsidRDefault="00C21191" w:rsidP="00C21191">
      <w:r>
        <w:t>Public Relations</w:t>
      </w:r>
    </w:p>
    <w:p w:rsidR="00C21191" w:rsidRDefault="00C21191" w:rsidP="00C21191">
      <w:r>
        <w:t xml:space="preserve">T 845 </w:t>
      </w:r>
      <w:r w:rsidR="00604D8D">
        <w:t>358 1801</w:t>
      </w:r>
    </w:p>
    <w:p w:rsidR="00C21191" w:rsidRDefault="00C21191" w:rsidP="00C21191">
      <w:r>
        <w:t xml:space="preserve">E </w:t>
      </w:r>
      <w:hyperlink r:id="rId15" w:history="1">
        <w:r w:rsidRPr="007B18D9">
          <w:rPr>
            <w:rStyle w:val="Hyperlink"/>
          </w:rPr>
          <w:t>schaput@lrgmarketing.com</w:t>
        </w:r>
      </w:hyperlink>
    </w:p>
    <w:p w:rsidR="00042050" w:rsidRDefault="00042050">
      <w:pPr>
        <w:rPr>
          <w:sz w:val="36"/>
          <w:szCs w:val="24"/>
          <w:lang w:val="en-GB"/>
        </w:rPr>
      </w:pPr>
    </w:p>
    <w:p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rsidR="001A26FA" w:rsidRPr="001A26FA" w:rsidRDefault="001A26FA" w:rsidP="001A26FA">
      <w:pPr>
        <w:rPr>
          <w:shd w:val="clear" w:color="auto" w:fill="FFFFFF"/>
          <w:lang w:val="en-GB"/>
        </w:rPr>
      </w:pPr>
    </w:p>
    <w:p w:rsidR="00FA595E" w:rsidRPr="00EE3BF2" w:rsidRDefault="00FA595E" w:rsidP="00FA595E">
      <w:pPr>
        <w:pStyle w:val="Body"/>
        <w:rPr>
          <w:rFonts w:cs="Arial"/>
          <w:sz w:val="22"/>
          <w:szCs w:val="22"/>
          <w:shd w:val="clear" w:color="auto" w:fill="FFFFFF"/>
        </w:rPr>
      </w:pPr>
      <w:r w:rsidRPr="00EE3BF2">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6" w:history="1">
        <w:r w:rsidRPr="00EE3BF2">
          <w:rPr>
            <w:rStyle w:val="Hyperlink2"/>
            <w:rFonts w:cs="Arial"/>
          </w:rPr>
          <w:t>Facebook</w:t>
        </w:r>
      </w:hyperlink>
      <w:r w:rsidRPr="00EE3BF2">
        <w:rPr>
          <w:rFonts w:cs="Arial"/>
          <w:sz w:val="22"/>
          <w:szCs w:val="22"/>
          <w:shd w:val="clear" w:color="auto" w:fill="FFFFFF"/>
        </w:rPr>
        <w:t xml:space="preserve">, </w:t>
      </w:r>
      <w:hyperlink r:id="rId17" w:history="1">
        <w:r w:rsidRPr="00EE3BF2">
          <w:rPr>
            <w:rStyle w:val="Hyperlink2"/>
            <w:rFonts w:cs="Arial"/>
          </w:rPr>
          <w:t>Twitter</w:t>
        </w:r>
      </w:hyperlink>
      <w:r w:rsidRPr="00EE3BF2">
        <w:rPr>
          <w:rFonts w:cs="Arial"/>
          <w:sz w:val="22"/>
          <w:szCs w:val="22"/>
          <w:shd w:val="clear" w:color="auto" w:fill="FFFFFF"/>
        </w:rPr>
        <w:t xml:space="preserve">, </w:t>
      </w:r>
      <w:hyperlink r:id="rId18" w:history="1">
        <w:r w:rsidRPr="00EE3BF2">
          <w:rPr>
            <w:rStyle w:val="Hyperlink2"/>
            <w:rFonts w:cs="Arial"/>
          </w:rPr>
          <w:t>LinkedIn</w:t>
        </w:r>
      </w:hyperlink>
      <w:r w:rsidRPr="00EE3BF2">
        <w:rPr>
          <w:rFonts w:cs="Arial"/>
          <w:sz w:val="22"/>
          <w:szCs w:val="22"/>
          <w:shd w:val="clear" w:color="auto" w:fill="FFFFFF"/>
        </w:rPr>
        <w:t xml:space="preserve"> and our </w:t>
      </w:r>
      <w:hyperlink r:id="rId19" w:history="1">
        <w:r w:rsidRPr="00EE3BF2">
          <w:rPr>
            <w:rStyle w:val="Hyperlink2"/>
            <w:rFonts w:cs="Arial"/>
          </w:rPr>
          <w:t>blog</w:t>
        </w:r>
      </w:hyperlink>
      <w:r w:rsidRPr="00EE3BF2">
        <w:rPr>
          <w:rFonts w:cs="Arial"/>
          <w:sz w:val="22"/>
          <w:szCs w:val="22"/>
          <w:shd w:val="clear" w:color="auto" w:fill="FFFFFF"/>
        </w:rPr>
        <w:t xml:space="preserve"> and read the latest news at </w:t>
      </w:r>
      <w:hyperlink r:id="rId20" w:history="1">
        <w:r w:rsidRPr="00EE3BF2">
          <w:rPr>
            <w:rStyle w:val="Hyperlink3"/>
            <w:rFonts w:cs="Arial"/>
          </w:rPr>
          <w:t>www.boonedam.us/news</w:t>
        </w:r>
      </w:hyperlink>
      <w:r w:rsidRPr="00EE3BF2">
        <w:rPr>
          <w:rFonts w:cs="Arial"/>
          <w:sz w:val="22"/>
          <w:szCs w:val="22"/>
        </w:rPr>
        <w:t xml:space="preserve">. </w:t>
      </w:r>
    </w:p>
    <w:p w:rsidR="001E4B9F" w:rsidRDefault="001E4B9F" w:rsidP="001A26FA">
      <w:pPr>
        <w:rPr>
          <w:rFonts w:cs="Arial"/>
          <w:sz w:val="22"/>
          <w:lang w:val="en-US"/>
        </w:rPr>
      </w:pPr>
    </w:p>
    <w:p w:rsidR="000A34E9" w:rsidRDefault="000A34E9" w:rsidP="001A26FA">
      <w:pPr>
        <w:rPr>
          <w:rFonts w:cs="Arial"/>
          <w:sz w:val="22"/>
          <w:lang w:val="en-US"/>
        </w:rPr>
      </w:pPr>
    </w:p>
    <w:p w:rsidR="00CC3D3E" w:rsidRPr="000A34E9" w:rsidRDefault="000A34E9" w:rsidP="001A26FA">
      <w:pPr>
        <w:rPr>
          <w:sz w:val="22"/>
          <w:lang w:val="en-GB"/>
        </w:rPr>
      </w:pPr>
      <w:r>
        <w:rPr>
          <w:sz w:val="22"/>
        </w:rPr>
        <w:t xml:space="preserve"> </w:t>
      </w:r>
    </w:p>
    <w:sectPr w:rsidR="00CC3D3E" w:rsidRPr="000A34E9" w:rsidSect="00521DF9">
      <w:headerReference w:type="default" r:id="rId21"/>
      <w:headerReference w:type="first" r:id="rId22"/>
      <w:footerReference w:type="first" r:id="rId23"/>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99" w:rsidRDefault="007F0999" w:rsidP="00D62047">
      <w:r>
        <w:separator/>
      </w:r>
    </w:p>
  </w:endnote>
  <w:endnote w:type="continuationSeparator" w:id="0">
    <w:p w:rsidR="007F0999" w:rsidRDefault="007F0999"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99" w:rsidRDefault="007F0999" w:rsidP="00D62047">
      <w:r>
        <w:separator/>
      </w:r>
    </w:p>
  </w:footnote>
  <w:footnote w:type="continuationSeparator" w:id="0">
    <w:p w:rsidR="007F0999" w:rsidRDefault="007F0999"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3F553BB4" wp14:editId="43E04214">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0D53E35E" wp14:editId="6646486A">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20326"/>
    <w:rsid w:val="000221BA"/>
    <w:rsid w:val="000231D0"/>
    <w:rsid w:val="00042050"/>
    <w:rsid w:val="00054564"/>
    <w:rsid w:val="0005646A"/>
    <w:rsid w:val="000573D5"/>
    <w:rsid w:val="00061891"/>
    <w:rsid w:val="00062035"/>
    <w:rsid w:val="00062A28"/>
    <w:rsid w:val="0006555B"/>
    <w:rsid w:val="000724F2"/>
    <w:rsid w:val="00073235"/>
    <w:rsid w:val="0007379C"/>
    <w:rsid w:val="00073E98"/>
    <w:rsid w:val="00075753"/>
    <w:rsid w:val="00077C68"/>
    <w:rsid w:val="000818D6"/>
    <w:rsid w:val="000820AA"/>
    <w:rsid w:val="000820EF"/>
    <w:rsid w:val="00086990"/>
    <w:rsid w:val="000A0DA4"/>
    <w:rsid w:val="000A34E9"/>
    <w:rsid w:val="000A4ACD"/>
    <w:rsid w:val="000A59F4"/>
    <w:rsid w:val="000B13A4"/>
    <w:rsid w:val="000C424A"/>
    <w:rsid w:val="000C7388"/>
    <w:rsid w:val="000D0CFC"/>
    <w:rsid w:val="000E41B9"/>
    <w:rsid w:val="000F62AC"/>
    <w:rsid w:val="00104445"/>
    <w:rsid w:val="00111191"/>
    <w:rsid w:val="001115B2"/>
    <w:rsid w:val="00113E73"/>
    <w:rsid w:val="00114D22"/>
    <w:rsid w:val="00116390"/>
    <w:rsid w:val="00120155"/>
    <w:rsid w:val="00123848"/>
    <w:rsid w:val="00124C63"/>
    <w:rsid w:val="0012631A"/>
    <w:rsid w:val="00140ECB"/>
    <w:rsid w:val="00152C17"/>
    <w:rsid w:val="00154745"/>
    <w:rsid w:val="00163D6A"/>
    <w:rsid w:val="0016732D"/>
    <w:rsid w:val="00170289"/>
    <w:rsid w:val="00173E82"/>
    <w:rsid w:val="00177399"/>
    <w:rsid w:val="00180C61"/>
    <w:rsid w:val="00182330"/>
    <w:rsid w:val="00184152"/>
    <w:rsid w:val="00185FA6"/>
    <w:rsid w:val="00191C61"/>
    <w:rsid w:val="001928E4"/>
    <w:rsid w:val="00196382"/>
    <w:rsid w:val="0019749A"/>
    <w:rsid w:val="001A202B"/>
    <w:rsid w:val="001A26FA"/>
    <w:rsid w:val="001B0CE9"/>
    <w:rsid w:val="001B6A56"/>
    <w:rsid w:val="001B6C1C"/>
    <w:rsid w:val="001C1B19"/>
    <w:rsid w:val="001C4CEA"/>
    <w:rsid w:val="001C5D64"/>
    <w:rsid w:val="001D08DA"/>
    <w:rsid w:val="001D0D70"/>
    <w:rsid w:val="001D241D"/>
    <w:rsid w:val="001E431D"/>
    <w:rsid w:val="001E4B9F"/>
    <w:rsid w:val="001F16F3"/>
    <w:rsid w:val="001F2274"/>
    <w:rsid w:val="001F32C8"/>
    <w:rsid w:val="001F5D56"/>
    <w:rsid w:val="001F77DF"/>
    <w:rsid w:val="00204907"/>
    <w:rsid w:val="00204B44"/>
    <w:rsid w:val="00244229"/>
    <w:rsid w:val="00244724"/>
    <w:rsid w:val="00245654"/>
    <w:rsid w:val="002456A9"/>
    <w:rsid w:val="00254579"/>
    <w:rsid w:val="00256914"/>
    <w:rsid w:val="002575BD"/>
    <w:rsid w:val="00260D40"/>
    <w:rsid w:val="00267AB8"/>
    <w:rsid w:val="00267FB5"/>
    <w:rsid w:val="002712E2"/>
    <w:rsid w:val="00271581"/>
    <w:rsid w:val="0027218B"/>
    <w:rsid w:val="00276EAA"/>
    <w:rsid w:val="00284DAF"/>
    <w:rsid w:val="002852E5"/>
    <w:rsid w:val="00286D10"/>
    <w:rsid w:val="002870D1"/>
    <w:rsid w:val="00290170"/>
    <w:rsid w:val="00290A06"/>
    <w:rsid w:val="0029234B"/>
    <w:rsid w:val="00292367"/>
    <w:rsid w:val="002A12C3"/>
    <w:rsid w:val="002A1900"/>
    <w:rsid w:val="002A3A5D"/>
    <w:rsid w:val="002A5C3B"/>
    <w:rsid w:val="002A5DB3"/>
    <w:rsid w:val="002A6F5E"/>
    <w:rsid w:val="002C5FD7"/>
    <w:rsid w:val="002C7160"/>
    <w:rsid w:val="002D51FF"/>
    <w:rsid w:val="002D5F33"/>
    <w:rsid w:val="002E3695"/>
    <w:rsid w:val="002F01DB"/>
    <w:rsid w:val="002F796F"/>
    <w:rsid w:val="003021A0"/>
    <w:rsid w:val="003028DB"/>
    <w:rsid w:val="00302FFE"/>
    <w:rsid w:val="00304E2C"/>
    <w:rsid w:val="0031314B"/>
    <w:rsid w:val="00313AB1"/>
    <w:rsid w:val="00313F6E"/>
    <w:rsid w:val="00315709"/>
    <w:rsid w:val="0031790D"/>
    <w:rsid w:val="00320DE1"/>
    <w:rsid w:val="00322E6C"/>
    <w:rsid w:val="00327BD5"/>
    <w:rsid w:val="00333028"/>
    <w:rsid w:val="0033704D"/>
    <w:rsid w:val="00342B69"/>
    <w:rsid w:val="003437DF"/>
    <w:rsid w:val="00346A00"/>
    <w:rsid w:val="00350B54"/>
    <w:rsid w:val="00350FE6"/>
    <w:rsid w:val="00352244"/>
    <w:rsid w:val="00353A37"/>
    <w:rsid w:val="003649C3"/>
    <w:rsid w:val="003660A6"/>
    <w:rsid w:val="003662ED"/>
    <w:rsid w:val="003676C1"/>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497D"/>
    <w:rsid w:val="003E5CFF"/>
    <w:rsid w:val="003E6338"/>
    <w:rsid w:val="003E660A"/>
    <w:rsid w:val="003E754D"/>
    <w:rsid w:val="003F03D7"/>
    <w:rsid w:val="003F23DA"/>
    <w:rsid w:val="00400940"/>
    <w:rsid w:val="00401376"/>
    <w:rsid w:val="00404804"/>
    <w:rsid w:val="00404B47"/>
    <w:rsid w:val="00410790"/>
    <w:rsid w:val="0041327A"/>
    <w:rsid w:val="004143DA"/>
    <w:rsid w:val="00417716"/>
    <w:rsid w:val="00436C1B"/>
    <w:rsid w:val="00441C76"/>
    <w:rsid w:val="00447CED"/>
    <w:rsid w:val="00450C9A"/>
    <w:rsid w:val="00452C58"/>
    <w:rsid w:val="004536B2"/>
    <w:rsid w:val="00462A8A"/>
    <w:rsid w:val="00465EE0"/>
    <w:rsid w:val="00466125"/>
    <w:rsid w:val="004672D9"/>
    <w:rsid w:val="00470560"/>
    <w:rsid w:val="00472E9A"/>
    <w:rsid w:val="00473323"/>
    <w:rsid w:val="00473FA8"/>
    <w:rsid w:val="004756B0"/>
    <w:rsid w:val="00481067"/>
    <w:rsid w:val="00482529"/>
    <w:rsid w:val="00493A46"/>
    <w:rsid w:val="004A49AD"/>
    <w:rsid w:val="004A6DE2"/>
    <w:rsid w:val="004B2753"/>
    <w:rsid w:val="004B444B"/>
    <w:rsid w:val="004B54A5"/>
    <w:rsid w:val="004B79B8"/>
    <w:rsid w:val="004C6E91"/>
    <w:rsid w:val="004D07AA"/>
    <w:rsid w:val="004D0D02"/>
    <w:rsid w:val="004D52EA"/>
    <w:rsid w:val="004D56E6"/>
    <w:rsid w:val="004D7BC5"/>
    <w:rsid w:val="004E1C6E"/>
    <w:rsid w:val="004E791B"/>
    <w:rsid w:val="004F7ADC"/>
    <w:rsid w:val="00504133"/>
    <w:rsid w:val="00511C96"/>
    <w:rsid w:val="00521DF9"/>
    <w:rsid w:val="00525859"/>
    <w:rsid w:val="00530F4E"/>
    <w:rsid w:val="00535435"/>
    <w:rsid w:val="00536E90"/>
    <w:rsid w:val="00551BB9"/>
    <w:rsid w:val="00561378"/>
    <w:rsid w:val="00570861"/>
    <w:rsid w:val="005708DB"/>
    <w:rsid w:val="00572213"/>
    <w:rsid w:val="00572458"/>
    <w:rsid w:val="0057260A"/>
    <w:rsid w:val="00572832"/>
    <w:rsid w:val="00573C6E"/>
    <w:rsid w:val="00576E96"/>
    <w:rsid w:val="005930A6"/>
    <w:rsid w:val="0059589C"/>
    <w:rsid w:val="0059590C"/>
    <w:rsid w:val="005A2CCE"/>
    <w:rsid w:val="005A3C4C"/>
    <w:rsid w:val="005A63F7"/>
    <w:rsid w:val="005A6941"/>
    <w:rsid w:val="005B0F4E"/>
    <w:rsid w:val="005B1582"/>
    <w:rsid w:val="005B2CF5"/>
    <w:rsid w:val="005B32EA"/>
    <w:rsid w:val="005C3FBE"/>
    <w:rsid w:val="005C622A"/>
    <w:rsid w:val="005D0A36"/>
    <w:rsid w:val="005D159B"/>
    <w:rsid w:val="005D18AF"/>
    <w:rsid w:val="005E072C"/>
    <w:rsid w:val="005E0A7B"/>
    <w:rsid w:val="005E2764"/>
    <w:rsid w:val="005E3928"/>
    <w:rsid w:val="005E47C9"/>
    <w:rsid w:val="005F2B3A"/>
    <w:rsid w:val="005F5CBB"/>
    <w:rsid w:val="00604A2F"/>
    <w:rsid w:val="00604CB0"/>
    <w:rsid w:val="00604D8D"/>
    <w:rsid w:val="00605BE3"/>
    <w:rsid w:val="00620AFC"/>
    <w:rsid w:val="00623ACB"/>
    <w:rsid w:val="00625137"/>
    <w:rsid w:val="00625630"/>
    <w:rsid w:val="006353FB"/>
    <w:rsid w:val="0064022D"/>
    <w:rsid w:val="0064722D"/>
    <w:rsid w:val="00650047"/>
    <w:rsid w:val="00650912"/>
    <w:rsid w:val="006531B7"/>
    <w:rsid w:val="00670FEE"/>
    <w:rsid w:val="00675054"/>
    <w:rsid w:val="00675442"/>
    <w:rsid w:val="0068282F"/>
    <w:rsid w:val="00683D96"/>
    <w:rsid w:val="0069018D"/>
    <w:rsid w:val="006907DD"/>
    <w:rsid w:val="006910A4"/>
    <w:rsid w:val="00693237"/>
    <w:rsid w:val="00697890"/>
    <w:rsid w:val="006A0E6B"/>
    <w:rsid w:val="006A4365"/>
    <w:rsid w:val="006A48CD"/>
    <w:rsid w:val="006B33B0"/>
    <w:rsid w:val="006C0C2A"/>
    <w:rsid w:val="006C0D81"/>
    <w:rsid w:val="006D0C78"/>
    <w:rsid w:val="006D140B"/>
    <w:rsid w:val="006D4ECE"/>
    <w:rsid w:val="006E54C4"/>
    <w:rsid w:val="006E635F"/>
    <w:rsid w:val="00700427"/>
    <w:rsid w:val="007035F1"/>
    <w:rsid w:val="00715147"/>
    <w:rsid w:val="0072601E"/>
    <w:rsid w:val="0073363F"/>
    <w:rsid w:val="00740613"/>
    <w:rsid w:val="007406F9"/>
    <w:rsid w:val="0074547A"/>
    <w:rsid w:val="007523D2"/>
    <w:rsid w:val="00753BA8"/>
    <w:rsid w:val="00760506"/>
    <w:rsid w:val="007631A2"/>
    <w:rsid w:val="007676A0"/>
    <w:rsid w:val="00780415"/>
    <w:rsid w:val="00782F20"/>
    <w:rsid w:val="00787784"/>
    <w:rsid w:val="00787F2F"/>
    <w:rsid w:val="0079254F"/>
    <w:rsid w:val="007A3B51"/>
    <w:rsid w:val="007A4915"/>
    <w:rsid w:val="007A55EE"/>
    <w:rsid w:val="007B0DC2"/>
    <w:rsid w:val="007B18D9"/>
    <w:rsid w:val="007B2BC9"/>
    <w:rsid w:val="007B40C6"/>
    <w:rsid w:val="007B77B3"/>
    <w:rsid w:val="007C2474"/>
    <w:rsid w:val="007C2D2D"/>
    <w:rsid w:val="007D27F8"/>
    <w:rsid w:val="007D5AA0"/>
    <w:rsid w:val="007E2AA9"/>
    <w:rsid w:val="007E723E"/>
    <w:rsid w:val="007F0999"/>
    <w:rsid w:val="00800DF7"/>
    <w:rsid w:val="00803753"/>
    <w:rsid w:val="0080712C"/>
    <w:rsid w:val="00811F76"/>
    <w:rsid w:val="00812BB8"/>
    <w:rsid w:val="00815068"/>
    <w:rsid w:val="00815A92"/>
    <w:rsid w:val="00817E1A"/>
    <w:rsid w:val="00821022"/>
    <w:rsid w:val="00822B2E"/>
    <w:rsid w:val="00824E56"/>
    <w:rsid w:val="008342E5"/>
    <w:rsid w:val="00843CC5"/>
    <w:rsid w:val="00844481"/>
    <w:rsid w:val="00850F69"/>
    <w:rsid w:val="00876B7A"/>
    <w:rsid w:val="008771A4"/>
    <w:rsid w:val="008777DB"/>
    <w:rsid w:val="00882ADD"/>
    <w:rsid w:val="00892DB6"/>
    <w:rsid w:val="008946C4"/>
    <w:rsid w:val="008A6B48"/>
    <w:rsid w:val="008A7298"/>
    <w:rsid w:val="008B06EE"/>
    <w:rsid w:val="008B097F"/>
    <w:rsid w:val="008B5A0F"/>
    <w:rsid w:val="008B6CB3"/>
    <w:rsid w:val="008C456D"/>
    <w:rsid w:val="008D0815"/>
    <w:rsid w:val="008E546B"/>
    <w:rsid w:val="008E6038"/>
    <w:rsid w:val="008F09BC"/>
    <w:rsid w:val="008F4296"/>
    <w:rsid w:val="009048B7"/>
    <w:rsid w:val="00905DE8"/>
    <w:rsid w:val="009146A2"/>
    <w:rsid w:val="00923BDA"/>
    <w:rsid w:val="00925B13"/>
    <w:rsid w:val="009311A9"/>
    <w:rsid w:val="009319FA"/>
    <w:rsid w:val="00933BC4"/>
    <w:rsid w:val="00936EC5"/>
    <w:rsid w:val="0094126F"/>
    <w:rsid w:val="009423FB"/>
    <w:rsid w:val="00942895"/>
    <w:rsid w:val="00943713"/>
    <w:rsid w:val="00945AA0"/>
    <w:rsid w:val="00951931"/>
    <w:rsid w:val="00953AE1"/>
    <w:rsid w:val="009549D1"/>
    <w:rsid w:val="00955BA0"/>
    <w:rsid w:val="009566E3"/>
    <w:rsid w:val="0095690A"/>
    <w:rsid w:val="009646CA"/>
    <w:rsid w:val="009671F1"/>
    <w:rsid w:val="009747E8"/>
    <w:rsid w:val="0097615F"/>
    <w:rsid w:val="009808FA"/>
    <w:rsid w:val="0098363A"/>
    <w:rsid w:val="0098366F"/>
    <w:rsid w:val="0099568F"/>
    <w:rsid w:val="00995AE2"/>
    <w:rsid w:val="009A5A2B"/>
    <w:rsid w:val="009A667C"/>
    <w:rsid w:val="009A7AD2"/>
    <w:rsid w:val="009B4F85"/>
    <w:rsid w:val="009B7A62"/>
    <w:rsid w:val="009C1064"/>
    <w:rsid w:val="009C539A"/>
    <w:rsid w:val="009D0702"/>
    <w:rsid w:val="009D0762"/>
    <w:rsid w:val="009D1889"/>
    <w:rsid w:val="009E032B"/>
    <w:rsid w:val="009E1C79"/>
    <w:rsid w:val="009E3224"/>
    <w:rsid w:val="00A00206"/>
    <w:rsid w:val="00A0779F"/>
    <w:rsid w:val="00A10F87"/>
    <w:rsid w:val="00A11719"/>
    <w:rsid w:val="00A12364"/>
    <w:rsid w:val="00A15096"/>
    <w:rsid w:val="00A23959"/>
    <w:rsid w:val="00A272B7"/>
    <w:rsid w:val="00A272F8"/>
    <w:rsid w:val="00A31D51"/>
    <w:rsid w:val="00A324A6"/>
    <w:rsid w:val="00A40678"/>
    <w:rsid w:val="00A41DA8"/>
    <w:rsid w:val="00A52E85"/>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2E83"/>
    <w:rsid w:val="00B06FC2"/>
    <w:rsid w:val="00B144DB"/>
    <w:rsid w:val="00B150F9"/>
    <w:rsid w:val="00B23730"/>
    <w:rsid w:val="00B240C4"/>
    <w:rsid w:val="00B2548B"/>
    <w:rsid w:val="00B25CC6"/>
    <w:rsid w:val="00B3331A"/>
    <w:rsid w:val="00B33570"/>
    <w:rsid w:val="00B338A9"/>
    <w:rsid w:val="00B3466A"/>
    <w:rsid w:val="00B372F2"/>
    <w:rsid w:val="00B40378"/>
    <w:rsid w:val="00B5007D"/>
    <w:rsid w:val="00B52DF8"/>
    <w:rsid w:val="00B53FAE"/>
    <w:rsid w:val="00B55F4A"/>
    <w:rsid w:val="00B55FBB"/>
    <w:rsid w:val="00B61C9F"/>
    <w:rsid w:val="00B61FCD"/>
    <w:rsid w:val="00B623E7"/>
    <w:rsid w:val="00B71E5C"/>
    <w:rsid w:val="00B73962"/>
    <w:rsid w:val="00B85921"/>
    <w:rsid w:val="00B867CF"/>
    <w:rsid w:val="00B96084"/>
    <w:rsid w:val="00BA3437"/>
    <w:rsid w:val="00BA623A"/>
    <w:rsid w:val="00BA65DD"/>
    <w:rsid w:val="00BB5775"/>
    <w:rsid w:val="00BC0AA0"/>
    <w:rsid w:val="00BC4FA7"/>
    <w:rsid w:val="00BD01F5"/>
    <w:rsid w:val="00BD0B09"/>
    <w:rsid w:val="00BD320D"/>
    <w:rsid w:val="00BD38DD"/>
    <w:rsid w:val="00BD552A"/>
    <w:rsid w:val="00BD63B4"/>
    <w:rsid w:val="00BD7262"/>
    <w:rsid w:val="00BE074A"/>
    <w:rsid w:val="00BE52CD"/>
    <w:rsid w:val="00BE6708"/>
    <w:rsid w:val="00BE7CB5"/>
    <w:rsid w:val="00BF15B6"/>
    <w:rsid w:val="00BF1DD5"/>
    <w:rsid w:val="00BF4C46"/>
    <w:rsid w:val="00BF4ED2"/>
    <w:rsid w:val="00C004CF"/>
    <w:rsid w:val="00C00957"/>
    <w:rsid w:val="00C012D2"/>
    <w:rsid w:val="00C20EB4"/>
    <w:rsid w:val="00C21191"/>
    <w:rsid w:val="00C24F74"/>
    <w:rsid w:val="00C27B26"/>
    <w:rsid w:val="00C33AD0"/>
    <w:rsid w:val="00C41011"/>
    <w:rsid w:val="00C46A4D"/>
    <w:rsid w:val="00C5068B"/>
    <w:rsid w:val="00C50A85"/>
    <w:rsid w:val="00C5442A"/>
    <w:rsid w:val="00C62946"/>
    <w:rsid w:val="00C75F2E"/>
    <w:rsid w:val="00C765D9"/>
    <w:rsid w:val="00C86EB2"/>
    <w:rsid w:val="00C875F3"/>
    <w:rsid w:val="00C907BA"/>
    <w:rsid w:val="00CA4EA0"/>
    <w:rsid w:val="00CB7320"/>
    <w:rsid w:val="00CC0389"/>
    <w:rsid w:val="00CC3D3E"/>
    <w:rsid w:val="00CC5E5D"/>
    <w:rsid w:val="00CC7A1B"/>
    <w:rsid w:val="00CE065D"/>
    <w:rsid w:val="00CE20E2"/>
    <w:rsid w:val="00CE53BE"/>
    <w:rsid w:val="00CF24EF"/>
    <w:rsid w:val="00CF4AF9"/>
    <w:rsid w:val="00CF68E5"/>
    <w:rsid w:val="00D02FB0"/>
    <w:rsid w:val="00D0522C"/>
    <w:rsid w:val="00D05B00"/>
    <w:rsid w:val="00D070D5"/>
    <w:rsid w:val="00D07CE7"/>
    <w:rsid w:val="00D14023"/>
    <w:rsid w:val="00D1546C"/>
    <w:rsid w:val="00D1705E"/>
    <w:rsid w:val="00D241F6"/>
    <w:rsid w:val="00D26892"/>
    <w:rsid w:val="00D30DF4"/>
    <w:rsid w:val="00D4121D"/>
    <w:rsid w:val="00D41D53"/>
    <w:rsid w:val="00D44EE8"/>
    <w:rsid w:val="00D62047"/>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E031D9"/>
    <w:rsid w:val="00E0346B"/>
    <w:rsid w:val="00E11B78"/>
    <w:rsid w:val="00E20F39"/>
    <w:rsid w:val="00E24FF2"/>
    <w:rsid w:val="00E25442"/>
    <w:rsid w:val="00E326C4"/>
    <w:rsid w:val="00E32A85"/>
    <w:rsid w:val="00E338D0"/>
    <w:rsid w:val="00E35D8A"/>
    <w:rsid w:val="00E41373"/>
    <w:rsid w:val="00E43B76"/>
    <w:rsid w:val="00E44452"/>
    <w:rsid w:val="00E47CED"/>
    <w:rsid w:val="00E52001"/>
    <w:rsid w:val="00E549FF"/>
    <w:rsid w:val="00E57F63"/>
    <w:rsid w:val="00E602C5"/>
    <w:rsid w:val="00E77D3A"/>
    <w:rsid w:val="00E80ECD"/>
    <w:rsid w:val="00E82A95"/>
    <w:rsid w:val="00E846F8"/>
    <w:rsid w:val="00E84B4C"/>
    <w:rsid w:val="00E86F95"/>
    <w:rsid w:val="00E9116F"/>
    <w:rsid w:val="00EA539D"/>
    <w:rsid w:val="00EB02AF"/>
    <w:rsid w:val="00EB34A9"/>
    <w:rsid w:val="00EB4CAA"/>
    <w:rsid w:val="00EB6EE0"/>
    <w:rsid w:val="00EB7F6D"/>
    <w:rsid w:val="00EB7FE4"/>
    <w:rsid w:val="00EC4991"/>
    <w:rsid w:val="00ED5226"/>
    <w:rsid w:val="00ED5B54"/>
    <w:rsid w:val="00EE2172"/>
    <w:rsid w:val="00EF0F97"/>
    <w:rsid w:val="00EF50A9"/>
    <w:rsid w:val="00F07F6D"/>
    <w:rsid w:val="00F10D59"/>
    <w:rsid w:val="00F12C1A"/>
    <w:rsid w:val="00F13458"/>
    <w:rsid w:val="00F16975"/>
    <w:rsid w:val="00F25DA3"/>
    <w:rsid w:val="00F33654"/>
    <w:rsid w:val="00F37D3A"/>
    <w:rsid w:val="00F37F51"/>
    <w:rsid w:val="00F43CF9"/>
    <w:rsid w:val="00F43F55"/>
    <w:rsid w:val="00F44546"/>
    <w:rsid w:val="00F455DC"/>
    <w:rsid w:val="00F46605"/>
    <w:rsid w:val="00F46DE3"/>
    <w:rsid w:val="00F47CE4"/>
    <w:rsid w:val="00F512A6"/>
    <w:rsid w:val="00F514CB"/>
    <w:rsid w:val="00F54ED4"/>
    <w:rsid w:val="00F5729D"/>
    <w:rsid w:val="00F61653"/>
    <w:rsid w:val="00F62E07"/>
    <w:rsid w:val="00F65049"/>
    <w:rsid w:val="00F669D2"/>
    <w:rsid w:val="00F71E7E"/>
    <w:rsid w:val="00F72236"/>
    <w:rsid w:val="00F7229A"/>
    <w:rsid w:val="00F72BD7"/>
    <w:rsid w:val="00F7327A"/>
    <w:rsid w:val="00F83D3B"/>
    <w:rsid w:val="00F867B6"/>
    <w:rsid w:val="00F870E4"/>
    <w:rsid w:val="00F94D90"/>
    <w:rsid w:val="00F953D0"/>
    <w:rsid w:val="00FA1D20"/>
    <w:rsid w:val="00FA2656"/>
    <w:rsid w:val="00FA595E"/>
    <w:rsid w:val="00FA5C85"/>
    <w:rsid w:val="00FA66B7"/>
    <w:rsid w:val="00FB2AAC"/>
    <w:rsid w:val="00FB651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E4E90"/>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18AC3A5E-DD33-43FE-B1BE-2BB0D92E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66153847">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nedam.us/products-and-services/revolving-doors" TargetMode="External"/><Relationship Id="rId13" Type="http://schemas.openxmlformats.org/officeDocument/2006/relationships/hyperlink" Target="http://www.boonedam.us" TargetMode="External"/><Relationship Id="rId18" Type="http://schemas.openxmlformats.org/officeDocument/2006/relationships/hyperlink" Target="https://www.linkedin.com/company/boon-edam-in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us.techspt@boonedam.com" TargetMode="External"/><Relationship Id="rId17" Type="http://schemas.openxmlformats.org/officeDocument/2006/relationships/hyperlink" Target="https://twitter.com/BoonEdamUS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BoonEdamInc/" TargetMode="External"/><Relationship Id="rId20" Type="http://schemas.openxmlformats.org/officeDocument/2006/relationships/hyperlink" Target="http://www.boonedam.us/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product/security-access/optical-turnstile/speedlane-sw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ebarker\AppData\Local\Microsoft\Windows\INetCache\Content.Outlook\BWKV3TNB\schaput@lrgmarketing.com" TargetMode="External"/><Relationship Id="rId23" Type="http://schemas.openxmlformats.org/officeDocument/2006/relationships/footer" Target="footer1.xml"/><Relationship Id="rId10" Type="http://schemas.openxmlformats.org/officeDocument/2006/relationships/hyperlink" Target="https://www.boonedam.us/product/high-security-portal/circlelock" TargetMode="External"/><Relationship Id="rId19" Type="http://schemas.openxmlformats.org/officeDocument/2006/relationships/hyperlink" Target="http://blog.boonedam.us/" TargetMode="External"/><Relationship Id="rId4" Type="http://schemas.openxmlformats.org/officeDocument/2006/relationships/settings" Target="settings.xml"/><Relationship Id="rId9" Type="http://schemas.openxmlformats.org/officeDocument/2006/relationships/hyperlink" Target="https://www.boonedam.us/high-security-revolving-door/tourlock-180-90" TargetMode="External"/><Relationship Id="rId14" Type="http://schemas.openxmlformats.org/officeDocument/2006/relationships/hyperlink" Target="mailto:tracie.thomas@boonedam.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0926-84D8-4B1A-A3AE-E16203B9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5018</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2</cp:revision>
  <dcterms:created xsi:type="dcterms:W3CDTF">2018-03-01T15:08:00Z</dcterms:created>
  <dcterms:modified xsi:type="dcterms:W3CDTF">2018-03-01T15:08:00Z</dcterms:modified>
</cp:coreProperties>
</file>