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0CA" w:rsidRDefault="004B6865">
      <w:pPr>
        <w:rPr>
          <w:b/>
        </w:rPr>
      </w:pPr>
      <w:r>
        <w:rPr>
          <w:b/>
        </w:rPr>
        <w:t>PPR Travel Nursing Announces New Scholarship for Enrolled or Admitted Nursing Students</w:t>
      </w:r>
    </w:p>
    <w:p w:rsidR="001740CA" w:rsidRDefault="001740CA"/>
    <w:p w:rsidR="001740CA" w:rsidRDefault="004B6865">
      <w:r>
        <w:t>Jacksonville Beach, FL—February 22, 2018—PPR Travel Nursing, a leading provider of travel nursing positions and placements across the U.S., announces the launch of a new scholarship program for future nurses either enrolled in or admitted in an eligible nu</w:t>
      </w:r>
      <w:r>
        <w:t>rsing degree program.</w:t>
      </w:r>
    </w:p>
    <w:p w:rsidR="001740CA" w:rsidRDefault="001740CA"/>
    <w:p w:rsidR="001740CA" w:rsidRDefault="004B6865">
      <w:r>
        <w:t xml:space="preserve">To be eligible for the $1,000 scholarship, students must be in a program approved by a state board of nursing and accredited by the Commission on Collegiate Nursing Education or the Accreditation Commission for Education in Nursing. </w:t>
      </w:r>
      <w:r>
        <w:t>Additionally, eligible students must attend a participating school in the Federal student financial assistance programs administered by the U.S. Department of Education under Title IV of the Higher Education Act of 1965 as amended.</w:t>
      </w:r>
    </w:p>
    <w:p w:rsidR="001740CA" w:rsidRDefault="001740CA"/>
    <w:p w:rsidR="001740CA" w:rsidRDefault="004B6865">
      <w:r>
        <w:t xml:space="preserve">For over 22 years, the </w:t>
      </w:r>
      <w:r>
        <w:t xml:space="preserve">brand promise of PPR Travel Nursing has been to “Put Nurses First.” Through scholarships and other educational programs, PPR stays committed to attracting the best and the brightest to the industry. “PPR has a long history </w:t>
      </w:r>
      <w:r w:rsidR="00AB2235">
        <w:t xml:space="preserve">and commitment </w:t>
      </w:r>
      <w:r>
        <w:t xml:space="preserve">of creating great employment </w:t>
      </w:r>
      <w:proofErr w:type="gramStart"/>
      <w:r>
        <w:t>expe</w:t>
      </w:r>
      <w:r>
        <w:t>riences  in</w:t>
      </w:r>
      <w:proofErr w:type="gramEnd"/>
      <w:r>
        <w:t xml:space="preserve"> the travel nurse industry. We hope this scholarship will aide a future nurse to stay focused on the reasons they dreamed of being a nurse in the </w:t>
      </w:r>
      <w:proofErr w:type="gramStart"/>
      <w:r>
        <w:t>first  place</w:t>
      </w:r>
      <w:proofErr w:type="gramEnd"/>
      <w:r>
        <w:t xml:space="preserve"> – providing high quality care to patients and their families,” Holly Bass, President o</w:t>
      </w:r>
      <w:r>
        <w:t xml:space="preserve">f PPR. </w:t>
      </w:r>
    </w:p>
    <w:p w:rsidR="001740CA" w:rsidRDefault="001740CA"/>
    <w:p w:rsidR="001740CA" w:rsidRDefault="004B6865">
      <w:pPr>
        <w:rPr>
          <w:b/>
        </w:rPr>
      </w:pPr>
      <w:r>
        <w:rPr>
          <w:b/>
        </w:rPr>
        <w:t>Scholarship Details</w:t>
      </w:r>
    </w:p>
    <w:p w:rsidR="001740CA" w:rsidRDefault="004B6865">
      <w:pPr>
        <w:rPr>
          <w:color w:val="665D65"/>
          <w:sz w:val="24"/>
          <w:szCs w:val="24"/>
        </w:rPr>
      </w:pPr>
      <w:r>
        <w:t xml:space="preserve">PPR Travel Nursing Scholarship is worth $1,000 with a deadline set for current scholarship no later than September 15, 2018. For more details eligible students should visit: </w:t>
      </w:r>
      <w:hyperlink r:id="rId4">
        <w:r>
          <w:rPr>
            <w:color w:val="1155CC"/>
            <w:u w:val="single"/>
          </w:rPr>
          <w:t>www.pprtravelnursing.com/scholarship/</w:t>
        </w:r>
      </w:hyperlink>
      <w:r>
        <w:t xml:space="preserve"> or to apply visit: </w:t>
      </w:r>
      <w:hyperlink r:id="rId5">
        <w:r>
          <w:rPr>
            <w:color w:val="1155CC"/>
            <w:u w:val="single"/>
          </w:rPr>
          <w:t>www.pprtravelnursing.com/scholarship/application/</w:t>
        </w:r>
      </w:hyperlink>
      <w:r>
        <w:rPr>
          <w:color w:val="665D65"/>
          <w:sz w:val="24"/>
          <w:szCs w:val="24"/>
        </w:rPr>
        <w:t xml:space="preserve">. </w:t>
      </w:r>
      <w:r>
        <w:t>The PPR Travel Nursing equal opportunity policy states that we trea</w:t>
      </w:r>
      <w:r>
        <w:t xml:space="preserve">t all scholarship applicants equally. For details on PPR’s equal opportunity policy, visit: </w:t>
      </w:r>
      <w:hyperlink r:id="rId6">
        <w:r>
          <w:rPr>
            <w:color w:val="1155CC"/>
            <w:u w:val="single"/>
          </w:rPr>
          <w:t>www.pprtravelnursing.com/scholarship/</w:t>
        </w:r>
      </w:hyperlink>
      <w:r>
        <w:t xml:space="preserve"> </w:t>
      </w:r>
    </w:p>
    <w:p w:rsidR="001740CA" w:rsidRDefault="001740CA"/>
    <w:p w:rsidR="001740CA" w:rsidRDefault="004B6865">
      <w:pPr>
        <w:rPr>
          <w:b/>
        </w:rPr>
      </w:pPr>
      <w:r>
        <w:rPr>
          <w:b/>
        </w:rPr>
        <w:t>About PPR Talent Management Group</w:t>
      </w:r>
    </w:p>
    <w:p w:rsidR="001740CA" w:rsidRDefault="004B6865">
      <w:r>
        <w:t>Founded in 1996, PPR Talent M</w:t>
      </w:r>
      <w:r>
        <w:t xml:space="preserve">anagement Group specializes in Travel Nursing, Vendor Management, and Education Services. The PPR family of brands consists of </w:t>
      </w:r>
      <w:hyperlink r:id="rId7">
        <w:r>
          <w:rPr>
            <w:color w:val="1155CC"/>
            <w:u w:val="single"/>
          </w:rPr>
          <w:t>PPR Talent Management Group</w:t>
        </w:r>
      </w:hyperlink>
      <w:r>
        <w:t xml:space="preserve">, </w:t>
      </w:r>
      <w:hyperlink r:id="rId8">
        <w:r>
          <w:rPr>
            <w:color w:val="1155CC"/>
            <w:u w:val="single"/>
          </w:rPr>
          <w:t>PPR Travel N</w:t>
        </w:r>
        <w:r>
          <w:rPr>
            <w:color w:val="1155CC"/>
            <w:u w:val="single"/>
          </w:rPr>
          <w:t>ursing</w:t>
        </w:r>
      </w:hyperlink>
      <w:r>
        <w:t xml:space="preserve">, </w:t>
      </w:r>
      <w:hyperlink r:id="rId9">
        <w:r>
          <w:rPr>
            <w:color w:val="1155CC"/>
            <w:u w:val="single"/>
          </w:rPr>
          <w:t>PPR Education Services</w:t>
        </w:r>
      </w:hyperlink>
      <w:r>
        <w:t xml:space="preserve">, </w:t>
      </w:r>
      <w:hyperlink r:id="rId10">
        <w:r>
          <w:rPr>
            <w:color w:val="1155CC"/>
            <w:u w:val="single"/>
          </w:rPr>
          <w:t>PPR Vendor Solutions</w:t>
        </w:r>
      </w:hyperlink>
      <w:r>
        <w:t xml:space="preserve">, and </w:t>
      </w:r>
      <w:hyperlink r:id="rId11">
        <w:r>
          <w:rPr>
            <w:color w:val="1155CC"/>
            <w:u w:val="single"/>
          </w:rPr>
          <w:t>360 Healthcare Staffing</w:t>
        </w:r>
      </w:hyperlink>
      <w:r>
        <w:t>. PPR is a company obsessed with the cus</w:t>
      </w:r>
      <w:r>
        <w:t>tomer experience, and focused on culture-based hiring.</w:t>
      </w:r>
    </w:p>
    <w:p w:rsidR="001740CA" w:rsidRDefault="001740CA"/>
    <w:p w:rsidR="001740CA" w:rsidRDefault="004B6865">
      <w:r>
        <w:t xml:space="preserve">PPR TMG is a Joint Commission Certified Healthcare Staffing Agency since 2005, and one of the Fortune Magazine’s 50 “Best Small &amp; Medium Companies to Work For” for 13 years. </w:t>
      </w:r>
    </w:p>
    <w:p w:rsidR="001740CA" w:rsidRDefault="004B6865">
      <w:r>
        <w:t>Additionally, PPR was awa</w:t>
      </w:r>
      <w:r>
        <w:t xml:space="preserve">rded #1 Best Place to Work in America in 2013.  PPR is also recognized by Gallup as being one of the top 35 most engaged workforces in the world. For further inquiries, please call 866.581.5038 or visit </w:t>
      </w:r>
      <w:hyperlink r:id="rId12">
        <w:r>
          <w:rPr>
            <w:color w:val="1155CC"/>
            <w:u w:val="single"/>
          </w:rPr>
          <w:t>www.pprtmg.com</w:t>
        </w:r>
      </w:hyperlink>
      <w:r>
        <w:t>.</w:t>
      </w:r>
    </w:p>
    <w:p w:rsidR="001740CA" w:rsidRDefault="001740CA"/>
    <w:p w:rsidR="001740CA" w:rsidRDefault="004B6865">
      <w:pPr>
        <w:rPr>
          <w:b/>
        </w:rPr>
      </w:pPr>
      <w:r>
        <w:rPr>
          <w:b/>
        </w:rPr>
        <w:t>Media Contact:</w:t>
      </w:r>
    </w:p>
    <w:p w:rsidR="001740CA" w:rsidRDefault="001740CA"/>
    <w:p w:rsidR="001740CA" w:rsidRDefault="004B6865">
      <w:r>
        <w:t xml:space="preserve">Amber Ireland </w:t>
      </w:r>
    </w:p>
    <w:p w:rsidR="001740CA" w:rsidRDefault="004B6865">
      <w:r>
        <w:t xml:space="preserve">Vice President of Marketing </w:t>
      </w:r>
    </w:p>
    <w:p w:rsidR="001740CA" w:rsidRDefault="004B6865">
      <w:r>
        <w:t xml:space="preserve">PPR Talent Management Group </w:t>
      </w:r>
    </w:p>
    <w:p w:rsidR="001740CA" w:rsidRDefault="004B6865">
      <w:r>
        <w:t xml:space="preserve">800.940.5038 | 888.452.5039 Fax | 904.694.1158 Local </w:t>
      </w:r>
    </w:p>
    <w:p w:rsidR="001740CA" w:rsidRDefault="004B6865">
      <w:r>
        <w:t>amber.ireland@pprtmg.com</w:t>
      </w:r>
    </w:p>
    <w:p w:rsidR="001740CA" w:rsidRDefault="004B6865">
      <w:hyperlink r:id="rId13">
        <w:r>
          <w:rPr>
            <w:color w:val="1155CC"/>
            <w:u w:val="single"/>
          </w:rPr>
          <w:t>www.pprtmg.com</w:t>
        </w:r>
      </w:hyperlink>
    </w:p>
    <w:p w:rsidR="001740CA" w:rsidRDefault="001740CA"/>
    <w:p w:rsidR="001740CA" w:rsidRDefault="001740CA">
      <w:pPr>
        <w:rPr>
          <w:color w:val="665D65"/>
          <w:sz w:val="24"/>
          <w:szCs w:val="24"/>
          <w:highlight w:val="white"/>
        </w:rPr>
      </w:pPr>
    </w:p>
    <w:sectPr w:rsidR="001740C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4"/>
  </w:compat>
  <w:rsids>
    <w:rsidRoot w:val="001740CA"/>
    <w:rsid w:val="001740CA"/>
    <w:rsid w:val="004B6865"/>
    <w:rsid w:val="00AB2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4F1A07"/>
  <w15:docId w15:val="{944A887B-5667-4326-A235-9A54539E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prtravelnursing.com/" TargetMode="External"/><Relationship Id="rId13" Type="http://schemas.openxmlformats.org/officeDocument/2006/relationships/hyperlink" Target="http://www.pprtmg.com" TargetMode="External"/><Relationship Id="rId3" Type="http://schemas.openxmlformats.org/officeDocument/2006/relationships/webSettings" Target="webSettings.xml"/><Relationship Id="rId7" Type="http://schemas.openxmlformats.org/officeDocument/2006/relationships/hyperlink" Target="https://pprtmg.com/" TargetMode="External"/><Relationship Id="rId12" Type="http://schemas.openxmlformats.org/officeDocument/2006/relationships/hyperlink" Target="https://pprtm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prtravelnursing.com/scholarship/" TargetMode="External"/><Relationship Id="rId11" Type="http://schemas.openxmlformats.org/officeDocument/2006/relationships/hyperlink" Target="https://www.360healthcarestaffing.com/" TargetMode="External"/><Relationship Id="rId5" Type="http://schemas.openxmlformats.org/officeDocument/2006/relationships/hyperlink" Target="https://pprtravelnursing.com/scholarship/application/" TargetMode="External"/><Relationship Id="rId15" Type="http://schemas.openxmlformats.org/officeDocument/2006/relationships/theme" Target="theme/theme1.xml"/><Relationship Id="rId10" Type="http://schemas.openxmlformats.org/officeDocument/2006/relationships/hyperlink" Target="https://pprvs.com/" TargetMode="External"/><Relationship Id="rId4" Type="http://schemas.openxmlformats.org/officeDocument/2006/relationships/hyperlink" Target="https://pprtravelnursing.com/scholarship/" TargetMode="External"/><Relationship Id="rId9" Type="http://schemas.openxmlformats.org/officeDocument/2006/relationships/hyperlink" Target="https://ppredu.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2018-02-23T21:29:00Z</dcterms:created>
</cp:coreProperties>
</file>