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ECC78" w14:textId="77777777" w:rsidR="009C6BB3" w:rsidRPr="000D120F" w:rsidRDefault="009C6BB3" w:rsidP="009C6BB3">
      <w:pPr>
        <w:jc w:val="right"/>
        <w:rPr>
          <w:b/>
        </w:rPr>
      </w:pPr>
      <w:r w:rsidRPr="000D120F">
        <w:rPr>
          <w:b/>
        </w:rPr>
        <w:t>FOR IMMEDIATE RELEASE</w:t>
      </w:r>
    </w:p>
    <w:p w14:paraId="68270570" w14:textId="77777777" w:rsidR="009C6BB3" w:rsidRPr="000D120F" w:rsidRDefault="009C6BB3" w:rsidP="009C6BB3">
      <w:pPr>
        <w:pStyle w:val="NoSpacing"/>
        <w:jc w:val="right"/>
        <w:rPr>
          <w:b/>
        </w:rPr>
      </w:pPr>
    </w:p>
    <w:p w14:paraId="7A5C6FF4" w14:textId="77777777" w:rsidR="001219DC" w:rsidRDefault="001219DC" w:rsidP="001219DC">
      <w:pPr>
        <w:pStyle w:val="NoSpacing"/>
        <w:jc w:val="center"/>
        <w:rPr>
          <w:b/>
        </w:rPr>
      </w:pPr>
      <w:r>
        <w:rPr>
          <w:b/>
        </w:rPr>
        <w:t>Workshop Software Launches Low-Cost Auto Repair Shop Software in U.S. After International Success</w:t>
      </w:r>
    </w:p>
    <w:p w14:paraId="473FD9A7" w14:textId="77777777" w:rsidR="001219DC" w:rsidRDefault="001219DC" w:rsidP="001219DC">
      <w:pPr>
        <w:pStyle w:val="NoSpacing"/>
        <w:rPr>
          <w:b/>
        </w:rPr>
      </w:pPr>
    </w:p>
    <w:p w14:paraId="778DB8CD" w14:textId="77777777" w:rsidR="001219DC" w:rsidRPr="000D120F" w:rsidRDefault="001219DC" w:rsidP="001219DC">
      <w:pPr>
        <w:pStyle w:val="NoSpacing"/>
        <w:rPr>
          <w:b/>
        </w:rPr>
      </w:pPr>
      <w:r>
        <w:rPr>
          <w:b/>
        </w:rPr>
        <w:t>Starting at just $49 per month, shop owners can take advantage of a 14-day free trial.</w:t>
      </w:r>
    </w:p>
    <w:p w14:paraId="2CE880D6" w14:textId="3D313D49" w:rsidR="009C6BB3" w:rsidRDefault="009C6BB3" w:rsidP="009C6BB3">
      <w:pPr>
        <w:pStyle w:val="NoSpacing"/>
      </w:pPr>
    </w:p>
    <w:p w14:paraId="008F1E95" w14:textId="77777777" w:rsidR="001219DC" w:rsidRDefault="001219DC" w:rsidP="001219DC">
      <w:pPr>
        <w:pStyle w:val="NoSpacing"/>
      </w:pPr>
      <w:r>
        <w:t xml:space="preserve">Milwaukee, WI – March 6, 2018 – Workshop Software announced today that it will now offer its business management tool in the U.S. automotive repair market for the first time. Workshop Software is an economical tool specially designed for automotive repair shops that want to streamline job management, customer engagement and customer invoicing operations. </w:t>
      </w:r>
    </w:p>
    <w:p w14:paraId="0D94DD93" w14:textId="77777777" w:rsidR="001219DC" w:rsidRDefault="001219DC" w:rsidP="001219DC">
      <w:pPr>
        <w:pStyle w:val="NoSpacing"/>
      </w:pPr>
    </w:p>
    <w:p w14:paraId="230500A9" w14:textId="77777777" w:rsidR="001219DC" w:rsidRDefault="001219DC" w:rsidP="001219DC">
      <w:pPr>
        <w:pStyle w:val="NoSpacing"/>
      </w:pPr>
      <w:r>
        <w:t>The software boasts an interruptive price point for the automotive repair market which fits auto repair shops of all sizes, even those that may not have had the resources to purchase business management software in the past. To celebrate its launch in the U.S., Workshop Software will offer a limited time no-obligation 14-day free trial.</w:t>
      </w:r>
    </w:p>
    <w:p w14:paraId="11F7117A" w14:textId="77777777" w:rsidR="001219DC" w:rsidRDefault="001219DC" w:rsidP="001219DC">
      <w:pPr>
        <w:pStyle w:val="NoSpacing"/>
      </w:pPr>
    </w:p>
    <w:p w14:paraId="4E662862" w14:textId="77777777" w:rsidR="001219DC" w:rsidRDefault="001219DC" w:rsidP="001219DC">
      <w:pPr>
        <w:pStyle w:val="NoSpacing"/>
      </w:pPr>
      <w:r>
        <w:t>“I saw an opportunity to empower all shops with the right tools to run their business,” said James Mitchell, CEO of Workshop Software Pty Ltd. “We are excited to work with shops in the U.S. and offer them a simple, self-service tool that’s powerful enough to manage all aspects of their business, without putting a strain on their budgets. We see it as a win-win for small businesses.”</w:t>
      </w:r>
    </w:p>
    <w:p w14:paraId="40281C7E" w14:textId="77777777" w:rsidR="001219DC" w:rsidRDefault="001219DC" w:rsidP="001219DC">
      <w:pPr>
        <w:pStyle w:val="NoSpacing"/>
      </w:pPr>
      <w:r>
        <w:t xml:space="preserve"> </w:t>
      </w:r>
    </w:p>
    <w:p w14:paraId="5DD9EAAF" w14:textId="77777777" w:rsidR="001219DC" w:rsidRDefault="001219DC" w:rsidP="001219DC">
      <w:pPr>
        <w:pStyle w:val="NoSpacing"/>
      </w:pPr>
      <w:r>
        <w:t xml:space="preserve">As a trusted solution in more than 30 countries worldwide, its goal is to provide an efficient, simple-to-use and easy-to-learn tool that helps independent auto repair shops remain competitive against the large franchises. The tool, which provides a variety of built-in features for job and customer management, also offers integrations with </w:t>
      </w:r>
      <w:r w:rsidRPr="009F2206">
        <w:t>Carf</w:t>
      </w:r>
      <w:r>
        <w:t xml:space="preserve">ax, QuickBooks, </w:t>
      </w:r>
      <w:proofErr w:type="spellStart"/>
      <w:r>
        <w:t>Xero</w:t>
      </w:r>
      <w:proofErr w:type="spellEnd"/>
      <w:r>
        <w:t>, MailChimp and many more.</w:t>
      </w:r>
    </w:p>
    <w:p w14:paraId="0C0D1E68" w14:textId="77777777" w:rsidR="001219DC" w:rsidRDefault="001219DC" w:rsidP="001219DC">
      <w:pPr>
        <w:pStyle w:val="NoSpacing"/>
      </w:pPr>
    </w:p>
    <w:p w14:paraId="6E5445A8" w14:textId="77777777" w:rsidR="001219DC" w:rsidRDefault="001219DC" w:rsidP="001219DC">
      <w:pPr>
        <w:pStyle w:val="NoSpacing"/>
      </w:pPr>
      <w:r>
        <w:t xml:space="preserve">“Whether shops are looking to save time ordering parts, attain more customers with automated reminders or work on-the-go with the mobile app, they have nothing to lose and everything to gain by taking advantage of the free trial offer,” said Mitchell.  </w:t>
      </w:r>
    </w:p>
    <w:p w14:paraId="320141FB" w14:textId="77777777" w:rsidR="001219DC" w:rsidRDefault="001219DC" w:rsidP="001219DC">
      <w:pPr>
        <w:pStyle w:val="NoSpacing"/>
      </w:pPr>
    </w:p>
    <w:p w14:paraId="754D0F13" w14:textId="21FADF22" w:rsidR="001219DC" w:rsidRDefault="001219DC" w:rsidP="001219DC">
      <w:pPr>
        <w:pStyle w:val="NoSpacing"/>
      </w:pPr>
      <w:r>
        <w:t>To learn more about Workshop Software or sign up for the free trial, please visit</w:t>
      </w:r>
      <w:r w:rsidR="00674E55">
        <w:t xml:space="preserve"> </w:t>
      </w:r>
      <w:r w:rsidRPr="004B5476">
        <w:t xml:space="preserve">www.workshopsoftware.com or call </w:t>
      </w:r>
      <w:r>
        <w:t xml:space="preserve">888.417.0191 today. </w:t>
      </w:r>
    </w:p>
    <w:p w14:paraId="368FA2F7" w14:textId="77777777" w:rsidR="009C6BB3" w:rsidRDefault="009C6BB3" w:rsidP="009C6BB3">
      <w:pPr>
        <w:pStyle w:val="NoSpacing"/>
      </w:pPr>
    </w:p>
    <w:p w14:paraId="798F56FA" w14:textId="77777777" w:rsidR="00674E55" w:rsidRDefault="00674E55" w:rsidP="00674E55">
      <w:pPr>
        <w:pStyle w:val="NoSpacing"/>
      </w:pPr>
      <w:r>
        <w:t>Images for media use only:</w:t>
      </w:r>
    </w:p>
    <w:p w14:paraId="4C39FCC1" w14:textId="77777777" w:rsidR="00E81D95" w:rsidRDefault="00674E55" w:rsidP="00E81D95">
      <w:pPr>
        <w:pStyle w:val="NoSpacing"/>
      </w:pPr>
      <w:hyperlink r:id="rId11" w:history="1">
        <w:r w:rsidRPr="001E7A41">
          <w:rPr>
            <w:rStyle w:val="Hyperlink"/>
            <w:color w:val="auto"/>
          </w:rPr>
          <w:t>Workshop Software Logo Hi Res</w:t>
        </w:r>
      </w:hyperlink>
      <w:r>
        <w:t xml:space="preserve"> | </w:t>
      </w:r>
      <w:hyperlink r:id="rId12" w:history="1">
        <w:r w:rsidR="00E81D95" w:rsidRPr="001E7A41">
          <w:rPr>
            <w:rStyle w:val="Hyperlink"/>
            <w:color w:val="auto"/>
          </w:rPr>
          <w:t>Workshop Software Symbol Hi Res</w:t>
        </w:r>
      </w:hyperlink>
    </w:p>
    <w:p w14:paraId="2B4173E1" w14:textId="286F2DBA" w:rsidR="009C6BB3" w:rsidRDefault="009C6BB3" w:rsidP="009C6BB3">
      <w:pPr>
        <w:pStyle w:val="NoSpacing"/>
      </w:pPr>
      <w:bookmarkStart w:id="0" w:name="_GoBack"/>
      <w:bookmarkEnd w:id="0"/>
    </w:p>
    <w:p w14:paraId="45988B64" w14:textId="77777777" w:rsidR="001219DC" w:rsidRDefault="001219DC" w:rsidP="001219DC">
      <w:pPr>
        <w:pStyle w:val="NoSpacing"/>
      </w:pPr>
      <w:r>
        <w:t>For media inquiries, contact:</w:t>
      </w:r>
    </w:p>
    <w:p w14:paraId="0FE63AAD" w14:textId="31CDDC48" w:rsidR="001219DC" w:rsidRDefault="001219DC" w:rsidP="009C6BB3">
      <w:r>
        <w:t>Colleen Malloy, Director of Marketing, ARI, 414.973.4323, colleen.malloy@arinet.com</w:t>
      </w:r>
    </w:p>
    <w:p w14:paraId="41887A0B" w14:textId="77777777" w:rsidR="001219DC" w:rsidRPr="001219DC" w:rsidRDefault="001219DC" w:rsidP="009C6BB3"/>
    <w:p w14:paraId="484FCCDD" w14:textId="77777777" w:rsidR="001219DC" w:rsidRDefault="001219DC" w:rsidP="009C6BB3">
      <w:pPr>
        <w:rPr>
          <w:b/>
        </w:rPr>
      </w:pPr>
    </w:p>
    <w:p w14:paraId="1C94F0E7" w14:textId="37F4E05B" w:rsidR="009C6BB3" w:rsidRPr="003E2D3C" w:rsidRDefault="009C6BB3" w:rsidP="009C6BB3">
      <w:pPr>
        <w:rPr>
          <w:b/>
        </w:rPr>
      </w:pPr>
      <w:r w:rsidRPr="003E2D3C">
        <w:rPr>
          <w:b/>
        </w:rPr>
        <w:lastRenderedPageBreak/>
        <w:t>About Workshop Software</w:t>
      </w:r>
    </w:p>
    <w:p w14:paraId="18EA8598" w14:textId="77777777" w:rsidR="009C6BB3" w:rsidRPr="00840200" w:rsidRDefault="009C6BB3" w:rsidP="009C6BB3">
      <w:r>
        <w:t xml:space="preserve">Workshop Software is a Software as a Service (SaaS) company founded by James Mitchell, CEO, and is based on the northern beaches of Sydney, Australia. Through over 32 years of experience in the automotive market, Workshop Software was built upon Mitchell’s interaction with </w:t>
      </w:r>
      <w:r w:rsidRPr="003E2D3C">
        <w:t>thousand</w:t>
      </w:r>
      <w:r>
        <w:t>s of automotive repair shops workshops that lacked the proper</w:t>
      </w:r>
      <w:r w:rsidRPr="003E2D3C">
        <w:t xml:space="preserve"> tools to </w:t>
      </w:r>
      <w:r>
        <w:t>effectively</w:t>
      </w:r>
      <w:r w:rsidRPr="003E2D3C">
        <w:t xml:space="preserve"> run their business.</w:t>
      </w:r>
      <w:r>
        <w:t xml:space="preserve"> Workshop Software now serves thousands of customers in 33 countries worldwide.</w:t>
      </w:r>
    </w:p>
    <w:p w14:paraId="35F7F523" w14:textId="77777777" w:rsidR="00444933" w:rsidRPr="00343633" w:rsidRDefault="00444933"/>
    <w:sectPr w:rsidR="00444933" w:rsidRPr="00343633" w:rsidSect="008B507A">
      <w:headerReference w:type="default" r:id="rId13"/>
      <w:footerReference w:type="defaul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96C3" w14:textId="77777777" w:rsidR="0047246D" w:rsidRDefault="0047246D" w:rsidP="00AE07DB">
      <w:pPr>
        <w:spacing w:after="0" w:line="240" w:lineRule="auto"/>
      </w:pPr>
      <w:r>
        <w:separator/>
      </w:r>
    </w:p>
  </w:endnote>
  <w:endnote w:type="continuationSeparator" w:id="0">
    <w:p w14:paraId="536BBBAA" w14:textId="77777777" w:rsidR="0047246D" w:rsidRDefault="0047246D" w:rsidP="00AE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6B44" w14:textId="6DE4B615" w:rsidR="009629F0" w:rsidRDefault="009629F0" w:rsidP="009629F0">
    <w:pPr>
      <w:pStyle w:val="Footer"/>
      <w:jc w:val="center"/>
    </w:pPr>
    <w:r>
      <w:t xml:space="preserve">Workshop Software </w:t>
    </w:r>
    <w:r w:rsidRPr="009629F0">
      <w:t>•</w:t>
    </w:r>
    <w:r>
      <w:t xml:space="preserve"> </w:t>
    </w:r>
    <w:r w:rsidRPr="009629F0">
      <w:t>3313 Enterprise Dr</w:t>
    </w:r>
    <w:r>
      <w:t>.</w:t>
    </w:r>
    <w:r w:rsidRPr="009629F0">
      <w:t>, Cookeville, T</w:t>
    </w:r>
    <w:r>
      <w:t>N</w:t>
    </w:r>
    <w:r w:rsidRPr="009629F0">
      <w:t xml:space="preserve"> 38506</w:t>
    </w:r>
  </w:p>
  <w:p w14:paraId="74570B34" w14:textId="4A40B756" w:rsidR="009629F0" w:rsidRDefault="009629F0" w:rsidP="009629F0">
    <w:pPr>
      <w:pStyle w:val="Footer"/>
      <w:jc w:val="center"/>
    </w:pPr>
    <w:r>
      <w:t xml:space="preserve">WorkshopSoftware.com </w:t>
    </w:r>
    <w:r w:rsidRPr="009629F0">
      <w:t>•</w:t>
    </w:r>
    <w:r>
      <w:t xml:space="preserve"> </w:t>
    </w:r>
    <w:r w:rsidR="007336B9">
      <w:t>888.417.0191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35153" w14:textId="77777777" w:rsidR="0047246D" w:rsidRDefault="0047246D" w:rsidP="00AE07DB">
      <w:pPr>
        <w:spacing w:after="0" w:line="240" w:lineRule="auto"/>
      </w:pPr>
      <w:r>
        <w:separator/>
      </w:r>
    </w:p>
  </w:footnote>
  <w:footnote w:type="continuationSeparator" w:id="0">
    <w:p w14:paraId="3E4357F2" w14:textId="77777777" w:rsidR="0047246D" w:rsidRDefault="0047246D" w:rsidP="00AE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F528" w14:textId="307E3AC0" w:rsidR="00AE07DB" w:rsidRDefault="00BA72E3" w:rsidP="00744C63">
    <w:pPr>
      <w:pStyle w:val="Header"/>
      <w:jc w:val="center"/>
    </w:pPr>
    <w:r>
      <w:rPr>
        <w:noProof/>
      </w:rPr>
      <w:drawing>
        <wp:inline distT="0" distB="0" distL="0" distR="0" wp14:anchorId="35F7F52A" wp14:editId="5BD1EBB9">
          <wp:extent cx="3371850" cy="24389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1850" cy="2438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A28"/>
    <w:multiLevelType w:val="hybridMultilevel"/>
    <w:tmpl w:val="1150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A5AF5"/>
    <w:multiLevelType w:val="hybridMultilevel"/>
    <w:tmpl w:val="4AA2B99E"/>
    <w:lvl w:ilvl="0" w:tplc="7FECF8DA">
      <w:start w:val="1"/>
      <w:numFmt w:val="bullet"/>
      <w:lvlText w:val="•"/>
      <w:lvlJc w:val="left"/>
      <w:pPr>
        <w:tabs>
          <w:tab w:val="num" w:pos="720"/>
        </w:tabs>
        <w:ind w:left="720" w:hanging="360"/>
      </w:pPr>
      <w:rPr>
        <w:rFonts w:ascii="Arial" w:hAnsi="Arial" w:hint="default"/>
      </w:rPr>
    </w:lvl>
    <w:lvl w:ilvl="1" w:tplc="819844AC">
      <w:start w:val="56"/>
      <w:numFmt w:val="bullet"/>
      <w:lvlText w:val="•"/>
      <w:lvlJc w:val="left"/>
      <w:pPr>
        <w:tabs>
          <w:tab w:val="num" w:pos="1440"/>
        </w:tabs>
        <w:ind w:left="1440" w:hanging="360"/>
      </w:pPr>
      <w:rPr>
        <w:rFonts w:ascii="Arial" w:hAnsi="Arial" w:hint="default"/>
      </w:rPr>
    </w:lvl>
    <w:lvl w:ilvl="2" w:tplc="E10AE988" w:tentative="1">
      <w:start w:val="1"/>
      <w:numFmt w:val="bullet"/>
      <w:lvlText w:val="•"/>
      <w:lvlJc w:val="left"/>
      <w:pPr>
        <w:tabs>
          <w:tab w:val="num" w:pos="2160"/>
        </w:tabs>
        <w:ind w:left="2160" w:hanging="360"/>
      </w:pPr>
      <w:rPr>
        <w:rFonts w:ascii="Arial" w:hAnsi="Arial" w:hint="default"/>
      </w:rPr>
    </w:lvl>
    <w:lvl w:ilvl="3" w:tplc="84CE68FA" w:tentative="1">
      <w:start w:val="1"/>
      <w:numFmt w:val="bullet"/>
      <w:lvlText w:val="•"/>
      <w:lvlJc w:val="left"/>
      <w:pPr>
        <w:tabs>
          <w:tab w:val="num" w:pos="2880"/>
        </w:tabs>
        <w:ind w:left="2880" w:hanging="360"/>
      </w:pPr>
      <w:rPr>
        <w:rFonts w:ascii="Arial" w:hAnsi="Arial" w:hint="default"/>
      </w:rPr>
    </w:lvl>
    <w:lvl w:ilvl="4" w:tplc="DBDE741E" w:tentative="1">
      <w:start w:val="1"/>
      <w:numFmt w:val="bullet"/>
      <w:lvlText w:val="•"/>
      <w:lvlJc w:val="left"/>
      <w:pPr>
        <w:tabs>
          <w:tab w:val="num" w:pos="3600"/>
        </w:tabs>
        <w:ind w:left="3600" w:hanging="360"/>
      </w:pPr>
      <w:rPr>
        <w:rFonts w:ascii="Arial" w:hAnsi="Arial" w:hint="default"/>
      </w:rPr>
    </w:lvl>
    <w:lvl w:ilvl="5" w:tplc="3196B2D6" w:tentative="1">
      <w:start w:val="1"/>
      <w:numFmt w:val="bullet"/>
      <w:lvlText w:val="•"/>
      <w:lvlJc w:val="left"/>
      <w:pPr>
        <w:tabs>
          <w:tab w:val="num" w:pos="4320"/>
        </w:tabs>
        <w:ind w:left="4320" w:hanging="360"/>
      </w:pPr>
      <w:rPr>
        <w:rFonts w:ascii="Arial" w:hAnsi="Arial" w:hint="default"/>
      </w:rPr>
    </w:lvl>
    <w:lvl w:ilvl="6" w:tplc="59BACA02" w:tentative="1">
      <w:start w:val="1"/>
      <w:numFmt w:val="bullet"/>
      <w:lvlText w:val="•"/>
      <w:lvlJc w:val="left"/>
      <w:pPr>
        <w:tabs>
          <w:tab w:val="num" w:pos="5040"/>
        </w:tabs>
        <w:ind w:left="5040" w:hanging="360"/>
      </w:pPr>
      <w:rPr>
        <w:rFonts w:ascii="Arial" w:hAnsi="Arial" w:hint="default"/>
      </w:rPr>
    </w:lvl>
    <w:lvl w:ilvl="7" w:tplc="640EE0F0" w:tentative="1">
      <w:start w:val="1"/>
      <w:numFmt w:val="bullet"/>
      <w:lvlText w:val="•"/>
      <w:lvlJc w:val="left"/>
      <w:pPr>
        <w:tabs>
          <w:tab w:val="num" w:pos="5760"/>
        </w:tabs>
        <w:ind w:left="5760" w:hanging="360"/>
      </w:pPr>
      <w:rPr>
        <w:rFonts w:ascii="Arial" w:hAnsi="Arial" w:hint="default"/>
      </w:rPr>
    </w:lvl>
    <w:lvl w:ilvl="8" w:tplc="D190FF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BF1722"/>
    <w:multiLevelType w:val="multilevel"/>
    <w:tmpl w:val="5C5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44220"/>
    <w:multiLevelType w:val="hybridMultilevel"/>
    <w:tmpl w:val="FB96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DB"/>
    <w:rsid w:val="00002195"/>
    <w:rsid w:val="00026288"/>
    <w:rsid w:val="0003009E"/>
    <w:rsid w:val="00053AF0"/>
    <w:rsid w:val="00072CDA"/>
    <w:rsid w:val="00086F07"/>
    <w:rsid w:val="00087981"/>
    <w:rsid w:val="000C6ABB"/>
    <w:rsid w:val="000D04A0"/>
    <w:rsid w:val="000D13DA"/>
    <w:rsid w:val="000F3629"/>
    <w:rsid w:val="001219DC"/>
    <w:rsid w:val="001351D4"/>
    <w:rsid w:val="00135CCC"/>
    <w:rsid w:val="00191788"/>
    <w:rsid w:val="001A2F59"/>
    <w:rsid w:val="001A3B20"/>
    <w:rsid w:val="001C1157"/>
    <w:rsid w:val="001D0DD2"/>
    <w:rsid w:val="001D3570"/>
    <w:rsid w:val="001F35CF"/>
    <w:rsid w:val="002164FD"/>
    <w:rsid w:val="00241395"/>
    <w:rsid w:val="00254C1B"/>
    <w:rsid w:val="002730E7"/>
    <w:rsid w:val="0028093A"/>
    <w:rsid w:val="002844DA"/>
    <w:rsid w:val="002854C6"/>
    <w:rsid w:val="00286AA0"/>
    <w:rsid w:val="002951C1"/>
    <w:rsid w:val="002A69A2"/>
    <w:rsid w:val="002B4460"/>
    <w:rsid w:val="002C5FF9"/>
    <w:rsid w:val="002E45EB"/>
    <w:rsid w:val="002E5D46"/>
    <w:rsid w:val="002F3E88"/>
    <w:rsid w:val="0030597C"/>
    <w:rsid w:val="003353CF"/>
    <w:rsid w:val="00336E49"/>
    <w:rsid w:val="00341B36"/>
    <w:rsid w:val="00343633"/>
    <w:rsid w:val="00366916"/>
    <w:rsid w:val="00371F9F"/>
    <w:rsid w:val="003A3638"/>
    <w:rsid w:val="003B4B8C"/>
    <w:rsid w:val="003D7930"/>
    <w:rsid w:val="003E0ED1"/>
    <w:rsid w:val="003F6CBA"/>
    <w:rsid w:val="00401EF0"/>
    <w:rsid w:val="004027D2"/>
    <w:rsid w:val="004354B4"/>
    <w:rsid w:val="00444933"/>
    <w:rsid w:val="004630D7"/>
    <w:rsid w:val="0047246D"/>
    <w:rsid w:val="0047259F"/>
    <w:rsid w:val="00490E3E"/>
    <w:rsid w:val="00492D18"/>
    <w:rsid w:val="004A27A0"/>
    <w:rsid w:val="004B1031"/>
    <w:rsid w:val="004B3C79"/>
    <w:rsid w:val="004F14F5"/>
    <w:rsid w:val="00510990"/>
    <w:rsid w:val="005114DC"/>
    <w:rsid w:val="00546703"/>
    <w:rsid w:val="005517A8"/>
    <w:rsid w:val="00566B95"/>
    <w:rsid w:val="005A058F"/>
    <w:rsid w:val="005A359E"/>
    <w:rsid w:val="006065ED"/>
    <w:rsid w:val="0061267E"/>
    <w:rsid w:val="006136C8"/>
    <w:rsid w:val="006342D0"/>
    <w:rsid w:val="0064519B"/>
    <w:rsid w:val="00645970"/>
    <w:rsid w:val="00661017"/>
    <w:rsid w:val="00674E55"/>
    <w:rsid w:val="00685DFF"/>
    <w:rsid w:val="00694090"/>
    <w:rsid w:val="006C67B6"/>
    <w:rsid w:val="006D7EEB"/>
    <w:rsid w:val="00717A69"/>
    <w:rsid w:val="00726CB2"/>
    <w:rsid w:val="00727215"/>
    <w:rsid w:val="007336B9"/>
    <w:rsid w:val="0073524F"/>
    <w:rsid w:val="0074315A"/>
    <w:rsid w:val="00744C63"/>
    <w:rsid w:val="0074507B"/>
    <w:rsid w:val="00761927"/>
    <w:rsid w:val="007756D9"/>
    <w:rsid w:val="007B51AF"/>
    <w:rsid w:val="007E6BC3"/>
    <w:rsid w:val="007F0D7F"/>
    <w:rsid w:val="00823001"/>
    <w:rsid w:val="008315E3"/>
    <w:rsid w:val="0083243B"/>
    <w:rsid w:val="00847811"/>
    <w:rsid w:val="008B507A"/>
    <w:rsid w:val="008C07B0"/>
    <w:rsid w:val="008C560A"/>
    <w:rsid w:val="008D3726"/>
    <w:rsid w:val="008E1B3A"/>
    <w:rsid w:val="008E4AA4"/>
    <w:rsid w:val="009227AD"/>
    <w:rsid w:val="009322F0"/>
    <w:rsid w:val="00933D3B"/>
    <w:rsid w:val="0094225F"/>
    <w:rsid w:val="00942B30"/>
    <w:rsid w:val="009523D3"/>
    <w:rsid w:val="009629F0"/>
    <w:rsid w:val="009667F8"/>
    <w:rsid w:val="0097666D"/>
    <w:rsid w:val="00983A27"/>
    <w:rsid w:val="009A7B52"/>
    <w:rsid w:val="009B1D74"/>
    <w:rsid w:val="009C6BB3"/>
    <w:rsid w:val="009C7217"/>
    <w:rsid w:val="009E2534"/>
    <w:rsid w:val="009E3DE1"/>
    <w:rsid w:val="009E5276"/>
    <w:rsid w:val="009E5368"/>
    <w:rsid w:val="009F3DF9"/>
    <w:rsid w:val="009F4827"/>
    <w:rsid w:val="00A04B0C"/>
    <w:rsid w:val="00A04F4E"/>
    <w:rsid w:val="00A22DAA"/>
    <w:rsid w:val="00A26D20"/>
    <w:rsid w:val="00A27A17"/>
    <w:rsid w:val="00A31766"/>
    <w:rsid w:val="00A34AEA"/>
    <w:rsid w:val="00A40330"/>
    <w:rsid w:val="00A631B2"/>
    <w:rsid w:val="00A64ED1"/>
    <w:rsid w:val="00AA6503"/>
    <w:rsid w:val="00AD4857"/>
    <w:rsid w:val="00AE07DB"/>
    <w:rsid w:val="00B11A07"/>
    <w:rsid w:val="00B15E47"/>
    <w:rsid w:val="00B34BB8"/>
    <w:rsid w:val="00B34FFE"/>
    <w:rsid w:val="00B37632"/>
    <w:rsid w:val="00B63766"/>
    <w:rsid w:val="00B71473"/>
    <w:rsid w:val="00B83B70"/>
    <w:rsid w:val="00B9416C"/>
    <w:rsid w:val="00B97956"/>
    <w:rsid w:val="00B97E68"/>
    <w:rsid w:val="00BA3154"/>
    <w:rsid w:val="00BA72E3"/>
    <w:rsid w:val="00BB2776"/>
    <w:rsid w:val="00BB75E9"/>
    <w:rsid w:val="00BC3734"/>
    <w:rsid w:val="00BE1C9C"/>
    <w:rsid w:val="00BE7CEB"/>
    <w:rsid w:val="00BF5B9D"/>
    <w:rsid w:val="00BF79FF"/>
    <w:rsid w:val="00C000E0"/>
    <w:rsid w:val="00C0126C"/>
    <w:rsid w:val="00C10470"/>
    <w:rsid w:val="00C3789E"/>
    <w:rsid w:val="00C56281"/>
    <w:rsid w:val="00C61914"/>
    <w:rsid w:val="00C61B4F"/>
    <w:rsid w:val="00C7518F"/>
    <w:rsid w:val="00CB1506"/>
    <w:rsid w:val="00CB65E1"/>
    <w:rsid w:val="00CC25CE"/>
    <w:rsid w:val="00D23B2A"/>
    <w:rsid w:val="00D61036"/>
    <w:rsid w:val="00D6320C"/>
    <w:rsid w:val="00D667EA"/>
    <w:rsid w:val="00D82C35"/>
    <w:rsid w:val="00D93369"/>
    <w:rsid w:val="00DA7A67"/>
    <w:rsid w:val="00DE372F"/>
    <w:rsid w:val="00DF20F9"/>
    <w:rsid w:val="00E14B3B"/>
    <w:rsid w:val="00E15D4B"/>
    <w:rsid w:val="00E162EC"/>
    <w:rsid w:val="00E3434D"/>
    <w:rsid w:val="00E51587"/>
    <w:rsid w:val="00E701D5"/>
    <w:rsid w:val="00E74AD3"/>
    <w:rsid w:val="00E81D95"/>
    <w:rsid w:val="00E87495"/>
    <w:rsid w:val="00E94F59"/>
    <w:rsid w:val="00ED3243"/>
    <w:rsid w:val="00EE1480"/>
    <w:rsid w:val="00EE3206"/>
    <w:rsid w:val="00F021DE"/>
    <w:rsid w:val="00F54195"/>
    <w:rsid w:val="00F67E87"/>
    <w:rsid w:val="00F80FC1"/>
    <w:rsid w:val="00FA0CAF"/>
    <w:rsid w:val="00FA1BF5"/>
    <w:rsid w:val="00FB0FFF"/>
    <w:rsid w:val="00FB2F0F"/>
    <w:rsid w:val="00FB749A"/>
    <w:rsid w:val="00FC187B"/>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7F50B"/>
  <w15:docId w15:val="{62923A63-75DF-4C81-89A2-637A519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7DB"/>
  </w:style>
  <w:style w:type="paragraph" w:styleId="Footer">
    <w:name w:val="footer"/>
    <w:basedOn w:val="Normal"/>
    <w:link w:val="FooterChar"/>
    <w:uiPriority w:val="99"/>
    <w:unhideWhenUsed/>
    <w:rsid w:val="00AE0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7DB"/>
  </w:style>
  <w:style w:type="paragraph" w:styleId="BalloonText">
    <w:name w:val="Balloon Text"/>
    <w:basedOn w:val="Normal"/>
    <w:link w:val="BalloonTextChar"/>
    <w:uiPriority w:val="99"/>
    <w:semiHidden/>
    <w:unhideWhenUsed/>
    <w:rsid w:val="00AE0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DB"/>
    <w:rPr>
      <w:rFonts w:ascii="Tahoma" w:hAnsi="Tahoma" w:cs="Tahoma"/>
      <w:sz w:val="16"/>
      <w:szCs w:val="16"/>
    </w:rPr>
  </w:style>
  <w:style w:type="character" w:styleId="Hyperlink">
    <w:name w:val="Hyperlink"/>
    <w:rsid w:val="007B51AF"/>
    <w:rPr>
      <w:color w:val="0000FF"/>
      <w:u w:val="single"/>
    </w:rPr>
  </w:style>
  <w:style w:type="character" w:customStyle="1" w:styleId="apple-converted-space">
    <w:name w:val="apple-converted-space"/>
    <w:basedOn w:val="DefaultParagraphFont"/>
    <w:rsid w:val="006342D0"/>
  </w:style>
  <w:style w:type="paragraph" w:styleId="NoSpacing">
    <w:name w:val="No Spacing"/>
    <w:uiPriority w:val="1"/>
    <w:qFormat/>
    <w:rsid w:val="00E94F59"/>
    <w:pPr>
      <w:spacing w:after="0" w:line="240" w:lineRule="auto"/>
    </w:pPr>
    <w:rPr>
      <w:rFonts w:ascii="Calibri" w:eastAsia="Calibri" w:hAnsi="Calibri" w:cs="Times New Roman"/>
    </w:rPr>
  </w:style>
  <w:style w:type="character" w:customStyle="1" w:styleId="apple-style-span">
    <w:name w:val="apple-style-span"/>
    <w:basedOn w:val="DefaultParagraphFont"/>
    <w:rsid w:val="00E94F59"/>
  </w:style>
  <w:style w:type="paragraph" w:styleId="NormalWeb">
    <w:name w:val="Normal (Web)"/>
    <w:basedOn w:val="Normal"/>
    <w:uiPriority w:val="99"/>
    <w:unhideWhenUsed/>
    <w:rsid w:val="00E15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text">
    <w:name w:val="green-text"/>
    <w:basedOn w:val="DefaultParagraphFont"/>
    <w:rsid w:val="0028093A"/>
  </w:style>
  <w:style w:type="paragraph" w:styleId="ListParagraph">
    <w:name w:val="List Paragraph"/>
    <w:basedOn w:val="Normal"/>
    <w:uiPriority w:val="34"/>
    <w:qFormat/>
    <w:rsid w:val="006065ED"/>
    <w:pPr>
      <w:ind w:left="720"/>
      <w:contextualSpacing/>
    </w:pPr>
  </w:style>
  <w:style w:type="character" w:styleId="FollowedHyperlink">
    <w:name w:val="FollowedHyperlink"/>
    <w:basedOn w:val="DefaultParagraphFont"/>
    <w:uiPriority w:val="99"/>
    <w:semiHidden/>
    <w:unhideWhenUsed/>
    <w:rsid w:val="00E74AD3"/>
    <w:rPr>
      <w:color w:val="800080" w:themeColor="followedHyperlink"/>
      <w:u w:val="single"/>
    </w:rPr>
  </w:style>
  <w:style w:type="character" w:styleId="CommentReference">
    <w:name w:val="annotation reference"/>
    <w:basedOn w:val="DefaultParagraphFont"/>
    <w:uiPriority w:val="99"/>
    <w:semiHidden/>
    <w:unhideWhenUsed/>
    <w:rsid w:val="00AA6503"/>
    <w:rPr>
      <w:sz w:val="16"/>
      <w:szCs w:val="16"/>
    </w:rPr>
  </w:style>
  <w:style w:type="paragraph" w:styleId="CommentText">
    <w:name w:val="annotation text"/>
    <w:basedOn w:val="Normal"/>
    <w:link w:val="CommentTextChar"/>
    <w:uiPriority w:val="99"/>
    <w:semiHidden/>
    <w:unhideWhenUsed/>
    <w:rsid w:val="00AA6503"/>
    <w:pPr>
      <w:spacing w:line="240" w:lineRule="auto"/>
    </w:pPr>
    <w:rPr>
      <w:sz w:val="20"/>
      <w:szCs w:val="20"/>
    </w:rPr>
  </w:style>
  <w:style w:type="character" w:customStyle="1" w:styleId="CommentTextChar">
    <w:name w:val="Comment Text Char"/>
    <w:basedOn w:val="DefaultParagraphFont"/>
    <w:link w:val="CommentText"/>
    <w:uiPriority w:val="99"/>
    <w:semiHidden/>
    <w:rsid w:val="00AA6503"/>
    <w:rPr>
      <w:sz w:val="20"/>
      <w:szCs w:val="20"/>
    </w:rPr>
  </w:style>
  <w:style w:type="paragraph" w:styleId="CommentSubject">
    <w:name w:val="annotation subject"/>
    <w:basedOn w:val="CommentText"/>
    <w:next w:val="CommentText"/>
    <w:link w:val="CommentSubjectChar"/>
    <w:uiPriority w:val="99"/>
    <w:semiHidden/>
    <w:unhideWhenUsed/>
    <w:rsid w:val="00AA6503"/>
    <w:rPr>
      <w:b/>
      <w:bCs/>
    </w:rPr>
  </w:style>
  <w:style w:type="character" w:customStyle="1" w:styleId="CommentSubjectChar">
    <w:name w:val="Comment Subject Char"/>
    <w:basedOn w:val="CommentTextChar"/>
    <w:link w:val="CommentSubject"/>
    <w:uiPriority w:val="99"/>
    <w:semiHidden/>
    <w:rsid w:val="00AA6503"/>
    <w:rPr>
      <w:b/>
      <w:bCs/>
      <w:sz w:val="20"/>
      <w:szCs w:val="20"/>
    </w:rPr>
  </w:style>
  <w:style w:type="character" w:styleId="UnresolvedMention">
    <w:name w:val="Unresolved Mention"/>
    <w:basedOn w:val="DefaultParagraphFont"/>
    <w:uiPriority w:val="99"/>
    <w:semiHidden/>
    <w:unhideWhenUsed/>
    <w:rsid w:val="001219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51905">
      <w:bodyDiv w:val="1"/>
      <w:marLeft w:val="0"/>
      <w:marRight w:val="0"/>
      <w:marTop w:val="0"/>
      <w:marBottom w:val="0"/>
      <w:divBdr>
        <w:top w:val="none" w:sz="0" w:space="0" w:color="auto"/>
        <w:left w:val="none" w:sz="0" w:space="0" w:color="auto"/>
        <w:bottom w:val="none" w:sz="0" w:space="0" w:color="auto"/>
        <w:right w:val="none" w:sz="0" w:space="0" w:color="auto"/>
      </w:divBdr>
    </w:div>
    <w:div w:id="1543244267">
      <w:bodyDiv w:val="1"/>
      <w:marLeft w:val="0"/>
      <w:marRight w:val="0"/>
      <w:marTop w:val="0"/>
      <w:marBottom w:val="0"/>
      <w:divBdr>
        <w:top w:val="none" w:sz="0" w:space="0" w:color="auto"/>
        <w:left w:val="none" w:sz="0" w:space="0" w:color="auto"/>
        <w:bottom w:val="none" w:sz="0" w:space="0" w:color="auto"/>
        <w:right w:val="none" w:sz="0" w:space="0" w:color="auto"/>
      </w:divBdr>
    </w:div>
    <w:div w:id="1935279671">
      <w:bodyDiv w:val="1"/>
      <w:marLeft w:val="0"/>
      <w:marRight w:val="0"/>
      <w:marTop w:val="0"/>
      <w:marBottom w:val="0"/>
      <w:divBdr>
        <w:top w:val="none" w:sz="0" w:space="0" w:color="auto"/>
        <w:left w:val="none" w:sz="0" w:space="0" w:color="auto"/>
        <w:bottom w:val="none" w:sz="0" w:space="0" w:color="auto"/>
        <w:right w:val="none" w:sz="0" w:space="0" w:color="auto"/>
      </w:divBdr>
      <w:divsChild>
        <w:div w:id="716853435">
          <w:marLeft w:val="360"/>
          <w:marRight w:val="0"/>
          <w:marTop w:val="200"/>
          <w:marBottom w:val="0"/>
          <w:divBdr>
            <w:top w:val="none" w:sz="0" w:space="0" w:color="auto"/>
            <w:left w:val="none" w:sz="0" w:space="0" w:color="auto"/>
            <w:bottom w:val="none" w:sz="0" w:space="0" w:color="auto"/>
            <w:right w:val="none" w:sz="0" w:space="0" w:color="auto"/>
          </w:divBdr>
        </w:div>
        <w:div w:id="860319444">
          <w:marLeft w:val="1080"/>
          <w:marRight w:val="0"/>
          <w:marTop w:val="100"/>
          <w:marBottom w:val="0"/>
          <w:divBdr>
            <w:top w:val="none" w:sz="0" w:space="0" w:color="auto"/>
            <w:left w:val="none" w:sz="0" w:space="0" w:color="auto"/>
            <w:bottom w:val="none" w:sz="0" w:space="0" w:color="auto"/>
            <w:right w:val="none" w:sz="0" w:space="0" w:color="auto"/>
          </w:divBdr>
        </w:div>
        <w:div w:id="1001353074">
          <w:marLeft w:val="360"/>
          <w:marRight w:val="0"/>
          <w:marTop w:val="200"/>
          <w:marBottom w:val="0"/>
          <w:divBdr>
            <w:top w:val="none" w:sz="0" w:space="0" w:color="auto"/>
            <w:left w:val="none" w:sz="0" w:space="0" w:color="auto"/>
            <w:bottom w:val="none" w:sz="0" w:space="0" w:color="auto"/>
            <w:right w:val="none" w:sz="0" w:space="0" w:color="auto"/>
          </w:divBdr>
        </w:div>
        <w:div w:id="1814637991">
          <w:marLeft w:val="360"/>
          <w:marRight w:val="0"/>
          <w:marTop w:val="200"/>
          <w:marBottom w:val="0"/>
          <w:divBdr>
            <w:top w:val="none" w:sz="0" w:space="0" w:color="auto"/>
            <w:left w:val="none" w:sz="0" w:space="0" w:color="auto"/>
            <w:bottom w:val="none" w:sz="0" w:space="0" w:color="auto"/>
            <w:right w:val="none" w:sz="0" w:space="0" w:color="auto"/>
          </w:divBdr>
        </w:div>
      </w:divsChild>
    </w:div>
    <w:div w:id="21267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workshopsoftware.com/wp/wp-content/uploads/2018/03/workshop-software-symbol.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workshopsoftware.com/wp/wp-content/uploads/2018/03/workshop-software-logo.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4DD9421108841BD964DAE60B37F0B" ma:contentTypeVersion="3" ma:contentTypeDescription="Create a new document." ma:contentTypeScope="" ma:versionID="9aace3a30d76240a0ef9916fdd702ddf">
  <xsd:schema xmlns:xsd="http://www.w3.org/2001/XMLSchema" xmlns:xs="http://www.w3.org/2001/XMLSchema" xmlns:p="http://schemas.microsoft.com/office/2006/metadata/properties" xmlns:ns2="c9accdd1-3fdc-455b-a17c-96a754aebe15" xmlns:ns3="ed0c42a0-2b25-4414-9dac-738fa4ae9514" targetNamespace="http://schemas.microsoft.com/office/2006/metadata/properties" ma:root="true" ma:fieldsID="1e564f6cd01a6050aac620c3c371bef1" ns2:_="" ns3:_="">
    <xsd:import namespace="c9accdd1-3fdc-455b-a17c-96a754aebe15"/>
    <xsd:import namespace="ed0c42a0-2b25-4414-9dac-738fa4ae9514"/>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cdd1-3fdc-455b-a17c-96a754aebe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c42a0-2b25-4414-9dac-738fa4ae9514"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F657E-A299-4969-9D9A-C744A584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ccdd1-3fdc-455b-a17c-96a754aebe15"/>
    <ds:schemaRef ds:uri="ed0c42a0-2b25-4414-9dac-738fa4ae9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5DC34-5481-49FC-AA3A-500EA0F7DDFD}">
  <ds:schemaRefs>
    <ds:schemaRef ds:uri="http://schemas.microsoft.com/office/infopath/2007/PartnerControls"/>
    <ds:schemaRef ds:uri="http://www.w3.org/XML/1998/namespace"/>
    <ds:schemaRef ds:uri="ed0c42a0-2b25-4414-9dac-738fa4ae9514"/>
    <ds:schemaRef ds:uri="http://schemas.microsoft.com/office/2006/documentManagement/types"/>
    <ds:schemaRef ds:uri="http://purl.org/dc/elements/1.1/"/>
    <ds:schemaRef ds:uri="c9accdd1-3fdc-455b-a17c-96a754aebe15"/>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C4F8395-7F62-4942-8FD6-E18E255FFB14}">
  <ds:schemaRefs>
    <ds:schemaRef ds:uri="http://schemas.microsoft.com/sharepoint/v3/contenttype/forms"/>
  </ds:schemaRefs>
</ds:datastoreItem>
</file>

<file path=customXml/itemProps4.xml><?xml version="1.0" encoding="utf-8"?>
<ds:datastoreItem xmlns:ds="http://schemas.openxmlformats.org/officeDocument/2006/customXml" ds:itemID="{9A1AF68C-4564-4C07-AEC7-7F1BC608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2534</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Briggs &amp; Stratton</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Pautz, Julie</dc:creator>
  <cp:keywords/>
  <dc:description/>
  <cp:lastModifiedBy>Chloe Banholzer</cp:lastModifiedBy>
  <cp:revision>4</cp:revision>
  <cp:lastPrinted>2017-12-20T18:08:00Z</cp:lastPrinted>
  <dcterms:created xsi:type="dcterms:W3CDTF">2018-03-06T15:52:00Z</dcterms:created>
  <dcterms:modified xsi:type="dcterms:W3CDTF">2018-03-06T16:37:00Z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0x010100B3D4DD9421108841BD964DAE60B37F0B</vt:lpwstr>
  </property>
</Properties>
</file>