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F3892" w14:textId="7F74D024" w:rsidR="00304F93" w:rsidRPr="006B2A73" w:rsidRDefault="00304F93" w:rsidP="006B2A73">
      <w:pPr>
        <w:jc w:val="both"/>
        <w:rPr>
          <w:rFonts w:ascii="Times" w:hAnsi="Times"/>
          <w:color w:val="000000" w:themeColor="text1"/>
          <w:sz w:val="20"/>
          <w:szCs w:val="20"/>
          <w:lang w:val="en"/>
        </w:rPr>
      </w:pP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>Press Release</w:t>
      </w:r>
    </w:p>
    <w:p w14:paraId="2C4FDC85" w14:textId="154EDA3F" w:rsidR="00304F93" w:rsidRPr="006B2A73" w:rsidRDefault="00304F93" w:rsidP="006B2A73">
      <w:pPr>
        <w:jc w:val="both"/>
        <w:rPr>
          <w:rFonts w:ascii="Times" w:hAnsi="Times"/>
          <w:color w:val="000000" w:themeColor="text1"/>
          <w:sz w:val="20"/>
          <w:szCs w:val="20"/>
          <w:lang w:val="en"/>
        </w:rPr>
      </w:pP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>For immediate release</w:t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9400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  <w:t xml:space="preserve">   </w:t>
      </w:r>
    </w:p>
    <w:p w14:paraId="0ECBB32F" w14:textId="77777777" w:rsidR="00950182" w:rsidRPr="006B2A73" w:rsidRDefault="00940093" w:rsidP="006B2A73">
      <w:pPr>
        <w:jc w:val="right"/>
        <w:rPr>
          <w:rFonts w:ascii="Times" w:eastAsia="Arial" w:hAnsi="Times" w:cs="Arial"/>
          <w:color w:val="000000" w:themeColor="text1"/>
          <w:sz w:val="20"/>
          <w:szCs w:val="20"/>
          <w:lang w:val="en"/>
        </w:rPr>
      </w:pP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 xml:space="preserve"> Contacts:</w:t>
      </w:r>
    </w:p>
    <w:p w14:paraId="37A5D5E3" w14:textId="19C0C994" w:rsidR="00950182" w:rsidRPr="006B2A73" w:rsidRDefault="00940093" w:rsidP="006B2A73">
      <w:pPr>
        <w:jc w:val="right"/>
        <w:rPr>
          <w:rFonts w:ascii="Times" w:eastAsia="Arial" w:hAnsi="Times" w:cs="Arial"/>
          <w:color w:val="000000" w:themeColor="text1"/>
          <w:sz w:val="20"/>
          <w:szCs w:val="20"/>
          <w:lang w:val="en"/>
        </w:rPr>
      </w:pP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304F93"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hAnsi="Times"/>
          <w:color w:val="000000" w:themeColor="text1"/>
          <w:sz w:val="20"/>
          <w:szCs w:val="20"/>
          <w:lang w:val="en"/>
        </w:rPr>
        <w:tab/>
      </w:r>
      <w:r w:rsidR="00304F93"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i/>
          <w:color w:val="000000" w:themeColor="text1"/>
          <w:sz w:val="20"/>
          <w:szCs w:val="20"/>
          <w:lang w:val="en"/>
        </w:rPr>
        <w:t xml:space="preserve">Italian Wine </w:t>
      </w:r>
      <w:r w:rsidR="00304F93" w:rsidRPr="006B2A73">
        <w:rPr>
          <w:rFonts w:ascii="Times" w:eastAsia="Arial" w:hAnsi="Times" w:cs="Arial"/>
          <w:i/>
          <w:color w:val="000000" w:themeColor="text1"/>
          <w:sz w:val="20"/>
          <w:szCs w:val="20"/>
          <w:lang w:val="en"/>
        </w:rPr>
        <w:t>Unplugged Grape by Grape</w:t>
      </w:r>
    </w:p>
    <w:p w14:paraId="7AE076F7" w14:textId="77777777" w:rsidR="000409F0" w:rsidRPr="003D0C82" w:rsidRDefault="00940093" w:rsidP="006B2A73">
      <w:pPr>
        <w:jc w:val="right"/>
        <w:rPr>
          <w:rFonts w:ascii="Times" w:eastAsia="Arial" w:hAnsi="Times" w:cs="Arial"/>
          <w:color w:val="000000" w:themeColor="text1"/>
          <w:sz w:val="20"/>
          <w:szCs w:val="20"/>
          <w:lang w:val="en-US"/>
        </w:rPr>
      </w:pP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  <w:t xml:space="preserve">         </w:t>
      </w:r>
      <w:r w:rsidRPr="006B2A73">
        <w:rPr>
          <w:rFonts w:ascii="Times" w:eastAsia="Arial" w:hAnsi="Times" w:cs="Arial"/>
          <w:color w:val="000000" w:themeColor="text1"/>
          <w:sz w:val="20"/>
          <w:szCs w:val="20"/>
          <w:lang w:val="en"/>
        </w:rPr>
        <w:tab/>
        <w:t xml:space="preserve">        </w:t>
      </w:r>
      <w:r w:rsidR="00304F93" w:rsidRPr="003D0C82">
        <w:rPr>
          <w:rFonts w:ascii="Times" w:eastAsia="Arial" w:hAnsi="Times" w:cs="Arial"/>
          <w:color w:val="000000" w:themeColor="text1"/>
          <w:sz w:val="20"/>
          <w:szCs w:val="20"/>
          <w:lang w:val="en-US"/>
        </w:rPr>
        <w:t>Giulia Bruna</w:t>
      </w:r>
    </w:p>
    <w:p w14:paraId="700B27B3" w14:textId="24B2595E" w:rsidR="00950182" w:rsidRPr="003D0C82" w:rsidRDefault="000409F0" w:rsidP="006B2A73">
      <w:pPr>
        <w:jc w:val="right"/>
        <w:rPr>
          <w:rFonts w:ascii="Times" w:eastAsia="Arial" w:hAnsi="Times" w:cs="Arial"/>
          <w:color w:val="000000" w:themeColor="text1"/>
          <w:sz w:val="20"/>
          <w:szCs w:val="20"/>
          <w:lang w:val="en-US"/>
        </w:rPr>
      </w:pPr>
      <w:r w:rsidRPr="003D0C82">
        <w:rPr>
          <w:rFonts w:ascii="Times" w:eastAsia="Arial" w:hAnsi="Times" w:cs="Arial"/>
          <w:color w:val="000000" w:themeColor="text1"/>
          <w:sz w:val="20"/>
          <w:szCs w:val="20"/>
          <w:lang w:val="en-US"/>
        </w:rPr>
        <w:t>Project Coordinator</w:t>
      </w:r>
      <w:r w:rsidR="00940093" w:rsidRPr="003D0C82">
        <w:rPr>
          <w:rFonts w:ascii="Times" w:hAnsi="Times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</w:p>
    <w:p w14:paraId="76FEEDBE" w14:textId="77777777" w:rsidR="00950182" w:rsidRPr="003D0C82" w:rsidRDefault="00940093" w:rsidP="006B2A73">
      <w:pPr>
        <w:jc w:val="right"/>
        <w:rPr>
          <w:rFonts w:ascii="Times" w:eastAsia="Arial" w:hAnsi="Times" w:cs="Arial"/>
          <w:color w:val="000000" w:themeColor="text1"/>
          <w:sz w:val="20"/>
          <w:szCs w:val="20"/>
          <w:lang w:val="en-US"/>
        </w:rPr>
      </w:pPr>
      <w:r w:rsidRPr="003D0C82">
        <w:rPr>
          <w:rFonts w:ascii="Times" w:hAnsi="Times"/>
          <w:color w:val="000000" w:themeColor="text1"/>
          <w:sz w:val="20"/>
          <w:szCs w:val="20"/>
          <w:lang w:val="en-US"/>
        </w:rPr>
        <w:t>+39 045 8101447</w:t>
      </w:r>
    </w:p>
    <w:p w14:paraId="2CF38BA2" w14:textId="7C3F4BDA" w:rsidR="00304F93" w:rsidRPr="003D0C82" w:rsidRDefault="005B4217" w:rsidP="006B2A73">
      <w:pPr>
        <w:jc w:val="right"/>
        <w:rPr>
          <w:rStyle w:val="Nessuno"/>
          <w:rFonts w:ascii="Times" w:eastAsia="Arial" w:hAnsi="Times" w:cs="Arial"/>
          <w:color w:val="000000" w:themeColor="text1"/>
          <w:sz w:val="20"/>
          <w:szCs w:val="20"/>
          <w:lang w:val="en-US"/>
        </w:rPr>
      </w:pPr>
      <w:r w:rsidRPr="003D0C82">
        <w:rPr>
          <w:rFonts w:ascii="Times" w:eastAsia="Calibri" w:hAnsi="Times" w:cs="Arial"/>
          <w:color w:val="000000" w:themeColor="text1"/>
          <w:sz w:val="20"/>
          <w:szCs w:val="20"/>
          <w:lang w:val="en-US"/>
        </w:rPr>
        <w:t>Email</w:t>
      </w:r>
      <w:r w:rsidRPr="003D0C82">
        <w:rPr>
          <w:rFonts w:ascii="Times" w:hAnsi="Times" w:cs="Arial Hebrew"/>
          <w:color w:val="000000" w:themeColor="text1"/>
          <w:sz w:val="20"/>
          <w:szCs w:val="20"/>
          <w:lang w:val="en-US"/>
        </w:rPr>
        <w:t>:</w:t>
      </w:r>
      <w:r w:rsidRPr="003D0C82">
        <w:rPr>
          <w:rFonts w:ascii="Times" w:hAnsi="Times"/>
          <w:color w:val="000000" w:themeColor="text1"/>
          <w:sz w:val="20"/>
          <w:szCs w:val="20"/>
          <w:lang w:val="en-US"/>
        </w:rPr>
        <w:t xml:space="preserve"> </w:t>
      </w:r>
      <w:hyperlink r:id="rId7" w:history="1">
        <w:r w:rsidR="00304F93" w:rsidRPr="003D0C82">
          <w:rPr>
            <w:rStyle w:val="Collegamentoipertestuale"/>
            <w:rFonts w:ascii="Times" w:eastAsia="Arial" w:hAnsi="Times" w:cs="Arial"/>
            <w:color w:val="000000" w:themeColor="text1"/>
            <w:sz w:val="20"/>
            <w:szCs w:val="20"/>
            <w:u w:color="0000FF"/>
            <w:lang w:val="en-US"/>
          </w:rPr>
          <w:t>info@italianwineunplugged.com</w:t>
        </w:r>
      </w:hyperlink>
    </w:p>
    <w:p w14:paraId="16409833" w14:textId="234DD4F8" w:rsidR="00950182" w:rsidRPr="006B2A73" w:rsidRDefault="005B4217" w:rsidP="006B2A73">
      <w:pPr>
        <w:jc w:val="right"/>
        <w:rPr>
          <w:rStyle w:val="Nessuno"/>
          <w:rFonts w:ascii="Times" w:eastAsia="Arial" w:hAnsi="Times" w:cs="Arial"/>
          <w:color w:val="000000" w:themeColor="text1"/>
          <w:sz w:val="20"/>
          <w:szCs w:val="20"/>
          <w:lang w:val="en-US"/>
        </w:rPr>
      </w:pPr>
      <w:r w:rsidRPr="006B2A73">
        <w:rPr>
          <w:rStyle w:val="Hyperlink0"/>
          <w:rFonts w:ascii="Times" w:hAnsi="Times"/>
          <w:color w:val="000000" w:themeColor="text1"/>
          <w:sz w:val="20"/>
          <w:szCs w:val="20"/>
          <w:u w:val="none"/>
          <w:lang w:val="en-US"/>
        </w:rPr>
        <w:t>Website:</w:t>
      </w:r>
      <w:r w:rsidRPr="006B2A73">
        <w:rPr>
          <w:rStyle w:val="Hyperlink0"/>
          <w:rFonts w:ascii="Times" w:hAnsi="Times"/>
          <w:color w:val="000000" w:themeColor="text1"/>
          <w:sz w:val="20"/>
          <w:szCs w:val="20"/>
          <w:lang w:val="en-US"/>
        </w:rPr>
        <w:t xml:space="preserve"> </w:t>
      </w:r>
      <w:r w:rsidR="00304F93" w:rsidRPr="006B2A73">
        <w:rPr>
          <w:rStyle w:val="Hyperlink0"/>
          <w:rFonts w:ascii="Times" w:hAnsi="Times"/>
          <w:color w:val="000000" w:themeColor="text1"/>
          <w:sz w:val="20"/>
          <w:szCs w:val="20"/>
          <w:lang w:val="en-US"/>
        </w:rPr>
        <w:t>www.italianwineunplugged.com</w:t>
      </w:r>
    </w:p>
    <w:p w14:paraId="471BA7E8" w14:textId="77777777" w:rsidR="00950182" w:rsidRPr="006B2A73" w:rsidRDefault="00304F93" w:rsidP="006B2A73">
      <w:pPr>
        <w:jc w:val="right"/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</w:pPr>
      <w:r w:rsidRPr="006B2A73"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  <w:t xml:space="preserve">Facebook: @ItalianWineUnplugged </w:t>
      </w:r>
    </w:p>
    <w:p w14:paraId="0B053EC9" w14:textId="77777777" w:rsidR="00304F93" w:rsidRPr="006B2A73" w:rsidRDefault="00304F93" w:rsidP="006B2A73">
      <w:pPr>
        <w:jc w:val="right"/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</w:pPr>
      <w:r w:rsidRPr="006B2A73"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  <w:t xml:space="preserve">Instagram: </w:t>
      </w:r>
      <w:r w:rsidR="00847C9E" w:rsidRPr="006B2A73"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  <w:t>italianwineunplugged</w:t>
      </w:r>
    </w:p>
    <w:p w14:paraId="3A8DDDAB" w14:textId="18104523" w:rsidR="005B4217" w:rsidRPr="006B2A73" w:rsidRDefault="005B4217" w:rsidP="006B2A73">
      <w:pPr>
        <w:jc w:val="right"/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</w:pPr>
      <w:r w:rsidRPr="006B2A73"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  <w:t>Twitter: @IWUnplugged</w:t>
      </w:r>
    </w:p>
    <w:p w14:paraId="31830E27" w14:textId="77777777" w:rsidR="00F90AFB" w:rsidRPr="006B2A73" w:rsidRDefault="005B4217" w:rsidP="006B2A73">
      <w:pPr>
        <w:jc w:val="right"/>
        <w:rPr>
          <w:rStyle w:val="Nessuno"/>
          <w:rFonts w:ascii="Times" w:eastAsia="Arial" w:hAnsi="Times" w:cs="Arial"/>
          <w:color w:val="000000" w:themeColor="text1"/>
          <w:sz w:val="20"/>
          <w:szCs w:val="20"/>
          <w:lang w:val="en"/>
        </w:rPr>
      </w:pPr>
      <w:r w:rsidRPr="006B2A73">
        <w:rPr>
          <w:rStyle w:val="Nessuno"/>
          <w:rFonts w:ascii="Times" w:hAnsi="Times"/>
          <w:color w:val="000000" w:themeColor="text1"/>
          <w:sz w:val="20"/>
          <w:szCs w:val="20"/>
          <w:lang w:val="en"/>
        </w:rPr>
        <w:t>LinkedIn: Italian Wine Unplugged Company Page</w:t>
      </w:r>
    </w:p>
    <w:p w14:paraId="1FD1A53A" w14:textId="0BC2BD98" w:rsidR="00950182" w:rsidRPr="006B2A73" w:rsidRDefault="00940093" w:rsidP="006B2A73">
      <w:pPr>
        <w:jc w:val="both"/>
        <w:rPr>
          <w:rFonts w:ascii="Times" w:eastAsia="Arial" w:hAnsi="Times" w:cs="Arial"/>
          <w:color w:val="000000" w:themeColor="text1"/>
          <w:sz w:val="22"/>
          <w:szCs w:val="22"/>
          <w:lang w:val="en"/>
        </w:rPr>
      </w:pPr>
      <w:r w:rsidRPr="006B2A73">
        <w:rPr>
          <w:rStyle w:val="Nessuno"/>
          <w:rFonts w:ascii="Times" w:hAnsi="Times"/>
          <w:color w:val="000000" w:themeColor="text1"/>
          <w:sz w:val="22"/>
          <w:szCs w:val="22"/>
          <w:u w:val="single" w:color="660066"/>
          <w:lang w:val="en"/>
        </w:rPr>
        <w:t xml:space="preserve">                              </w:t>
      </w:r>
    </w:p>
    <w:p w14:paraId="430E8FD2" w14:textId="77777777" w:rsidR="000C1BD9" w:rsidRDefault="000C1BD9" w:rsidP="006B2A73">
      <w:pPr>
        <w:jc w:val="both"/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1A1A5B1A" w14:textId="6D940278" w:rsidR="000409F0" w:rsidRPr="00BF3464" w:rsidRDefault="00DE6448" w:rsidP="006B2A73">
      <w:pPr>
        <w:jc w:val="both"/>
        <w:rPr>
          <w:rFonts w:ascii="Times" w:eastAsia="Times New Roman" w:hAnsi="Times"/>
          <w:color w:val="000000" w:themeColor="text1"/>
          <w:sz w:val="18"/>
          <w:szCs w:val="18"/>
          <w:shd w:val="clear" w:color="auto" w:fill="FFFFFF"/>
          <w:lang w:val="en-US"/>
        </w:rPr>
      </w:pPr>
      <w:r w:rsidRPr="00BF3464">
        <w:rPr>
          <w:rFonts w:ascii="Times" w:eastAsia="Times New Roman" w:hAnsi="Times"/>
          <w:color w:val="000000" w:themeColor="text1"/>
          <w:sz w:val="18"/>
          <w:szCs w:val="18"/>
          <w:shd w:val="clear" w:color="auto" w:fill="FFFFFF"/>
          <w:lang w:val="en-US"/>
        </w:rPr>
        <w:t>April 3</w:t>
      </w:r>
      <w:r w:rsidRPr="00BF3464">
        <w:rPr>
          <w:rFonts w:ascii="Times" w:eastAsia="Times New Roman" w:hAnsi="Times"/>
          <w:color w:val="000000" w:themeColor="text1"/>
          <w:sz w:val="18"/>
          <w:szCs w:val="18"/>
          <w:shd w:val="clear" w:color="auto" w:fill="FFFFFF"/>
          <w:vertAlign w:val="superscript"/>
          <w:lang w:val="en-US"/>
        </w:rPr>
        <w:t>rd</w:t>
      </w:r>
      <w:r w:rsidRPr="00BF3464">
        <w:rPr>
          <w:rFonts w:ascii="Times" w:eastAsia="Times New Roman" w:hAnsi="Times"/>
          <w:color w:val="000000" w:themeColor="text1"/>
          <w:sz w:val="18"/>
          <w:szCs w:val="18"/>
          <w:shd w:val="clear" w:color="auto" w:fill="FFFFFF"/>
          <w:lang w:val="en-US"/>
        </w:rPr>
        <w:t xml:space="preserve">, </w:t>
      </w:r>
      <w:r w:rsidR="00A5076A" w:rsidRPr="00BF3464">
        <w:rPr>
          <w:rFonts w:ascii="Times" w:eastAsia="Times New Roman" w:hAnsi="Times"/>
          <w:color w:val="000000" w:themeColor="text1"/>
          <w:sz w:val="18"/>
          <w:szCs w:val="18"/>
          <w:shd w:val="clear" w:color="auto" w:fill="FFFFFF"/>
          <w:lang w:val="en-US"/>
        </w:rPr>
        <w:t>2018</w:t>
      </w:r>
    </w:p>
    <w:p w14:paraId="0B2A69F2" w14:textId="77777777" w:rsidR="00E26BCD" w:rsidRPr="006B2A73" w:rsidRDefault="00E26BCD" w:rsidP="006B2A73">
      <w:pPr>
        <w:jc w:val="both"/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6D5BCEEB" w14:textId="1C2F2979" w:rsidR="00CD4D5D" w:rsidRPr="004E3BC2" w:rsidRDefault="007762B8" w:rsidP="006B2A73">
      <w:pPr>
        <w:jc w:val="center"/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r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Paperback version of </w:t>
      </w:r>
      <w:r w:rsidR="004E3BC2">
        <w:rPr>
          <w:rFonts w:ascii="Times" w:eastAsia="Times New Roman" w:hAnsi="Times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Italian Wine Unplugged </w:t>
      </w:r>
      <w:r w:rsidR="004E3BC2"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  <w:t>now available in the U</w:t>
      </w:r>
      <w:r w:rsidR="00DC2C2E"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nited </w:t>
      </w:r>
      <w:r w:rsidR="004E3BC2"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="00DC2C2E">
        <w:rPr>
          <w:rFonts w:ascii="Times" w:eastAsia="Times New Roman" w:hAnsi="Times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tates </w:t>
      </w:r>
    </w:p>
    <w:bookmarkEnd w:id="0"/>
    <w:p w14:paraId="6DD804C2" w14:textId="77777777" w:rsidR="0010177C" w:rsidRDefault="0010177C" w:rsidP="006B2A73">
      <w:pPr>
        <w:jc w:val="both"/>
        <w:rPr>
          <w:rStyle w:val="Nessuno"/>
          <w:rFonts w:ascii="Times" w:eastAsia="Times New Roman" w:hAnsi="Times"/>
          <w:b/>
          <w:color w:val="000000" w:themeColor="text1"/>
          <w:sz w:val="22"/>
          <w:szCs w:val="22"/>
          <w:lang w:val="en-US"/>
        </w:rPr>
      </w:pPr>
    </w:p>
    <w:p w14:paraId="005A2E52" w14:textId="287259D1" w:rsidR="00F50A62" w:rsidRDefault="007762B8" w:rsidP="0010177C">
      <w:p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paperback version of </w:t>
      </w:r>
      <w:r w:rsidR="00C110D3" w:rsidRPr="00F50A62">
        <w:rPr>
          <w:rFonts w:eastAsia="Times New Roman"/>
          <w:i/>
          <w:lang w:val="en-US"/>
        </w:rPr>
        <w:t>Italian Wine Unplugged</w:t>
      </w:r>
      <w:r w:rsidR="00D3230E" w:rsidRPr="00F50A62">
        <w:rPr>
          <w:rFonts w:eastAsia="Times New Roman"/>
          <w:i/>
          <w:lang w:val="en-US"/>
        </w:rPr>
        <w:t xml:space="preserve"> </w:t>
      </w:r>
      <w:r w:rsidRPr="00F50A62">
        <w:rPr>
          <w:rFonts w:eastAsia="Times New Roman"/>
          <w:i/>
          <w:lang w:val="en-US"/>
        </w:rPr>
        <w:t>Grape by Grape</w:t>
      </w:r>
      <w:r>
        <w:rPr>
          <w:rFonts w:eastAsia="Times New Roman"/>
          <w:lang w:val="en-US"/>
        </w:rPr>
        <w:t xml:space="preserve"> is now available </w:t>
      </w:r>
      <w:r w:rsidR="003E5B08">
        <w:rPr>
          <w:rFonts w:eastAsia="Times New Roman"/>
          <w:lang w:val="en-US"/>
        </w:rPr>
        <w:t>in th</w:t>
      </w:r>
      <w:r w:rsidR="00CE389D">
        <w:rPr>
          <w:rFonts w:eastAsia="Times New Roman"/>
          <w:lang w:val="en-US"/>
        </w:rPr>
        <w:t xml:space="preserve">e United States </w:t>
      </w:r>
      <w:hyperlink r:id="rId8" w:history="1">
        <w:r w:rsidR="00CE389D" w:rsidRPr="00FE62A4">
          <w:rPr>
            <w:rStyle w:val="Collegamentoipertestuale"/>
            <w:rFonts w:eastAsia="Times New Roman"/>
            <w:lang w:val="en-US"/>
          </w:rPr>
          <w:t>through Amazon USA</w:t>
        </w:r>
        <w:r w:rsidR="0051793B" w:rsidRPr="00FE62A4">
          <w:rPr>
            <w:rStyle w:val="Collegamentoipertestuale"/>
            <w:rFonts w:eastAsia="Times New Roman"/>
            <w:lang w:val="en-US"/>
          </w:rPr>
          <w:t xml:space="preserve"> (24</w:t>
        </w:r>
      </w:hyperlink>
      <w:r w:rsidR="0051793B">
        <w:rPr>
          <w:rFonts w:eastAsia="Times New Roman"/>
          <w:lang w:val="en-US"/>
        </w:rPr>
        <w:t xml:space="preserve"> dollars).</w:t>
      </w:r>
      <w:r w:rsidR="00516B8A">
        <w:rPr>
          <w:rFonts w:eastAsia="Times New Roman"/>
          <w:lang w:val="en-US"/>
        </w:rPr>
        <w:t xml:space="preserve"> </w:t>
      </w:r>
      <w:r w:rsidR="003E5B08">
        <w:rPr>
          <w:rFonts w:eastAsia="Times New Roman"/>
          <w:lang w:val="en-US"/>
        </w:rPr>
        <w:t xml:space="preserve">The </w:t>
      </w:r>
      <w:r w:rsidR="00CE389D">
        <w:rPr>
          <w:rFonts w:eastAsia="Times New Roman"/>
          <w:lang w:val="en-US"/>
        </w:rPr>
        <w:t xml:space="preserve">ultimate study guide to the grapes of Italy can now be purchased </w:t>
      </w:r>
      <w:r w:rsidR="000C1BD9">
        <w:rPr>
          <w:rFonts w:eastAsia="Times New Roman"/>
          <w:lang w:val="en-US"/>
        </w:rPr>
        <w:t>through multiple channels through A</w:t>
      </w:r>
      <w:r w:rsidR="002C301C">
        <w:rPr>
          <w:rFonts w:eastAsia="Times New Roman"/>
          <w:lang w:val="en-US"/>
        </w:rPr>
        <w:t>mazon USA</w:t>
      </w:r>
      <w:hyperlink r:id="rId9" w:history="1">
        <w:r w:rsidR="002C301C" w:rsidRPr="00FE62A4">
          <w:rPr>
            <w:rStyle w:val="Collegamentoipertestuale"/>
            <w:rFonts w:eastAsia="Times New Roman"/>
            <w:lang w:val="en-US"/>
          </w:rPr>
          <w:t>, Amazon Europe,</w:t>
        </w:r>
      </w:hyperlink>
      <w:r w:rsidR="002C301C">
        <w:rPr>
          <w:rFonts w:eastAsia="Times New Roman"/>
          <w:lang w:val="en-US"/>
        </w:rPr>
        <w:t xml:space="preserve"> and </w:t>
      </w:r>
      <w:r w:rsidR="000C1BD9">
        <w:rPr>
          <w:rFonts w:eastAsia="Times New Roman"/>
          <w:lang w:val="en-US"/>
        </w:rPr>
        <w:t xml:space="preserve">in ebook version through </w:t>
      </w:r>
      <w:hyperlink r:id="rId10" w:history="1">
        <w:r w:rsidR="000C1BD9" w:rsidRPr="00FE62A4">
          <w:rPr>
            <w:rStyle w:val="Collegamentoipertestuale"/>
            <w:rFonts w:eastAsia="Times New Roman"/>
            <w:lang w:val="en-US"/>
          </w:rPr>
          <w:t>Amazon Kindle.</w:t>
        </w:r>
      </w:hyperlink>
      <w:r w:rsidR="000C1BD9">
        <w:rPr>
          <w:rFonts w:eastAsia="Times New Roman"/>
          <w:lang w:val="en-US"/>
        </w:rPr>
        <w:t xml:space="preserve"> </w:t>
      </w:r>
    </w:p>
    <w:p w14:paraId="62726B8F" w14:textId="269BDD75" w:rsidR="004E5D4E" w:rsidRDefault="00460D6C" w:rsidP="004E5D4E">
      <w:pPr>
        <w:spacing w:after="120"/>
        <w:ind w:firstLine="7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</w:t>
      </w:r>
      <w:r w:rsidR="00F22AD1">
        <w:rPr>
          <w:rFonts w:eastAsia="Times New Roman"/>
          <w:lang w:val="en-US"/>
        </w:rPr>
        <w:t xml:space="preserve"> book unpacks the complexity of Italian wines through its native grape varieties. It aims to </w:t>
      </w:r>
      <w:r w:rsidR="00F75E18">
        <w:rPr>
          <w:rFonts w:eastAsia="Times New Roman"/>
          <w:lang w:val="en-US"/>
        </w:rPr>
        <w:t xml:space="preserve">assist students and professionals in the wine industry to learn and appreciate </w:t>
      </w:r>
      <w:r w:rsidR="00F22AD1">
        <w:rPr>
          <w:rFonts w:eastAsia="Times New Roman"/>
          <w:lang w:val="en-US"/>
        </w:rPr>
        <w:t>the biodiversity of Italian wine</w:t>
      </w:r>
      <w:r>
        <w:rPr>
          <w:rFonts w:eastAsia="Times New Roman"/>
          <w:lang w:val="en-US"/>
        </w:rPr>
        <w:t xml:space="preserve">. </w:t>
      </w:r>
      <w:r w:rsidR="000B22F1">
        <w:rPr>
          <w:rFonts w:eastAsia="Times New Roman"/>
          <w:lang w:val="en-US"/>
        </w:rPr>
        <w:t xml:space="preserve">Overall, the book </w:t>
      </w:r>
      <w:r w:rsidR="00F75E18">
        <w:rPr>
          <w:rFonts w:eastAsia="Times New Roman"/>
          <w:lang w:val="en-US"/>
        </w:rPr>
        <w:t>features</w:t>
      </w:r>
      <w:r w:rsidR="000B22F1">
        <w:rPr>
          <w:rFonts w:eastAsia="Times New Roman"/>
          <w:lang w:val="en-US"/>
        </w:rPr>
        <w:t xml:space="preserve"> 430</w:t>
      </w:r>
      <w:r w:rsidR="00F75E18">
        <w:rPr>
          <w:rFonts w:eastAsia="Times New Roman"/>
          <w:lang w:val="en-US"/>
        </w:rPr>
        <w:t xml:space="preserve"> color-coded </w:t>
      </w:r>
      <w:r w:rsidR="000B22F1">
        <w:rPr>
          <w:rFonts w:eastAsia="Times New Roman"/>
          <w:lang w:val="en-US"/>
        </w:rPr>
        <w:t>entries detailing Italian grapes and sub</w:t>
      </w:r>
      <w:r w:rsidR="0051793B">
        <w:rPr>
          <w:rFonts w:eastAsia="Times New Roman"/>
          <w:lang w:val="en-US"/>
        </w:rPr>
        <w:t>divided in three macro-sections (</w:t>
      </w:r>
      <w:r w:rsidR="000B22F1">
        <w:rPr>
          <w:rFonts w:eastAsia="Times New Roman"/>
          <w:lang w:val="en-US"/>
        </w:rPr>
        <w:t>Must-know,</w:t>
      </w:r>
      <w:r w:rsidR="00623EB3">
        <w:rPr>
          <w:rFonts w:eastAsia="Times New Roman"/>
          <w:lang w:val="en-US"/>
        </w:rPr>
        <w:t xml:space="preserve"> Lesser-known, Rare </w:t>
      </w:r>
      <w:r w:rsidR="0051793B">
        <w:rPr>
          <w:rFonts w:eastAsia="Times New Roman"/>
          <w:lang w:val="en-US"/>
        </w:rPr>
        <w:t xml:space="preserve">varieties) </w:t>
      </w:r>
      <w:r w:rsidR="000B22F1">
        <w:rPr>
          <w:rFonts w:eastAsia="Times New Roman"/>
          <w:lang w:val="en-US"/>
        </w:rPr>
        <w:t>that will facilitate the exploration. Introductory essays also ease the reader in</w:t>
      </w:r>
      <w:r w:rsidR="00623EB3">
        <w:rPr>
          <w:rFonts w:eastAsia="Times New Roman"/>
          <w:lang w:val="en-US"/>
        </w:rPr>
        <w:t>to</w:t>
      </w:r>
      <w:r w:rsidR="000B22F1">
        <w:rPr>
          <w:rFonts w:eastAsia="Times New Roman"/>
          <w:lang w:val="en-US"/>
        </w:rPr>
        <w:t xml:space="preserve"> the complicated world of Italian wine appellations and areas of wine production. The book’</w:t>
      </w:r>
      <w:r w:rsidR="00623EB3">
        <w:rPr>
          <w:rFonts w:eastAsia="Times New Roman"/>
          <w:lang w:val="en-US"/>
        </w:rPr>
        <w:t>s visual sections include photographs of grape bunches, maps of Italian wine appellations, and mind maps.</w:t>
      </w:r>
      <w:r w:rsidR="001C3502">
        <w:rPr>
          <w:rFonts w:eastAsia="Times New Roman"/>
          <w:lang w:val="en-US"/>
        </w:rPr>
        <w:t xml:space="preserve"> </w:t>
      </w:r>
      <w:r w:rsidR="001C3502" w:rsidRPr="001C3502">
        <w:rPr>
          <w:rFonts w:eastAsia="Times New Roman"/>
          <w:i/>
          <w:lang w:val="en-US"/>
        </w:rPr>
        <w:t>Italian Wine Unplugged</w:t>
      </w:r>
      <w:r w:rsidR="001C3502">
        <w:rPr>
          <w:rFonts w:eastAsia="Times New Roman"/>
          <w:lang w:val="en-US"/>
        </w:rPr>
        <w:t xml:space="preserve"> is also the core text for </w:t>
      </w:r>
      <w:r w:rsidR="0051793B">
        <w:rPr>
          <w:rFonts w:eastAsia="Times New Roman"/>
          <w:lang w:val="en-US"/>
        </w:rPr>
        <w:t xml:space="preserve">the </w:t>
      </w:r>
      <w:r w:rsidR="001C3502">
        <w:rPr>
          <w:rFonts w:eastAsia="Times New Roman"/>
          <w:lang w:val="en-US"/>
        </w:rPr>
        <w:t>intermediate-level course Italian Wine Maestro</w:t>
      </w:r>
      <w:r w:rsidR="0051793B">
        <w:rPr>
          <w:rFonts w:eastAsia="Times New Roman"/>
          <w:lang w:val="en-US"/>
        </w:rPr>
        <w:t>, a new certification</w:t>
      </w:r>
      <w:r w:rsidR="00E471EE">
        <w:rPr>
          <w:rFonts w:eastAsia="Times New Roman"/>
          <w:lang w:val="en-US"/>
        </w:rPr>
        <w:t xml:space="preserve"> dedicated to wine professionals looking to deepen their knowledge of Italian wines. </w:t>
      </w:r>
      <w:r w:rsidR="0051793B">
        <w:rPr>
          <w:rFonts w:eastAsia="Times New Roman"/>
          <w:lang w:val="en-US"/>
        </w:rPr>
        <w:t>The Italian Wine Maestro</w:t>
      </w:r>
      <w:r w:rsidR="001C3502">
        <w:rPr>
          <w:rFonts w:eastAsia="Times New Roman"/>
          <w:lang w:val="en-US"/>
        </w:rPr>
        <w:t xml:space="preserve"> pilot </w:t>
      </w:r>
      <w:r w:rsidR="0051793B">
        <w:rPr>
          <w:rFonts w:eastAsia="Times New Roman"/>
          <w:lang w:val="en-US"/>
        </w:rPr>
        <w:t>course</w:t>
      </w:r>
      <w:r w:rsidR="001C3502">
        <w:rPr>
          <w:rFonts w:eastAsia="Times New Roman"/>
          <w:lang w:val="en-US"/>
        </w:rPr>
        <w:t xml:space="preserve"> was held in Vancouver in Autumn 2017 and the program will be </w:t>
      </w:r>
      <w:r w:rsidR="00E471EE">
        <w:rPr>
          <w:rFonts w:eastAsia="Times New Roman"/>
          <w:lang w:val="en-US"/>
        </w:rPr>
        <w:t xml:space="preserve">officially </w:t>
      </w:r>
      <w:r w:rsidR="001C3502">
        <w:rPr>
          <w:rFonts w:eastAsia="Times New Roman"/>
          <w:lang w:val="en-US"/>
        </w:rPr>
        <w:t xml:space="preserve">launched internationally in </w:t>
      </w:r>
      <w:r w:rsidR="00E471EE">
        <w:rPr>
          <w:rFonts w:eastAsia="Times New Roman"/>
          <w:lang w:val="en-US"/>
        </w:rPr>
        <w:t>the incoming months.</w:t>
      </w:r>
    </w:p>
    <w:p w14:paraId="563AB747" w14:textId="6C70FD47" w:rsidR="00BF3464" w:rsidRDefault="00BF3464" w:rsidP="00BF3464">
      <w:pPr>
        <w:spacing w:after="120"/>
        <w:jc w:val="center"/>
        <w:rPr>
          <w:rFonts w:eastAsia="Times New Roman"/>
          <w:lang w:val="en-US"/>
        </w:rPr>
      </w:pPr>
      <w:r>
        <w:rPr>
          <w:rFonts w:eastAsia="Times New Roman"/>
          <w:noProof/>
        </w:rPr>
        <w:drawing>
          <wp:inline distT="0" distB="0" distL="0" distR="0" wp14:anchorId="062B081F" wp14:editId="34521AE1">
            <wp:extent cx="2757421" cy="2800667"/>
            <wp:effectExtent l="0" t="0" r="11430" b="0"/>
            <wp:docPr id="8" name="Immagine 8" descr="IWU_paperback1_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WU_paperback1_s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54" cy="28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7581E4BA" wp14:editId="786F00C4">
            <wp:extent cx="3002125" cy="2772321"/>
            <wp:effectExtent l="0" t="0" r="0" b="0"/>
            <wp:docPr id="9" name="Immagine 9" descr="IWU_ebook_phone_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WU_ebook_phone_S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36" cy="278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A219" w14:textId="138CA807" w:rsidR="00623EB3" w:rsidRPr="001C624A" w:rsidRDefault="001C624A" w:rsidP="00E26BCD">
      <w:pPr>
        <w:spacing w:after="120"/>
        <w:ind w:firstLine="720"/>
        <w:jc w:val="both"/>
        <w:rPr>
          <w:rStyle w:val="Nessuno"/>
          <w:rFonts w:eastAsia="Times New Roman"/>
          <w:lang w:val="en-US"/>
        </w:rPr>
      </w:pPr>
      <w:r w:rsidRPr="001C3502">
        <w:rPr>
          <w:rFonts w:eastAsia="Times New Roman"/>
          <w:i/>
          <w:lang w:val="en-US"/>
        </w:rPr>
        <w:lastRenderedPageBreak/>
        <w:t>Italian Wine Unplugged</w:t>
      </w:r>
      <w:r>
        <w:rPr>
          <w:rFonts w:eastAsia="Times New Roman"/>
          <w:lang w:val="en-US"/>
        </w:rPr>
        <w:t xml:space="preserve"> has been first released in ebook version through Amazon Kindle and on the European market in the Fall 2017. </w:t>
      </w:r>
      <w:r w:rsidR="00342BC4">
        <w:rPr>
          <w:rFonts w:eastAsia="Times New Roman"/>
          <w:lang w:val="en-US"/>
        </w:rPr>
        <w:t>The distribution of the book in the United States through Amazon</w:t>
      </w:r>
      <w:r>
        <w:rPr>
          <w:rFonts w:eastAsia="Times New Roman"/>
          <w:lang w:val="en-US"/>
        </w:rPr>
        <w:t xml:space="preserve"> USA</w:t>
      </w:r>
      <w:r w:rsidR="00342BC4">
        <w:rPr>
          <w:rFonts w:eastAsia="Times New Roman"/>
          <w:lang w:val="en-US"/>
        </w:rPr>
        <w:t xml:space="preserve"> is key to inform and educate Italian wine lovers </w:t>
      </w:r>
      <w:r>
        <w:rPr>
          <w:rFonts w:eastAsia="Times New Roman"/>
          <w:lang w:val="en-US"/>
        </w:rPr>
        <w:t xml:space="preserve">in that specific market, </w:t>
      </w:r>
      <w:r w:rsidR="00342BC4">
        <w:rPr>
          <w:rFonts w:eastAsia="Times New Roman"/>
          <w:lang w:val="en-US"/>
        </w:rPr>
        <w:t xml:space="preserve">that is also the main international market for Italian wine sales. </w:t>
      </w:r>
    </w:p>
    <w:p w14:paraId="69622955" w14:textId="3BC3C5D4" w:rsidR="00342BC4" w:rsidRPr="0010177C" w:rsidRDefault="001C624A" w:rsidP="00E26BCD">
      <w:pPr>
        <w:spacing w:after="120"/>
        <w:ind w:firstLine="720"/>
        <w:jc w:val="both"/>
        <w:rPr>
          <w:rFonts w:ascii="Times" w:hAnsi="Times"/>
          <w:color w:val="000000" w:themeColor="text1"/>
          <w:lang w:val="en"/>
        </w:rPr>
      </w:pPr>
      <w:r>
        <w:rPr>
          <w:rStyle w:val="Nessuno"/>
          <w:rFonts w:ascii="Times" w:hAnsi="Times"/>
          <w:color w:val="000000" w:themeColor="text1"/>
          <w:lang w:val="en"/>
        </w:rPr>
        <w:t>Since its first release</w:t>
      </w:r>
      <w:r w:rsidR="00D65CD7">
        <w:rPr>
          <w:rStyle w:val="Nessuno"/>
          <w:rFonts w:ascii="Times" w:hAnsi="Times"/>
          <w:color w:val="000000" w:themeColor="text1"/>
          <w:lang w:val="en"/>
        </w:rPr>
        <w:t xml:space="preserve"> in 2017</w:t>
      </w:r>
      <w:r>
        <w:rPr>
          <w:rStyle w:val="Nessuno"/>
          <w:rFonts w:ascii="Times" w:hAnsi="Times"/>
          <w:color w:val="000000" w:themeColor="text1"/>
          <w:lang w:val="en"/>
        </w:rPr>
        <w:t>, r</w:t>
      </w:r>
      <w:r w:rsidR="00A5076A">
        <w:rPr>
          <w:rStyle w:val="Nessuno"/>
          <w:rFonts w:ascii="Times" w:hAnsi="Times"/>
          <w:color w:val="000000" w:themeColor="text1"/>
          <w:lang w:val="en"/>
        </w:rPr>
        <w:t>eviews of</w:t>
      </w:r>
      <w:r w:rsidR="001C3502">
        <w:rPr>
          <w:rStyle w:val="Nessuno"/>
          <w:rFonts w:ascii="Times" w:hAnsi="Times"/>
          <w:color w:val="000000" w:themeColor="text1"/>
          <w:lang w:val="en"/>
        </w:rPr>
        <w:t xml:space="preserve"> the book</w:t>
      </w:r>
      <w:r w:rsidR="00A5076A">
        <w:rPr>
          <w:rStyle w:val="Nessuno"/>
          <w:rFonts w:ascii="Times" w:hAnsi="Times"/>
          <w:color w:val="000000" w:themeColor="text1"/>
          <w:lang w:val="en"/>
        </w:rPr>
        <w:t xml:space="preserve"> appeared</w:t>
      </w:r>
      <w:r w:rsidR="003A5FC2" w:rsidRPr="006B2A73">
        <w:rPr>
          <w:rStyle w:val="Nessuno"/>
          <w:rFonts w:ascii="Times" w:hAnsi="Times"/>
          <w:color w:val="000000" w:themeColor="text1"/>
          <w:lang w:val="en"/>
        </w:rPr>
        <w:t xml:space="preserve"> </w:t>
      </w:r>
      <w:r w:rsidR="00A5076A">
        <w:rPr>
          <w:rStyle w:val="Nessuno"/>
          <w:rFonts w:ascii="Times" w:hAnsi="Times"/>
          <w:color w:val="000000" w:themeColor="text1"/>
          <w:lang w:val="en"/>
        </w:rPr>
        <w:t xml:space="preserve">in a number of </w:t>
      </w:r>
      <w:r w:rsidR="00AF7549">
        <w:rPr>
          <w:rStyle w:val="Nessuno"/>
          <w:rFonts w:ascii="Times" w:hAnsi="Times"/>
          <w:color w:val="000000" w:themeColor="text1"/>
          <w:lang w:val="en"/>
        </w:rPr>
        <w:t>newspapers and wine blogs internationally</w:t>
      </w:r>
      <w:r w:rsidR="007433D7">
        <w:rPr>
          <w:rStyle w:val="Nessuno"/>
          <w:rFonts w:ascii="Times" w:hAnsi="Times"/>
          <w:color w:val="000000" w:themeColor="text1"/>
          <w:lang w:val="en"/>
        </w:rPr>
        <w:t xml:space="preserve">. </w:t>
      </w:r>
      <w:r w:rsidR="00342BC4" w:rsidRPr="0098675B">
        <w:rPr>
          <w:rStyle w:val="Nessuno"/>
          <w:color w:val="000000" w:themeColor="text1"/>
          <w:lang w:val="en"/>
        </w:rPr>
        <w:t xml:space="preserve">Isaac Baker, in the award-winning wine blog </w:t>
      </w:r>
      <w:r w:rsidR="00342BC4" w:rsidRPr="00E471EE">
        <w:rPr>
          <w:rStyle w:val="Nessuno"/>
          <w:i/>
          <w:color w:val="000000" w:themeColor="text1"/>
          <w:lang w:val="en"/>
        </w:rPr>
        <w:t>Terroirist</w:t>
      </w:r>
      <w:r w:rsidR="00342BC4" w:rsidRPr="0098675B">
        <w:rPr>
          <w:rStyle w:val="Nessuno"/>
          <w:color w:val="000000" w:themeColor="text1"/>
          <w:lang w:val="en"/>
        </w:rPr>
        <w:t xml:space="preserve">, defines it a “master key,” its “grape-by-grape breakdown… an incomparable reference tool for Italian wine grapes.” </w:t>
      </w:r>
      <w:r w:rsidR="00342BC4" w:rsidRPr="00E009E5">
        <w:rPr>
          <w:rFonts w:eastAsia="Times New Roman"/>
          <w:color w:val="000000" w:themeColor="text1"/>
          <w:shd w:val="clear" w:color="auto" w:fill="FFFFFF"/>
          <w:lang w:val="en-US"/>
        </w:rPr>
        <w:t>Paul Howard</w:t>
      </w:r>
      <w:r w:rsidR="00191F67">
        <w:rPr>
          <w:rFonts w:eastAsia="Times New Roman"/>
          <w:color w:val="000000" w:themeColor="text1"/>
          <w:shd w:val="clear" w:color="auto" w:fill="FFFFFF"/>
          <w:lang w:val="en-US"/>
        </w:rPr>
        <w:t>,</w:t>
      </w:r>
      <w:r w:rsidR="00342BC4" w:rsidRPr="00E009E5">
        <w:rPr>
          <w:rFonts w:eastAsia="Times New Roman"/>
          <w:color w:val="000000" w:themeColor="text1"/>
          <w:shd w:val="clear" w:color="auto" w:fill="FFFFFF"/>
          <w:lang w:val="en-US"/>
        </w:rPr>
        <w:t xml:space="preserve"> in his </w:t>
      </w:r>
      <w:r w:rsidR="00E471EE" w:rsidRPr="00E471EE">
        <w:rPr>
          <w:rFonts w:eastAsia="Times New Roman"/>
          <w:i/>
          <w:color w:val="000000" w:themeColor="text1"/>
          <w:shd w:val="clear" w:color="auto" w:fill="FFFFFF"/>
          <w:lang w:val="en-US"/>
        </w:rPr>
        <w:t>Wine Alchemy</w:t>
      </w:r>
      <w:r w:rsidR="00342BC4" w:rsidRPr="00E009E5">
        <w:rPr>
          <w:rFonts w:eastAsia="Times New Roman"/>
          <w:color w:val="000000" w:themeColor="text1"/>
          <w:shd w:val="clear" w:color="auto" w:fill="FFFFFF"/>
          <w:lang w:val="en-US"/>
        </w:rPr>
        <w:t xml:space="preserve"> blog</w:t>
      </w:r>
      <w:r w:rsidR="00191F67">
        <w:rPr>
          <w:rFonts w:eastAsia="Times New Roman"/>
          <w:color w:val="000000" w:themeColor="text1"/>
          <w:shd w:val="clear" w:color="auto" w:fill="FFFFFF"/>
          <w:lang w:val="en-US"/>
        </w:rPr>
        <w:t>,</w:t>
      </w:r>
      <w:r w:rsidR="00342BC4" w:rsidRPr="00E009E5">
        <w:rPr>
          <w:rFonts w:eastAsia="Times New Roman"/>
          <w:color w:val="000000" w:themeColor="text1"/>
          <w:shd w:val="clear" w:color="auto" w:fill="FFFFFF"/>
          <w:lang w:val="en-US"/>
        </w:rPr>
        <w:t xml:space="preserve"> is enthusiastic about the digital format: “</w:t>
      </w:r>
      <w:r w:rsidR="00342BC4" w:rsidRPr="00A41AFA">
        <w:rPr>
          <w:rFonts w:eastAsia="Times New Roman"/>
          <w:color w:val="000000" w:themeColor="text1"/>
          <w:shd w:val="clear" w:color="auto" w:fill="FFFFFF"/>
          <w:lang w:val="en-US"/>
        </w:rPr>
        <w:t>Read at home, refer to it in a shop or restaurant or take it to</w:t>
      </w:r>
      <w:r w:rsidR="00E471EE">
        <w:rPr>
          <w:rFonts w:eastAsia="Times New Roman"/>
          <w:color w:val="000000" w:themeColor="text1"/>
          <w:shd w:val="clear" w:color="auto" w:fill="FFFFFF"/>
          <w:lang w:val="en-US"/>
        </w:rPr>
        <w:t xml:space="preserve"> a vineyard or winery…</w:t>
      </w:r>
      <w:r w:rsidR="00342BC4">
        <w:rPr>
          <w:rFonts w:eastAsia="Times New Roman"/>
          <w:color w:val="000000" w:themeColor="text1"/>
          <w:shd w:val="clear" w:color="auto" w:fill="FFFFFF"/>
          <w:lang w:val="en-US"/>
        </w:rPr>
        <w:t xml:space="preserve"> </w:t>
      </w:r>
      <w:r w:rsidR="00342BC4" w:rsidRPr="00A41AFA">
        <w:rPr>
          <w:rFonts w:eastAsia="Times New Roman"/>
          <w:color w:val="000000" w:themeColor="text1"/>
          <w:shd w:val="clear" w:color="auto" w:fill="FFFFFF"/>
          <w:lang w:val="en-US"/>
        </w:rPr>
        <w:t>The style is visual and infographic, the text well written and engaging.</w:t>
      </w:r>
      <w:r w:rsidR="00342BC4" w:rsidRPr="00E009E5">
        <w:rPr>
          <w:rFonts w:eastAsia="Times New Roman"/>
          <w:color w:val="000000" w:themeColor="text1"/>
          <w:shd w:val="clear" w:color="auto" w:fill="FFFFFF"/>
          <w:lang w:val="en-US"/>
        </w:rPr>
        <w:t xml:space="preserve">” </w:t>
      </w:r>
      <w:r w:rsidR="00342BC4" w:rsidRPr="00FC7797">
        <w:rPr>
          <w:rFonts w:eastAsia="Times New Roman"/>
          <w:color w:val="000000" w:themeColor="text1"/>
          <w:lang w:val="en-US"/>
        </w:rPr>
        <w:t>Steve Raye</w:t>
      </w:r>
      <w:r w:rsidR="00191F67">
        <w:rPr>
          <w:rFonts w:eastAsia="Times New Roman"/>
          <w:color w:val="000000" w:themeColor="text1"/>
          <w:lang w:val="en-US"/>
        </w:rPr>
        <w:t>,</w:t>
      </w:r>
      <w:r w:rsidR="00342BC4" w:rsidRPr="00FC7797">
        <w:rPr>
          <w:rFonts w:eastAsia="Times New Roman"/>
          <w:color w:val="000000" w:themeColor="text1"/>
          <w:lang w:val="en-US"/>
        </w:rPr>
        <w:t xml:space="preserve"> in his </w:t>
      </w:r>
      <w:r w:rsidR="00342BC4" w:rsidRPr="00E471EE">
        <w:rPr>
          <w:rFonts w:eastAsia="Times New Roman"/>
          <w:i/>
          <w:color w:val="000000" w:themeColor="text1"/>
          <w:lang w:val="en-US"/>
        </w:rPr>
        <w:t>Bevology</w:t>
      </w:r>
      <w:r w:rsidR="00342BC4" w:rsidRPr="00FC7797">
        <w:rPr>
          <w:rFonts w:eastAsia="Times New Roman"/>
          <w:color w:val="000000" w:themeColor="text1"/>
          <w:lang w:val="en-US"/>
        </w:rPr>
        <w:t xml:space="preserve"> blog</w:t>
      </w:r>
      <w:r w:rsidR="00191F67">
        <w:rPr>
          <w:rFonts w:eastAsia="Times New Roman"/>
          <w:color w:val="000000" w:themeColor="text1"/>
          <w:lang w:val="en-US"/>
        </w:rPr>
        <w:t>,</w:t>
      </w:r>
      <w:r w:rsidR="00342BC4" w:rsidRPr="00FC7797">
        <w:rPr>
          <w:rFonts w:eastAsia="Times New Roman"/>
          <w:color w:val="000000" w:themeColor="text1"/>
          <w:lang w:val="en-US"/>
        </w:rPr>
        <w:t xml:space="preserve"> remarks on the book’s visual apparatus and commends in particular the mind maps</w:t>
      </w:r>
      <w:r w:rsidR="00191F67">
        <w:rPr>
          <w:rFonts w:eastAsia="Times New Roman"/>
          <w:color w:val="000000" w:themeColor="text1"/>
          <w:lang w:val="en-US"/>
        </w:rPr>
        <w:t>,</w:t>
      </w:r>
      <w:r w:rsidR="00342BC4" w:rsidRPr="00FC7797">
        <w:rPr>
          <w:rFonts w:eastAsia="Times New Roman"/>
          <w:color w:val="000000" w:themeColor="text1"/>
          <w:lang w:val="en-US"/>
        </w:rPr>
        <w:t xml:space="preserve"> “</w:t>
      </w:r>
      <w:r w:rsidR="00342BC4" w:rsidRPr="00FC7797">
        <w:rPr>
          <w:rFonts w:eastAsia="Times New Roman"/>
          <w:color w:val="000000" w:themeColor="text1"/>
          <w:shd w:val="clear" w:color="auto" w:fill="FFFFFF"/>
          <w:lang w:val="en-US"/>
        </w:rPr>
        <w:t>a very useful graphic that helps the reader understand the relationship of the varietal heritage, characteristics and the wines that each produces.</w:t>
      </w:r>
      <w:r w:rsidR="00342BC4" w:rsidRPr="00FC7797">
        <w:rPr>
          <w:rFonts w:eastAsia="Times New Roman"/>
          <w:color w:val="000000" w:themeColor="text1"/>
          <w:lang w:val="en-US"/>
        </w:rPr>
        <w:t xml:space="preserve">” </w:t>
      </w:r>
      <w:r w:rsidR="00342BC4">
        <w:rPr>
          <w:rFonts w:eastAsia="Times New Roman"/>
          <w:color w:val="000000" w:themeColor="text1"/>
          <w:lang w:val="en-US"/>
        </w:rPr>
        <w:t>Book</w:t>
      </w:r>
      <w:r w:rsidR="00342BC4" w:rsidRPr="00AF0089">
        <w:rPr>
          <w:rFonts w:eastAsia="Times New Roman"/>
          <w:color w:val="000000" w:themeColor="text1"/>
          <w:lang w:val="en-US"/>
        </w:rPr>
        <w:t xml:space="preserve"> mentions and interviews to author Stevie Kim also appeared in an article by Patrick Schmitt in </w:t>
      </w:r>
      <w:r w:rsidR="00342BC4" w:rsidRPr="00AF0089">
        <w:rPr>
          <w:rFonts w:eastAsia="Times New Roman"/>
          <w:i/>
          <w:color w:val="000000" w:themeColor="text1"/>
          <w:lang w:val="en-US"/>
        </w:rPr>
        <w:t>The Drinks Business</w:t>
      </w:r>
      <w:r w:rsidR="00342BC4" w:rsidRPr="00AF0089">
        <w:rPr>
          <w:rFonts w:eastAsia="Times New Roman"/>
          <w:color w:val="000000" w:themeColor="text1"/>
          <w:lang w:val="en-US"/>
        </w:rPr>
        <w:t xml:space="preserve"> </w:t>
      </w:r>
      <w:r w:rsidR="00342BC4" w:rsidRPr="00AF0089">
        <w:rPr>
          <w:rFonts w:eastAsia="Times New Roman"/>
          <w:lang w:val="en-US"/>
        </w:rPr>
        <w:t xml:space="preserve">and in </w:t>
      </w:r>
      <w:r w:rsidR="00342BC4" w:rsidRPr="00AF0089">
        <w:rPr>
          <w:rFonts w:eastAsia="Times New Roman"/>
          <w:color w:val="000000" w:themeColor="text1"/>
          <w:lang w:val="en-US"/>
        </w:rPr>
        <w:t xml:space="preserve">the Korean </w:t>
      </w:r>
      <w:r w:rsidR="00342BC4">
        <w:rPr>
          <w:rFonts w:eastAsia="Times New Roman"/>
          <w:color w:val="000000" w:themeColor="text1"/>
          <w:lang w:val="en-US"/>
        </w:rPr>
        <w:t xml:space="preserve">wine </w:t>
      </w:r>
      <w:r w:rsidR="00342BC4" w:rsidRPr="00AF0089">
        <w:rPr>
          <w:rFonts w:eastAsia="Times New Roman"/>
          <w:color w:val="000000" w:themeColor="text1"/>
          <w:lang w:val="en-US"/>
        </w:rPr>
        <w:t xml:space="preserve">magazine </w:t>
      </w:r>
      <w:r w:rsidR="00342BC4" w:rsidRPr="00AF0089">
        <w:rPr>
          <w:rFonts w:eastAsia="Times New Roman"/>
          <w:i/>
          <w:color w:val="000000" w:themeColor="text1"/>
          <w:lang w:val="en-US"/>
        </w:rPr>
        <w:t>The Scent</w:t>
      </w:r>
      <w:r w:rsidR="0010177C">
        <w:rPr>
          <w:rFonts w:eastAsia="Times New Roman"/>
          <w:i/>
          <w:color w:val="000000" w:themeColor="text1"/>
          <w:lang w:val="en-US"/>
        </w:rPr>
        <w:t>.</w:t>
      </w:r>
    </w:p>
    <w:p w14:paraId="13E8C180" w14:textId="365A2CDD" w:rsidR="0022130A" w:rsidRPr="0010177C" w:rsidRDefault="00243B9F" w:rsidP="00E26BCD">
      <w:pPr>
        <w:spacing w:after="120"/>
        <w:ind w:firstLine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On</w:t>
      </w:r>
      <w:r w:rsidR="009179CF">
        <w:rPr>
          <w:color w:val="000000" w:themeColor="text1"/>
          <w:lang w:val="en-US"/>
        </w:rPr>
        <w:t xml:space="preserve"> Ital</w:t>
      </w:r>
      <w:r>
        <w:rPr>
          <w:color w:val="000000" w:themeColor="text1"/>
          <w:lang w:val="en-US"/>
        </w:rPr>
        <w:t>ian media</w:t>
      </w:r>
      <w:r w:rsidR="009179CF">
        <w:rPr>
          <w:color w:val="000000" w:themeColor="text1"/>
          <w:lang w:val="en-US"/>
        </w:rPr>
        <w:t xml:space="preserve">, the book </w:t>
      </w:r>
      <w:r w:rsidR="00217643">
        <w:rPr>
          <w:color w:val="000000" w:themeColor="text1"/>
          <w:lang w:val="en-US"/>
        </w:rPr>
        <w:t>was</w:t>
      </w:r>
      <w:r w:rsidR="009179CF">
        <w:rPr>
          <w:color w:val="000000" w:themeColor="text1"/>
          <w:lang w:val="en-US"/>
        </w:rPr>
        <w:t xml:space="preserve"> positively received </w:t>
      </w:r>
      <w:r w:rsidR="00204398">
        <w:rPr>
          <w:color w:val="000000" w:themeColor="text1"/>
          <w:lang w:val="en-US"/>
        </w:rPr>
        <w:t>by a number of</w:t>
      </w:r>
      <w:r>
        <w:rPr>
          <w:color w:val="000000" w:themeColor="text1"/>
          <w:lang w:val="en-US"/>
        </w:rPr>
        <w:t xml:space="preserve"> outlets and unanimously described</w:t>
      </w:r>
      <w:r w:rsidR="00204398">
        <w:rPr>
          <w:color w:val="000000" w:themeColor="text1"/>
          <w:lang w:val="en-US"/>
        </w:rPr>
        <w:t xml:space="preserve"> </w:t>
      </w:r>
      <w:r w:rsidR="000C53E8">
        <w:rPr>
          <w:color w:val="000000" w:themeColor="text1"/>
          <w:lang w:val="en-US"/>
        </w:rPr>
        <w:t>as a tool that will bring international wine lovers closer to Italian wine.</w:t>
      </w:r>
      <w:r w:rsidR="0010177C">
        <w:rPr>
          <w:color w:val="000000" w:themeColor="text1"/>
          <w:lang w:val="en-US"/>
        </w:rPr>
        <w:t xml:space="preserve"> </w:t>
      </w:r>
      <w:r w:rsidR="00191F67">
        <w:rPr>
          <w:color w:val="000000" w:themeColor="text1"/>
          <w:lang w:val="en-US"/>
        </w:rPr>
        <w:t xml:space="preserve">In his review for the </w:t>
      </w:r>
      <w:r w:rsidR="00191F67" w:rsidRPr="00243B9F">
        <w:rPr>
          <w:i/>
          <w:color w:val="000000" w:themeColor="text1"/>
          <w:lang w:val="en-US"/>
        </w:rPr>
        <w:t>Intravino</w:t>
      </w:r>
      <w:r w:rsidR="00191F67">
        <w:rPr>
          <w:color w:val="000000" w:themeColor="text1"/>
          <w:lang w:val="en-US"/>
        </w:rPr>
        <w:t xml:space="preserve"> blog,</w:t>
      </w:r>
      <w:r w:rsidR="00191F67" w:rsidRPr="005A03C2">
        <w:rPr>
          <w:color w:val="000000" w:themeColor="text1"/>
          <w:lang w:val="en-US"/>
        </w:rPr>
        <w:t xml:space="preserve"> </w:t>
      </w:r>
      <w:r w:rsidR="005A03C2" w:rsidRPr="005A03C2">
        <w:rPr>
          <w:color w:val="000000" w:themeColor="text1"/>
          <w:lang w:val="en-US"/>
        </w:rPr>
        <w:t>Ulrich Kolhman</w:t>
      </w:r>
      <w:r w:rsidR="005A03C2">
        <w:rPr>
          <w:color w:val="000000" w:themeColor="text1"/>
          <w:lang w:val="en-US"/>
        </w:rPr>
        <w:t xml:space="preserve"> </w:t>
      </w:r>
      <w:r w:rsidR="005A03C2" w:rsidRPr="005A03C2">
        <w:rPr>
          <w:color w:val="000000" w:themeColor="text1"/>
          <w:lang w:val="en-US"/>
        </w:rPr>
        <w:t>appreciate</w:t>
      </w:r>
      <w:r w:rsidR="00191F67">
        <w:rPr>
          <w:color w:val="000000" w:themeColor="text1"/>
          <w:lang w:val="en-US"/>
        </w:rPr>
        <w:t xml:space="preserve">s </w:t>
      </w:r>
      <w:r w:rsidR="005A03C2" w:rsidRPr="005A03C2">
        <w:rPr>
          <w:color w:val="000000" w:themeColor="text1"/>
          <w:lang w:val="en-US"/>
        </w:rPr>
        <w:t xml:space="preserve">the </w:t>
      </w:r>
      <w:r w:rsidR="005A03C2">
        <w:rPr>
          <w:color w:val="000000" w:themeColor="text1"/>
          <w:lang w:val="en-US"/>
        </w:rPr>
        <w:t xml:space="preserve">grape focus: “In this age of globalization, a </w:t>
      </w:r>
      <w:r w:rsidR="005A03C2" w:rsidRPr="005A03C2">
        <w:rPr>
          <w:color w:val="000000" w:themeColor="text1"/>
          <w:lang w:val="en-US"/>
        </w:rPr>
        <w:t>communicative approach that focuses on the grape variety and not on the bizantine superstructure of Italian denomination</w:t>
      </w:r>
      <w:r w:rsidR="005A03C2">
        <w:rPr>
          <w:color w:val="000000" w:themeColor="text1"/>
          <w:lang w:val="en-US"/>
        </w:rPr>
        <w:t>s can be a winning strategy (transl. from Italian).</w:t>
      </w:r>
      <w:r w:rsidR="005A03C2" w:rsidRPr="005A03C2">
        <w:rPr>
          <w:color w:val="000000" w:themeColor="text1"/>
          <w:lang w:val="en-US"/>
        </w:rPr>
        <w:t xml:space="preserve">” </w:t>
      </w:r>
      <w:r w:rsidR="00C441AA">
        <w:rPr>
          <w:color w:val="000000" w:themeColor="text1"/>
          <w:lang w:val="en-US"/>
        </w:rPr>
        <w:t>In a review for the Italian Association of Sommeliers (AIS)</w:t>
      </w:r>
      <w:r w:rsidR="007F233A">
        <w:rPr>
          <w:color w:val="000000" w:themeColor="text1"/>
          <w:lang w:val="en-US"/>
        </w:rPr>
        <w:t>,</w:t>
      </w:r>
      <w:r w:rsidR="00C441AA">
        <w:rPr>
          <w:color w:val="000000" w:themeColor="text1"/>
          <w:lang w:val="en-US"/>
        </w:rPr>
        <w:t xml:space="preserve"> Gherardo Fabretti points out that the book represents “</w:t>
      </w:r>
      <w:r w:rsidR="00C441AA" w:rsidRPr="004F7A6B">
        <w:rPr>
          <w:rStyle w:val="Nessuno"/>
          <w:rFonts w:ascii="Times" w:hAnsi="Times"/>
          <w:color w:val="000000" w:themeColor="text1"/>
          <w:lang w:val="en-US"/>
        </w:rPr>
        <w:t>an example for whoever finds it difficult to transmit their passion for wine to those who do not speak</w:t>
      </w:r>
      <w:r w:rsidR="00C441AA">
        <w:rPr>
          <w:rStyle w:val="Nessuno"/>
          <w:rFonts w:ascii="Times" w:hAnsi="Times"/>
          <w:color w:val="000000" w:themeColor="text1"/>
          <w:lang w:val="en-US"/>
        </w:rPr>
        <w:t xml:space="preserve"> Italian.”</w:t>
      </w:r>
      <w:r>
        <w:rPr>
          <w:rStyle w:val="Nessuno"/>
          <w:rFonts w:ascii="Times" w:hAnsi="Times"/>
          <w:color w:val="000000" w:themeColor="text1"/>
          <w:lang w:val="en-US"/>
        </w:rPr>
        <w:t xml:space="preserve"> </w:t>
      </w:r>
      <w:r w:rsidR="004A7FC8" w:rsidRPr="004A7FC8">
        <w:rPr>
          <w:rStyle w:val="Nessuno"/>
          <w:rFonts w:ascii="Times" w:hAnsi="Times"/>
          <w:color w:val="000000" w:themeColor="text1"/>
          <w:lang w:val="en-US"/>
        </w:rPr>
        <w:t xml:space="preserve">Angelo Peretti at </w:t>
      </w:r>
      <w:r w:rsidR="004A7FC8" w:rsidRPr="004A7FC8">
        <w:rPr>
          <w:rStyle w:val="Nessuno"/>
          <w:rFonts w:ascii="Times" w:hAnsi="Times"/>
          <w:i/>
          <w:color w:val="000000" w:themeColor="text1"/>
          <w:lang w:val="en-US"/>
        </w:rPr>
        <w:t>The Internet Gourmet</w:t>
      </w:r>
      <w:r w:rsidR="004A7FC8" w:rsidRPr="004A7FC8">
        <w:rPr>
          <w:rStyle w:val="Nessuno"/>
          <w:rFonts w:ascii="Times" w:hAnsi="Times"/>
          <w:color w:val="000000" w:themeColor="text1"/>
          <w:lang w:val="en-US"/>
        </w:rPr>
        <w:t xml:space="preserve"> stresses that the book will be a useful “support for export managers and </w:t>
      </w:r>
      <w:r w:rsidR="004A7FC8">
        <w:rPr>
          <w:rStyle w:val="Nessuno"/>
          <w:rFonts w:ascii="Times" w:hAnsi="Times"/>
          <w:color w:val="000000" w:themeColor="text1"/>
          <w:lang w:val="en-US"/>
        </w:rPr>
        <w:t xml:space="preserve">wine makers who are globetrotters,” while </w:t>
      </w:r>
      <w:r w:rsidR="004A7FC8">
        <w:rPr>
          <w:rStyle w:val="Nessuno"/>
          <w:color w:val="000000" w:themeColor="text1"/>
          <w:lang w:val="en-US"/>
        </w:rPr>
        <w:t>r</w:t>
      </w:r>
      <w:r w:rsidRPr="00243B9F">
        <w:rPr>
          <w:rStyle w:val="Nessuno"/>
          <w:color w:val="000000" w:themeColor="text1"/>
          <w:lang w:val="en-US"/>
        </w:rPr>
        <w:t xml:space="preserve">eviewers at </w:t>
      </w:r>
      <w:r w:rsidRPr="00243B9F">
        <w:rPr>
          <w:rStyle w:val="Nessuno"/>
          <w:i/>
          <w:color w:val="000000" w:themeColor="text1"/>
          <w:lang w:val="en-US"/>
        </w:rPr>
        <w:t>Cronache di Gusto</w:t>
      </w:r>
      <w:r w:rsidRPr="00243B9F">
        <w:rPr>
          <w:rFonts w:eastAsia="Times New Roman"/>
          <w:color w:val="222222"/>
          <w:shd w:val="clear" w:color="auto" w:fill="FFFFFF"/>
          <w:lang w:val="en-US"/>
        </w:rPr>
        <w:t xml:space="preserve"> </w:t>
      </w:r>
      <w:r w:rsidR="004A7FC8">
        <w:rPr>
          <w:rFonts w:eastAsia="Times New Roman"/>
          <w:color w:val="222222"/>
          <w:shd w:val="clear" w:color="auto" w:fill="FFFFFF"/>
          <w:lang w:val="en-US"/>
        </w:rPr>
        <w:t>also see it useful to “</w:t>
      </w:r>
      <w:r w:rsidRPr="00243B9F">
        <w:rPr>
          <w:rFonts w:eastAsia="Times New Roman"/>
          <w:color w:val="222222"/>
          <w:shd w:val="clear" w:color="auto" w:fill="FFFFFF"/>
          <w:lang w:val="en-US"/>
        </w:rPr>
        <w:t>producers and wineries.</w:t>
      </w:r>
      <w:r w:rsidR="0022130A">
        <w:rPr>
          <w:rFonts w:eastAsia="Times New Roman"/>
          <w:color w:val="222222"/>
          <w:shd w:val="clear" w:color="auto" w:fill="FFFFFF"/>
          <w:lang w:val="en-US"/>
        </w:rPr>
        <w:t>”</w:t>
      </w:r>
      <w:r w:rsidRPr="00243B9F">
        <w:rPr>
          <w:rFonts w:eastAsia="Times New Roman"/>
          <w:color w:val="222222"/>
          <w:shd w:val="clear" w:color="auto" w:fill="FFFFFF"/>
          <w:lang w:val="en-US"/>
        </w:rPr>
        <w:t xml:space="preserve"> </w:t>
      </w:r>
      <w:r w:rsidRPr="00243B9F">
        <w:rPr>
          <w:rFonts w:eastAsia="Times New Roman"/>
          <w:color w:val="000000" w:themeColor="text1"/>
          <w:lang w:val="en-US"/>
        </w:rPr>
        <w:t>Elisabetta Tosi</w:t>
      </w:r>
      <w:r w:rsidR="00191F67">
        <w:rPr>
          <w:rFonts w:eastAsia="Times New Roman"/>
          <w:color w:val="000000" w:themeColor="text1"/>
          <w:lang w:val="en-US"/>
        </w:rPr>
        <w:t>,</w:t>
      </w:r>
      <w:r w:rsidRPr="00243B9F">
        <w:rPr>
          <w:rFonts w:eastAsia="Times New Roman"/>
          <w:color w:val="000000" w:themeColor="text1"/>
          <w:lang w:val="en-US"/>
        </w:rPr>
        <w:t xml:space="preserve"> in her blog </w:t>
      </w:r>
      <w:r w:rsidRPr="00243B9F">
        <w:rPr>
          <w:rFonts w:eastAsia="Times New Roman"/>
          <w:i/>
          <w:color w:val="000000" w:themeColor="text1"/>
          <w:lang w:val="en-US"/>
        </w:rPr>
        <w:t>Vino</w:t>
      </w:r>
      <w:r>
        <w:rPr>
          <w:rFonts w:eastAsia="Times New Roman"/>
          <w:i/>
          <w:color w:val="000000" w:themeColor="text1"/>
          <w:lang w:val="en-US"/>
        </w:rPr>
        <w:t xml:space="preserve"> P</w:t>
      </w:r>
      <w:r w:rsidRPr="00243B9F">
        <w:rPr>
          <w:rFonts w:eastAsia="Times New Roman"/>
          <w:i/>
          <w:color w:val="000000" w:themeColor="text1"/>
          <w:lang w:val="en-US"/>
        </w:rPr>
        <w:t>igro</w:t>
      </w:r>
      <w:r w:rsidR="00191F67">
        <w:rPr>
          <w:rFonts w:eastAsia="Times New Roman"/>
          <w:color w:val="000000" w:themeColor="text1"/>
          <w:lang w:val="en-US"/>
        </w:rPr>
        <w:t xml:space="preserve">, </w:t>
      </w:r>
      <w:r w:rsidRPr="00243B9F">
        <w:rPr>
          <w:rFonts w:eastAsia="Times New Roman"/>
          <w:color w:val="000000" w:themeColor="text1"/>
          <w:lang w:val="en-US"/>
        </w:rPr>
        <w:t xml:space="preserve">defines the book as </w:t>
      </w:r>
      <w:r w:rsidRPr="00243B9F">
        <w:rPr>
          <w:rFonts w:eastAsia="Times New Roman"/>
          <w:i/>
          <w:color w:val="000000" w:themeColor="text1"/>
          <w:lang w:val="en-US"/>
        </w:rPr>
        <w:t>“</w:t>
      </w:r>
      <w:r w:rsidR="0051793B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a sort of </w:t>
      </w:r>
      <w:r w:rsidR="0051793B">
        <w:rPr>
          <w:rStyle w:val="Enfasicorsivo"/>
          <w:rFonts w:ascii="bree-web" w:eastAsia="Times New Roman" w:hAnsi="bree-web" w:hint="eastAsia"/>
          <w:i w:val="0"/>
          <w:color w:val="000000" w:themeColor="text1"/>
          <w:shd w:val="clear" w:color="auto" w:fill="FFFFFF"/>
          <w:lang w:val="en-US"/>
        </w:rPr>
        <w:t>‘</w:t>
      </w:r>
      <w:r w:rsidRPr="00243B9F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everything you always wanted to know about this topic bu</w:t>
      </w:r>
      <w:r w:rsidR="0051793B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t were too shy (or lazy) to ask</w:t>
      </w:r>
      <w:r w:rsidR="0051793B">
        <w:rPr>
          <w:rStyle w:val="Enfasicorsivo"/>
          <w:rFonts w:ascii="bree-web" w:eastAsia="Times New Roman" w:hAnsi="bree-web" w:hint="eastAsia"/>
          <w:i w:val="0"/>
          <w:color w:val="000000" w:themeColor="text1"/>
          <w:shd w:val="clear" w:color="auto" w:fill="FFFFFF"/>
          <w:lang w:val="en-US"/>
        </w:rPr>
        <w:t>’</w:t>
      </w:r>
      <w:r w:rsidR="0051793B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.</w:t>
      </w:r>
      <w:r w:rsidR="0051793B">
        <w:rPr>
          <w:rStyle w:val="Enfasicorsivo"/>
          <w:rFonts w:ascii="bree-web" w:eastAsia="Times New Roman" w:hAnsi="bree-web" w:hint="eastAsia"/>
          <w:i w:val="0"/>
          <w:color w:val="000000" w:themeColor="text1"/>
          <w:shd w:val="clear" w:color="auto" w:fill="FFFFFF"/>
          <w:lang w:val="en-US"/>
        </w:rPr>
        <w:t>”</w:t>
      </w:r>
      <w:r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</w:t>
      </w:r>
      <w:r w:rsidR="007F233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The informativeness and accessibility of the publication </w:t>
      </w:r>
      <w:r w:rsidR="00217643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was</w:t>
      </w:r>
      <w:r w:rsidR="007F233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highlighted</w:t>
      </w:r>
      <w:r w:rsidR="00217643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also</w:t>
      </w:r>
      <w:r w:rsidR="007F233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in Giambattista Marchetto</w:t>
      </w:r>
      <w:r w:rsidR="007F233A">
        <w:rPr>
          <w:rStyle w:val="Enfasicorsivo"/>
          <w:rFonts w:ascii="bree-web" w:eastAsia="Times New Roman" w:hAnsi="bree-web" w:hint="eastAsia"/>
          <w:i w:val="0"/>
          <w:color w:val="000000" w:themeColor="text1"/>
          <w:shd w:val="clear" w:color="auto" w:fill="FFFFFF"/>
          <w:lang w:val="en-US"/>
        </w:rPr>
        <w:t>’</w:t>
      </w:r>
      <w:r w:rsidR="007F233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s review for </w:t>
      </w:r>
      <w:r w:rsidR="007F233A">
        <w:rPr>
          <w:rStyle w:val="Enfasicorsivo"/>
          <w:rFonts w:ascii="bree-web" w:eastAsia="Times New Roman" w:hAnsi="bree-web"/>
          <w:color w:val="000000" w:themeColor="text1"/>
          <w:shd w:val="clear" w:color="auto" w:fill="FFFFFF"/>
          <w:lang w:val="en-US"/>
        </w:rPr>
        <w:t>Il Sole 24Ore</w:t>
      </w:r>
      <w:r w:rsidR="007F233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. </w:t>
      </w:r>
      <w:r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The </w:t>
      </w:r>
      <w:r w:rsidR="00830C06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book</w:t>
      </w:r>
      <w:r w:rsidR="0022130A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appeared in an article for the national newspaper </w:t>
      </w:r>
      <w:r w:rsidR="0022130A" w:rsidRPr="0022130A">
        <w:rPr>
          <w:rStyle w:val="Enfasicorsivo"/>
          <w:rFonts w:ascii="bree-web" w:eastAsia="Times New Roman" w:hAnsi="bree-web"/>
          <w:color w:val="000000" w:themeColor="text1"/>
          <w:shd w:val="clear" w:color="auto" w:fill="FFFFFF"/>
          <w:lang w:val="en-US"/>
        </w:rPr>
        <w:t>Corriere della Sera</w:t>
      </w:r>
      <w:r w:rsidR="0022130A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, where renowned food and wine critic </w:t>
      </w:r>
      <w:r w:rsidR="0051793B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Luciano Ferraro </w:t>
      </w:r>
      <w:r w:rsidR="0022130A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paired 5 wines with 5 books</w:t>
      </w:r>
      <w:r w:rsidR="0051793B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, matching </w:t>
      </w:r>
      <w:r w:rsidR="0022130A" w:rsidRPr="0051793B">
        <w:rPr>
          <w:rStyle w:val="Enfasicorsivo"/>
          <w:rFonts w:ascii="bree-web" w:eastAsia="Times New Roman" w:hAnsi="bree-web"/>
          <w:color w:val="000000" w:themeColor="text1"/>
          <w:shd w:val="clear" w:color="auto" w:fill="FFFFFF"/>
          <w:lang w:val="en-US"/>
        </w:rPr>
        <w:t>Italian Wine Unplugged</w:t>
      </w:r>
      <w:r w:rsidR="0022130A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 xml:space="preserve"> with Valle d</w:t>
      </w:r>
      <w:r w:rsidR="0022130A" w:rsidRPr="0022130A">
        <w:rPr>
          <w:rStyle w:val="Enfasicorsivo"/>
          <w:rFonts w:ascii="bree-web" w:eastAsia="Times New Roman" w:hAnsi="bree-web" w:hint="eastAsia"/>
          <w:i w:val="0"/>
          <w:color w:val="000000" w:themeColor="text1"/>
          <w:shd w:val="clear" w:color="auto" w:fill="FFFFFF"/>
          <w:lang w:val="en-US"/>
        </w:rPr>
        <w:t>’</w:t>
      </w:r>
      <w:r w:rsidR="0022130A" w:rsidRPr="0022130A">
        <w:rPr>
          <w:rStyle w:val="Enfasicorsivo"/>
          <w:rFonts w:ascii="bree-web" w:eastAsia="Times New Roman" w:hAnsi="bree-web"/>
          <w:i w:val="0"/>
          <w:color w:val="000000" w:themeColor="text1"/>
          <w:shd w:val="clear" w:color="auto" w:fill="FFFFFF"/>
          <w:lang w:val="en-US"/>
        </w:rPr>
        <w:t>Aosta wine</w:t>
      </w:r>
      <w:r w:rsidR="0022130A" w:rsidRPr="0022130A">
        <w:rPr>
          <w:rFonts w:ascii="title-regular" w:eastAsia="Times New Roman" w:hAnsi="title-regular"/>
          <w:color w:val="000000" w:themeColor="text1"/>
          <w:shd w:val="clear" w:color="auto" w:fill="FFFFFF"/>
          <w:lang w:val="en-US"/>
        </w:rPr>
        <w:t xml:space="preserve"> Nathan by Ermes Pavese, from the Prié grape.</w:t>
      </w:r>
    </w:p>
    <w:p w14:paraId="28231AF7" w14:textId="77777777" w:rsidR="000C53E8" w:rsidRDefault="000C53E8" w:rsidP="00342BC4">
      <w:pPr>
        <w:jc w:val="both"/>
        <w:rPr>
          <w:rStyle w:val="Nessuno"/>
          <w:color w:val="000000" w:themeColor="text1"/>
          <w:lang w:val="en-US"/>
        </w:rPr>
      </w:pPr>
    </w:p>
    <w:p w14:paraId="14D359D8" w14:textId="77777777" w:rsidR="00E26BCD" w:rsidRPr="0022130A" w:rsidRDefault="00E26BCD" w:rsidP="00342BC4">
      <w:pPr>
        <w:jc w:val="both"/>
        <w:rPr>
          <w:rStyle w:val="Nessuno"/>
          <w:color w:val="000000" w:themeColor="text1"/>
          <w:lang w:val="en-US"/>
        </w:rPr>
      </w:pPr>
    </w:p>
    <w:p w14:paraId="6718610E" w14:textId="065805BC" w:rsidR="00342BC4" w:rsidRPr="0063442D" w:rsidRDefault="000C53E8" w:rsidP="00342BC4">
      <w:pPr>
        <w:jc w:val="both"/>
        <w:rPr>
          <w:rStyle w:val="Nessuno"/>
          <w:b/>
          <w:color w:val="000000" w:themeColor="text1"/>
          <w:lang w:val="en"/>
        </w:rPr>
      </w:pPr>
      <w:r>
        <w:rPr>
          <w:rStyle w:val="Nessuno"/>
          <w:b/>
          <w:color w:val="000000" w:themeColor="text1"/>
          <w:lang w:val="en"/>
        </w:rPr>
        <w:t>REVIEWS</w:t>
      </w:r>
      <w:r w:rsidR="0066035F">
        <w:rPr>
          <w:rStyle w:val="Nessuno"/>
          <w:b/>
          <w:color w:val="000000" w:themeColor="text1"/>
          <w:lang w:val="en"/>
        </w:rPr>
        <w:t xml:space="preserve"> of </w:t>
      </w:r>
      <w:r w:rsidR="00591B15">
        <w:rPr>
          <w:rStyle w:val="Nessuno"/>
          <w:b/>
          <w:color w:val="000000" w:themeColor="text1"/>
          <w:lang w:val="en"/>
        </w:rPr>
        <w:t>Italian Wine Unplugged</w:t>
      </w:r>
      <w:r w:rsidR="00342BC4" w:rsidRPr="0063442D">
        <w:rPr>
          <w:rStyle w:val="Nessuno"/>
          <w:b/>
          <w:color w:val="000000" w:themeColor="text1"/>
          <w:lang w:val="en"/>
        </w:rPr>
        <w:t>:</w:t>
      </w:r>
    </w:p>
    <w:p w14:paraId="00582440" w14:textId="77777777" w:rsidR="0063442D" w:rsidRDefault="0063442D" w:rsidP="00342BC4">
      <w:pPr>
        <w:jc w:val="both"/>
        <w:rPr>
          <w:color w:val="000000" w:themeColor="text1"/>
          <w:lang w:val="en-US"/>
        </w:rPr>
      </w:pPr>
    </w:p>
    <w:p w14:paraId="50800A33" w14:textId="1B842E99" w:rsidR="001E5D07" w:rsidRPr="0010177C" w:rsidRDefault="00342BC4" w:rsidP="0010177C">
      <w:pPr>
        <w:spacing w:after="120"/>
        <w:ind w:left="426" w:hanging="426"/>
        <w:jc w:val="both"/>
        <w:rPr>
          <w:color w:val="000000" w:themeColor="text1"/>
          <w:sz w:val="20"/>
          <w:szCs w:val="20"/>
          <w:lang w:val="en-US"/>
        </w:rPr>
      </w:pPr>
      <w:r w:rsidRPr="0010177C">
        <w:rPr>
          <w:color w:val="000000" w:themeColor="text1"/>
          <w:sz w:val="20"/>
          <w:szCs w:val="20"/>
          <w:lang w:val="en-US"/>
        </w:rPr>
        <w:t xml:space="preserve">Baker, Isaac. “Book Review: </w:t>
      </w:r>
      <w:r w:rsidRPr="0010177C">
        <w:rPr>
          <w:i/>
          <w:color w:val="000000" w:themeColor="text1"/>
          <w:sz w:val="20"/>
          <w:szCs w:val="20"/>
          <w:lang w:val="en-US"/>
        </w:rPr>
        <w:t>Italian Wine Unplugged Grape by Grape</w:t>
      </w:r>
      <w:r w:rsidRPr="0010177C">
        <w:rPr>
          <w:color w:val="000000" w:themeColor="text1"/>
          <w:sz w:val="20"/>
          <w:szCs w:val="20"/>
          <w:lang w:val="en-US"/>
        </w:rPr>
        <w:t xml:space="preserve">.” </w:t>
      </w:r>
      <w:r w:rsidRPr="0010177C">
        <w:rPr>
          <w:i/>
          <w:color w:val="000000" w:themeColor="text1"/>
          <w:sz w:val="20"/>
          <w:szCs w:val="20"/>
          <w:lang w:val="en-US"/>
        </w:rPr>
        <w:t>Terroirist. A Daily Wine Blog</w:t>
      </w:r>
      <w:r w:rsidRPr="0010177C">
        <w:rPr>
          <w:color w:val="000000" w:themeColor="text1"/>
          <w:sz w:val="20"/>
          <w:szCs w:val="20"/>
          <w:lang w:val="en-US"/>
        </w:rPr>
        <w:t xml:space="preserve">. 10 September 2017. </w:t>
      </w:r>
      <w:hyperlink r:id="rId13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https://goo.gl/rhy1NE</w:t>
        </w:r>
      </w:hyperlink>
      <w:r w:rsidRPr="0010177C">
        <w:rPr>
          <w:rFonts w:eastAsia="Times New Roman"/>
          <w:sz w:val="20"/>
          <w:szCs w:val="20"/>
          <w:lang w:val="en-US"/>
        </w:rPr>
        <w:t xml:space="preserve"> </w:t>
      </w:r>
    </w:p>
    <w:p w14:paraId="53DBAD5D" w14:textId="38FC685E" w:rsidR="005A03C2" w:rsidRPr="0010177C" w:rsidRDefault="005A03C2" w:rsidP="0010177C">
      <w:pPr>
        <w:spacing w:after="120"/>
        <w:ind w:left="426" w:hanging="426"/>
        <w:jc w:val="both"/>
        <w:rPr>
          <w:rFonts w:eastAsia="Times New Roman"/>
          <w:sz w:val="20"/>
          <w:szCs w:val="20"/>
        </w:rPr>
      </w:pPr>
      <w:r w:rsidRPr="00E26BCD">
        <w:rPr>
          <w:color w:val="000000" w:themeColor="text1"/>
          <w:sz w:val="20"/>
          <w:szCs w:val="20"/>
          <w:u w:color="000000"/>
          <w:bdr w:val="nil"/>
          <w:lang w:val="en-US"/>
        </w:rPr>
        <w:t xml:space="preserve">Fabretti, Gherardo. </w:t>
      </w:r>
      <w:r w:rsidRPr="0010177C">
        <w:rPr>
          <w:i/>
          <w:color w:val="000000" w:themeColor="text1"/>
          <w:sz w:val="20"/>
          <w:szCs w:val="20"/>
          <w:u w:color="000000"/>
          <w:bdr w:val="nil"/>
        </w:rPr>
        <w:t>Italian Wine Unplugged I Vini Italiani Spiegati Facili</w:t>
      </w:r>
      <w:r w:rsidRPr="0010177C">
        <w:rPr>
          <w:color w:val="000000" w:themeColor="text1"/>
          <w:sz w:val="20"/>
          <w:szCs w:val="20"/>
          <w:u w:color="000000"/>
          <w:bdr w:val="nil"/>
        </w:rPr>
        <w:t xml:space="preserve">. </w:t>
      </w:r>
      <w:r w:rsidRPr="00E26BCD">
        <w:rPr>
          <w:color w:val="000000" w:themeColor="text1"/>
          <w:sz w:val="20"/>
          <w:szCs w:val="20"/>
          <w:u w:color="000000"/>
          <w:bdr w:val="nil"/>
        </w:rPr>
        <w:t xml:space="preserve">29 January 2018. </w:t>
      </w:r>
      <w:hyperlink r:id="rId14" w:history="1">
        <w:r w:rsidRPr="0010177C">
          <w:rPr>
            <w:rStyle w:val="Collegamentoipertestuale"/>
            <w:rFonts w:eastAsia="Times New Roman"/>
            <w:sz w:val="20"/>
            <w:szCs w:val="20"/>
          </w:rPr>
          <w:t>https://goo.gl/LMbBz5</w:t>
        </w:r>
      </w:hyperlink>
      <w:r w:rsidRPr="0010177C">
        <w:rPr>
          <w:rFonts w:eastAsia="Times New Roman"/>
          <w:color w:val="444444"/>
          <w:sz w:val="20"/>
          <w:szCs w:val="20"/>
        </w:rPr>
        <w:t xml:space="preserve">. </w:t>
      </w:r>
    </w:p>
    <w:p w14:paraId="4570F1EE" w14:textId="463CAE3F" w:rsidR="0022130A" w:rsidRPr="00E26BCD" w:rsidRDefault="0022130A" w:rsidP="0010177C">
      <w:pPr>
        <w:spacing w:after="120"/>
        <w:ind w:left="426" w:hanging="426"/>
        <w:jc w:val="both"/>
        <w:rPr>
          <w:color w:val="000000" w:themeColor="text1"/>
          <w:sz w:val="20"/>
          <w:szCs w:val="20"/>
          <w:u w:color="000000"/>
          <w:bdr w:val="nil"/>
          <w:lang w:val="en-US"/>
        </w:rPr>
      </w:pPr>
      <w:r w:rsidRPr="0010177C">
        <w:rPr>
          <w:color w:val="000000" w:themeColor="text1"/>
          <w:sz w:val="20"/>
          <w:szCs w:val="20"/>
          <w:u w:color="000000"/>
          <w:bdr w:val="nil"/>
        </w:rPr>
        <w:t xml:space="preserve">Ferraro, Luciano. “5 libri da bere. 5 vini da leggere.” Corriere della Sera. 22 December 2018. </w:t>
      </w:r>
      <w:hyperlink r:id="rId15" w:history="1">
        <w:r w:rsidRPr="00E26BCD">
          <w:rPr>
            <w:color w:val="000000" w:themeColor="text1"/>
            <w:sz w:val="20"/>
            <w:szCs w:val="20"/>
            <w:u w:color="000000"/>
            <w:bdr w:val="nil"/>
            <w:lang w:val="en-US"/>
          </w:rPr>
          <w:t>https://goo.gl/J9PWN4</w:t>
        </w:r>
      </w:hyperlink>
      <w:r w:rsidRPr="00E26BCD">
        <w:rPr>
          <w:color w:val="000000" w:themeColor="text1"/>
          <w:sz w:val="20"/>
          <w:szCs w:val="20"/>
          <w:u w:color="000000"/>
          <w:bdr w:val="nil"/>
          <w:lang w:val="en-US"/>
        </w:rPr>
        <w:t>.</w:t>
      </w:r>
    </w:p>
    <w:p w14:paraId="0638466C" w14:textId="3AB3B71A" w:rsidR="0063442D" w:rsidRPr="0010177C" w:rsidRDefault="00342BC4" w:rsidP="0010177C">
      <w:pPr>
        <w:spacing w:after="120"/>
        <w:ind w:left="426" w:hanging="426"/>
        <w:jc w:val="both"/>
        <w:rPr>
          <w:color w:val="000000" w:themeColor="text1"/>
          <w:sz w:val="20"/>
          <w:szCs w:val="20"/>
          <w:lang w:val="en-US"/>
        </w:rPr>
      </w:pPr>
      <w:r w:rsidRPr="0010177C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Howard, Paul. “Book Review: </w:t>
      </w:r>
      <w:r w:rsidRPr="0010177C">
        <w:rPr>
          <w:i/>
          <w:color w:val="000000" w:themeColor="text1"/>
          <w:sz w:val="20"/>
          <w:szCs w:val="20"/>
          <w:lang w:val="en-US"/>
        </w:rPr>
        <w:t>Italian Wine Unplugged Grape by Grape</w:t>
      </w:r>
      <w:r w:rsidRPr="0010177C">
        <w:rPr>
          <w:color w:val="000000" w:themeColor="text1"/>
          <w:sz w:val="20"/>
          <w:szCs w:val="20"/>
          <w:lang w:val="en-US"/>
        </w:rPr>
        <w:t xml:space="preserve">.” </w:t>
      </w:r>
      <w:r w:rsidRPr="0010177C">
        <w:rPr>
          <w:i/>
          <w:color w:val="000000" w:themeColor="text1"/>
          <w:sz w:val="20"/>
          <w:szCs w:val="20"/>
          <w:lang w:val="en-US"/>
        </w:rPr>
        <w:t>Wine Alchemy</w:t>
      </w:r>
      <w:r w:rsidRPr="0010177C">
        <w:rPr>
          <w:color w:val="000000" w:themeColor="text1"/>
          <w:sz w:val="20"/>
          <w:szCs w:val="20"/>
          <w:lang w:val="en-US"/>
        </w:rPr>
        <w:t xml:space="preserve">. 7 September 2017, </w:t>
      </w:r>
      <w:hyperlink r:id="rId16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https://goo.gl/kjt9aG</w:t>
        </w:r>
      </w:hyperlink>
      <w:r w:rsidRPr="0010177C">
        <w:rPr>
          <w:rFonts w:eastAsia="Times New Roman"/>
          <w:sz w:val="20"/>
          <w:szCs w:val="20"/>
          <w:lang w:val="en-US"/>
        </w:rPr>
        <w:t xml:space="preserve"> </w:t>
      </w:r>
    </w:p>
    <w:p w14:paraId="67021897" w14:textId="70BA6B4F" w:rsidR="001E5D07" w:rsidRPr="0010177C" w:rsidRDefault="001E5D07" w:rsidP="0010177C">
      <w:pPr>
        <w:spacing w:after="120"/>
        <w:ind w:left="426" w:hanging="426"/>
        <w:jc w:val="both"/>
        <w:rPr>
          <w:rFonts w:eastAsia="Times New Roman"/>
          <w:color w:val="000000" w:themeColor="text1"/>
          <w:sz w:val="20"/>
          <w:szCs w:val="20"/>
          <w:shd w:val="clear" w:color="auto" w:fill="FFFFFF"/>
        </w:rPr>
      </w:pPr>
      <w:r w:rsidRPr="0010177C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>Kohlmann, Ulrich. “</w:t>
      </w:r>
      <w:hyperlink r:id="rId17" w:history="1">
        <w:r w:rsidRPr="0010177C">
          <w:rPr>
            <w:rFonts w:eastAsia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Italian Wine Unplugged, 430 vitigni italiani nel libro di Stevie Kim e Ian d’Agata</w:t>
        </w:r>
      </w:hyperlink>
      <w:r w:rsidRPr="0010177C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” Review. </w:t>
      </w:r>
      <w:r w:rsidRPr="00E26BCD">
        <w:rPr>
          <w:rFonts w:eastAsia="Times New Roman"/>
          <w:i/>
          <w:color w:val="000000" w:themeColor="text1"/>
          <w:sz w:val="20"/>
          <w:szCs w:val="20"/>
          <w:shd w:val="clear" w:color="auto" w:fill="FFFFFF"/>
        </w:rPr>
        <w:t>Intravino</w:t>
      </w:r>
      <w:r w:rsidRPr="00E26BCD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. 16 January 2018. </w:t>
      </w:r>
      <w:hyperlink r:id="rId18" w:history="1">
        <w:r w:rsidRPr="0010177C">
          <w:rPr>
            <w:rStyle w:val="Collegamentoipertestuale"/>
            <w:rFonts w:eastAsia="Times New Roman"/>
            <w:sz w:val="20"/>
            <w:szCs w:val="20"/>
            <w:shd w:val="clear" w:color="auto" w:fill="FFFFFF"/>
          </w:rPr>
          <w:t>https://goo.gl/WUw8RC</w:t>
        </w:r>
      </w:hyperlink>
      <w:r w:rsidRPr="0010177C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46E09491" w14:textId="79315373" w:rsidR="007F233A" w:rsidRPr="0010177C" w:rsidRDefault="007F233A" w:rsidP="0010177C">
      <w:pPr>
        <w:spacing w:after="120"/>
        <w:ind w:left="426" w:hanging="426"/>
        <w:jc w:val="both"/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E26BCD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Marchetto, Gianbattista. “Italian Wine Unplugged: vademecum digitale </w:t>
      </w:r>
      <w:r w:rsidR="0010177C" w:rsidRPr="00E26BCD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sui vitigni italiani (per esperti/appassionati/curiosi). </w:t>
      </w:r>
      <w:r w:rsidR="0010177C" w:rsidRPr="0010177C">
        <w:rPr>
          <w:rFonts w:eastAsia="Times New Roman"/>
          <w:i/>
          <w:color w:val="000000" w:themeColor="text1"/>
          <w:sz w:val="20"/>
          <w:szCs w:val="20"/>
          <w:shd w:val="clear" w:color="auto" w:fill="FFFFFF"/>
          <w:lang w:val="en-US"/>
        </w:rPr>
        <w:t>Il Sole 24Ore</w:t>
      </w:r>
      <w:r w:rsidR="0010177C" w:rsidRPr="0010177C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12 September 2017. </w:t>
      </w:r>
      <w:hyperlink r:id="rId19" w:history="1">
        <w:r w:rsidR="0010177C" w:rsidRPr="0010177C">
          <w:rPr>
            <w:color w:val="000000" w:themeColor="text1"/>
            <w:sz w:val="20"/>
            <w:szCs w:val="20"/>
            <w:shd w:val="clear" w:color="auto" w:fill="FFFFFF"/>
            <w:lang w:val="en-US"/>
          </w:rPr>
          <w:t>https://goo.gl/KfdtfH</w:t>
        </w:r>
      </w:hyperlink>
      <w:r w:rsidR="0010177C" w:rsidRPr="0010177C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</w:p>
    <w:p w14:paraId="0FE374D3" w14:textId="3CA0A045" w:rsidR="0063442D" w:rsidRPr="0010177C" w:rsidRDefault="0063442D" w:rsidP="0010177C">
      <w:pPr>
        <w:spacing w:after="120"/>
        <w:ind w:left="426" w:hanging="426"/>
        <w:jc w:val="both"/>
        <w:rPr>
          <w:rFonts w:eastAsia="Times New Roman"/>
          <w:sz w:val="20"/>
          <w:szCs w:val="20"/>
          <w:lang w:val="en-US"/>
        </w:rPr>
      </w:pPr>
      <w:r w:rsidRPr="0010177C">
        <w:rPr>
          <w:rFonts w:ascii="ng" w:eastAsia="Times New Roman" w:hAnsi="ng"/>
          <w:color w:val="000000"/>
          <w:sz w:val="20"/>
          <w:szCs w:val="20"/>
          <w:shd w:val="clear" w:color="auto" w:fill="FFFFFF"/>
          <w:lang w:val="en-US"/>
        </w:rPr>
        <w:t>Park, Chan Jun</w:t>
      </w:r>
      <w:r w:rsidRPr="0010177C">
        <w:rPr>
          <w:rFonts w:eastAsia="Times New Roman"/>
          <w:sz w:val="20"/>
          <w:szCs w:val="20"/>
          <w:lang w:val="en-US"/>
        </w:rPr>
        <w:t xml:space="preserve">. </w:t>
      </w:r>
      <w:r w:rsidRPr="0010177C">
        <w:rPr>
          <w:rFonts w:eastAsia="Times New Roman"/>
          <w:color w:val="000000" w:themeColor="text1"/>
          <w:sz w:val="20"/>
          <w:szCs w:val="20"/>
          <w:lang w:val="en"/>
        </w:rPr>
        <w:t xml:space="preserve">“A small giant in the Italian wine industry.” </w:t>
      </w:r>
      <w:r w:rsidRPr="0010177C">
        <w:rPr>
          <w:rFonts w:eastAsia="Times New Roman"/>
          <w:i/>
          <w:color w:val="000000" w:themeColor="text1"/>
          <w:sz w:val="20"/>
          <w:szCs w:val="20"/>
          <w:lang w:val="en-US"/>
        </w:rPr>
        <w:t>The Scent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20 November 2017, </w:t>
      </w:r>
      <w:hyperlink r:id="rId20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https://goo.gl/opVdHx</w:t>
        </w:r>
      </w:hyperlink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</w:t>
      </w:r>
    </w:p>
    <w:p w14:paraId="164750D9" w14:textId="69D572C3" w:rsidR="004A7FC8" w:rsidRPr="0010177C" w:rsidRDefault="004A7FC8" w:rsidP="0010177C">
      <w:pPr>
        <w:spacing w:after="120"/>
        <w:ind w:left="426" w:hanging="426"/>
        <w:jc w:val="both"/>
        <w:rPr>
          <w:rFonts w:ascii="ng" w:eastAsia="Times New Roman" w:hAnsi="ng"/>
          <w:color w:val="000000"/>
          <w:sz w:val="20"/>
          <w:szCs w:val="20"/>
          <w:shd w:val="clear" w:color="auto" w:fill="FFFFFF"/>
          <w:lang w:val="en-US"/>
        </w:rPr>
      </w:pPr>
      <w:r w:rsidRPr="00E26BCD">
        <w:rPr>
          <w:rFonts w:ascii="ng" w:eastAsia="Times New Roman" w:hAnsi="ng"/>
          <w:color w:val="000000"/>
          <w:sz w:val="20"/>
          <w:szCs w:val="20"/>
          <w:shd w:val="clear" w:color="auto" w:fill="FFFFFF"/>
        </w:rPr>
        <w:t xml:space="preserve">Peretti, Angelo. “Anche il vino può essere unplugged (per fortuna).” </w:t>
      </w:r>
      <w:r w:rsidRPr="0010177C">
        <w:rPr>
          <w:rFonts w:ascii="ng" w:eastAsia="Times New Roman" w:hAnsi="ng"/>
          <w:color w:val="000000"/>
          <w:sz w:val="20"/>
          <w:szCs w:val="20"/>
          <w:shd w:val="clear" w:color="auto" w:fill="FFFFFF"/>
          <w:lang w:val="en-US"/>
        </w:rPr>
        <w:t xml:space="preserve">The Internet Gourmet. 20 February 2018. </w:t>
      </w:r>
      <w:hyperlink r:id="rId21" w:history="1">
        <w:r w:rsidRPr="0010177C">
          <w:rPr>
            <w:rStyle w:val="Collegamentoipertestuale"/>
            <w:rFonts w:ascii="ng" w:eastAsia="Times New Roman" w:hAnsi="ng"/>
            <w:sz w:val="20"/>
            <w:szCs w:val="20"/>
            <w:shd w:val="clear" w:color="auto" w:fill="FFFFFF"/>
            <w:lang w:val="en-US"/>
          </w:rPr>
          <w:t>https://goo.gl/YD2HeD</w:t>
        </w:r>
      </w:hyperlink>
      <w:r w:rsidRPr="0010177C">
        <w:rPr>
          <w:rFonts w:ascii="ng" w:eastAsia="Times New Roman" w:hAnsi="ng"/>
          <w:color w:val="000000"/>
          <w:sz w:val="20"/>
          <w:szCs w:val="20"/>
          <w:shd w:val="clear" w:color="auto" w:fill="FFFFFF"/>
          <w:lang w:val="en-US"/>
        </w:rPr>
        <w:t xml:space="preserve">. </w:t>
      </w:r>
    </w:p>
    <w:p w14:paraId="2D504069" w14:textId="745B618E" w:rsidR="00342BC4" w:rsidRPr="0010177C" w:rsidRDefault="00342BC4" w:rsidP="0010177C">
      <w:pPr>
        <w:spacing w:after="120"/>
        <w:ind w:left="426" w:hanging="426"/>
        <w:jc w:val="both"/>
        <w:rPr>
          <w:rStyle w:val="Nessuno"/>
          <w:color w:val="000000" w:themeColor="text1"/>
          <w:sz w:val="20"/>
          <w:szCs w:val="20"/>
          <w:lang w:val="en-US"/>
        </w:rPr>
      </w:pP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lastRenderedPageBreak/>
        <w:t xml:space="preserve">Raye, Steve. “Review of Italian Wine Unplugged Grape by Grape.” </w:t>
      </w:r>
      <w:r w:rsidRPr="0010177C">
        <w:rPr>
          <w:rFonts w:eastAsia="Times New Roman"/>
          <w:i/>
          <w:color w:val="000000" w:themeColor="text1"/>
          <w:sz w:val="20"/>
          <w:szCs w:val="20"/>
          <w:lang w:val="en-US"/>
        </w:rPr>
        <w:t>Bevology Blog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25 September 2017, </w:t>
      </w:r>
      <w:hyperlink r:id="rId22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https://goo.gl/ugRYPq</w:t>
        </w:r>
      </w:hyperlink>
      <w:r w:rsidRPr="0010177C">
        <w:rPr>
          <w:rFonts w:eastAsia="Times New Roman"/>
          <w:sz w:val="20"/>
          <w:szCs w:val="20"/>
          <w:lang w:val="en-US"/>
        </w:rPr>
        <w:t xml:space="preserve"> 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</w:t>
      </w:r>
    </w:p>
    <w:p w14:paraId="2D5A2AF0" w14:textId="3517B708" w:rsidR="00342BC4" w:rsidRPr="0010177C" w:rsidRDefault="001C624A" w:rsidP="0010177C">
      <w:pPr>
        <w:spacing w:after="120"/>
        <w:ind w:left="426" w:hanging="426"/>
        <w:jc w:val="both"/>
        <w:rPr>
          <w:rStyle w:val="Nessuno"/>
          <w:color w:val="000000" w:themeColor="text1"/>
          <w:sz w:val="20"/>
          <w:szCs w:val="20"/>
          <w:lang w:val="en"/>
        </w:rPr>
      </w:pP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Schmitt, Patrick. “New Book aims to be ‘gold standard for Italian wine’.” </w:t>
      </w:r>
      <w:r w:rsidRPr="0010177C">
        <w:rPr>
          <w:rFonts w:eastAsia="Times New Roman"/>
          <w:i/>
          <w:color w:val="000000" w:themeColor="text1"/>
          <w:sz w:val="20"/>
          <w:szCs w:val="20"/>
          <w:lang w:val="en-US"/>
        </w:rPr>
        <w:t>The Drinks Business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15 November 2017, </w:t>
      </w:r>
      <w:hyperlink r:id="rId23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https://goo.gl/kh8xvp</w:t>
        </w:r>
      </w:hyperlink>
      <w:r w:rsidRPr="0010177C">
        <w:rPr>
          <w:rFonts w:eastAsia="Times New Roman"/>
          <w:sz w:val="20"/>
          <w:szCs w:val="20"/>
          <w:lang w:val="en-US"/>
        </w:rPr>
        <w:t xml:space="preserve">. </w:t>
      </w:r>
    </w:p>
    <w:p w14:paraId="259F3DB9" w14:textId="1B660D44" w:rsidR="0010177C" w:rsidRPr="0010177C" w:rsidRDefault="0010177C" w:rsidP="0010177C">
      <w:pPr>
        <w:spacing w:after="120"/>
        <w:ind w:left="426" w:hanging="426"/>
        <w:jc w:val="both"/>
        <w:rPr>
          <w:rStyle w:val="Nessuno"/>
          <w:rFonts w:eastAsia="Times New Roman"/>
          <w:sz w:val="20"/>
          <w:szCs w:val="20"/>
          <w:lang w:val="en-US"/>
        </w:rPr>
      </w:pPr>
      <w:r w:rsidRPr="0010177C">
        <w:rPr>
          <w:rFonts w:eastAsia="Times New Roman"/>
          <w:sz w:val="20"/>
          <w:szCs w:val="20"/>
          <w:lang w:val="en-US"/>
        </w:rPr>
        <w:t xml:space="preserve">“To tell the Italian vineyard to the world. Ian D'Agata and Stevie Kim try it with a book.” Book Review. </w:t>
      </w:r>
      <w:r w:rsidRPr="0010177C">
        <w:rPr>
          <w:rFonts w:eastAsia="Times New Roman"/>
          <w:i/>
          <w:sz w:val="20"/>
          <w:szCs w:val="20"/>
          <w:lang w:val="en-US"/>
        </w:rPr>
        <w:t>Cronache di Gusto</w:t>
      </w:r>
      <w:r w:rsidRPr="0010177C">
        <w:rPr>
          <w:rFonts w:eastAsia="Times New Roman"/>
          <w:sz w:val="20"/>
          <w:szCs w:val="20"/>
          <w:lang w:val="en-US"/>
        </w:rPr>
        <w:t xml:space="preserve">. 20 January 2018. </w:t>
      </w:r>
      <w:hyperlink r:id="rId24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https://goo.gl/zdkhUk</w:t>
        </w:r>
      </w:hyperlink>
      <w:r w:rsidRPr="0010177C">
        <w:rPr>
          <w:rFonts w:eastAsia="Times New Roman"/>
          <w:color w:val="444444"/>
          <w:sz w:val="20"/>
          <w:szCs w:val="20"/>
          <w:lang w:val="en-US"/>
        </w:rPr>
        <w:t xml:space="preserve"> </w:t>
      </w:r>
    </w:p>
    <w:p w14:paraId="3A1890CD" w14:textId="6289C35A" w:rsidR="00243B9F" w:rsidRPr="0010177C" w:rsidRDefault="00243B9F" w:rsidP="0010177C">
      <w:pPr>
        <w:spacing w:after="120"/>
        <w:ind w:left="426" w:hanging="426"/>
        <w:rPr>
          <w:rFonts w:eastAsia="Times New Roman"/>
          <w:color w:val="000000" w:themeColor="text1"/>
          <w:sz w:val="20"/>
          <w:szCs w:val="20"/>
          <w:lang w:val="en-US"/>
        </w:rPr>
      </w:pP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Tosi, Elisabetta. “A book to read: Italian Wine Unplugged (Grape by Grape).” </w:t>
      </w:r>
      <w:r w:rsidRPr="0010177C">
        <w:rPr>
          <w:rFonts w:eastAsia="Times New Roman"/>
          <w:i/>
          <w:color w:val="000000" w:themeColor="text1"/>
          <w:sz w:val="20"/>
          <w:szCs w:val="20"/>
          <w:lang w:val="en-US"/>
        </w:rPr>
        <w:t>Vino Pigro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10177C">
        <w:rPr>
          <w:rFonts w:eastAsia="Times New Roman"/>
          <w:i/>
          <w:color w:val="000000" w:themeColor="text1"/>
          <w:sz w:val="20"/>
          <w:szCs w:val="20"/>
          <w:lang w:val="en-US"/>
        </w:rPr>
        <w:t>Blog</w:t>
      </w:r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8 January 2018. </w:t>
      </w:r>
      <w:hyperlink r:id="rId25" w:history="1">
        <w:r w:rsidRPr="0010177C">
          <w:rPr>
            <w:rStyle w:val="Collegamentoipertestuale"/>
            <w:rFonts w:eastAsia="Times New Roman"/>
            <w:sz w:val="20"/>
            <w:szCs w:val="20"/>
            <w:lang w:val="en-US"/>
          </w:rPr>
          <w:t>https://goo.gl/qvaFdZ</w:t>
        </w:r>
      </w:hyperlink>
      <w:r w:rsidRPr="0010177C">
        <w:rPr>
          <w:rFonts w:eastAsia="Times New Roman"/>
          <w:color w:val="000000" w:themeColor="text1"/>
          <w:sz w:val="20"/>
          <w:szCs w:val="20"/>
          <w:lang w:val="en-US"/>
        </w:rPr>
        <w:t xml:space="preserve">. </w:t>
      </w:r>
    </w:p>
    <w:p w14:paraId="63D0D683" w14:textId="77777777" w:rsidR="00E26BCD" w:rsidRDefault="00E26BCD" w:rsidP="00E26BCD">
      <w:pPr>
        <w:jc w:val="both"/>
        <w:rPr>
          <w:color w:val="000000" w:themeColor="text1"/>
          <w:lang w:val="en-US"/>
        </w:rPr>
      </w:pPr>
    </w:p>
    <w:p w14:paraId="2BAE9682" w14:textId="77777777" w:rsidR="00E26BCD" w:rsidRPr="0022130A" w:rsidRDefault="00E26BCD" w:rsidP="00E26BCD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Review copies can be requested by emailing </w:t>
      </w:r>
      <w:hyperlink r:id="rId26" w:history="1">
        <w:r w:rsidRPr="00F00504">
          <w:rPr>
            <w:rStyle w:val="Collegamentoipertestuale"/>
            <w:lang w:val="en-US"/>
          </w:rPr>
          <w:t>info@italianwineunplugged.com</w:t>
        </w:r>
      </w:hyperlink>
      <w:r>
        <w:rPr>
          <w:color w:val="000000" w:themeColor="text1"/>
          <w:lang w:val="en-US"/>
        </w:rPr>
        <w:t xml:space="preserve">. </w:t>
      </w:r>
    </w:p>
    <w:p w14:paraId="4DF66D47" w14:textId="57A6DE18" w:rsidR="001E5D07" w:rsidRDefault="001E5D07" w:rsidP="00243B9F">
      <w:pPr>
        <w:ind w:left="426" w:hanging="426"/>
        <w:jc w:val="both"/>
        <w:rPr>
          <w:rFonts w:eastAsia="Times New Roman"/>
          <w:lang w:val="en-US"/>
        </w:rPr>
      </w:pPr>
    </w:p>
    <w:p w14:paraId="02CCC45F" w14:textId="77777777" w:rsidR="00452873" w:rsidRDefault="00452873" w:rsidP="00243B9F">
      <w:pPr>
        <w:ind w:left="426" w:hanging="426"/>
        <w:jc w:val="both"/>
        <w:rPr>
          <w:rFonts w:eastAsia="Times New Roman"/>
          <w:lang w:val="en-US"/>
        </w:rPr>
      </w:pPr>
    </w:p>
    <w:p w14:paraId="049612FC" w14:textId="77777777" w:rsidR="00452873" w:rsidRDefault="00452873" w:rsidP="00243B9F">
      <w:pPr>
        <w:ind w:left="426" w:hanging="426"/>
        <w:jc w:val="both"/>
        <w:rPr>
          <w:rFonts w:eastAsia="Times New Roman"/>
          <w:lang w:val="en-US"/>
        </w:rPr>
      </w:pPr>
    </w:p>
    <w:p w14:paraId="0C62EFF2" w14:textId="77777777" w:rsidR="00452873" w:rsidRDefault="00452873" w:rsidP="00243B9F">
      <w:pPr>
        <w:ind w:left="426" w:hanging="426"/>
        <w:jc w:val="both"/>
        <w:rPr>
          <w:rFonts w:eastAsia="Times New Roman"/>
          <w:lang w:val="en-US"/>
        </w:rPr>
      </w:pPr>
    </w:p>
    <w:p w14:paraId="4A9BC955" w14:textId="77777777" w:rsidR="00452873" w:rsidRPr="00243B9F" w:rsidRDefault="00452873" w:rsidP="00243B9F">
      <w:pPr>
        <w:ind w:left="426" w:hanging="426"/>
        <w:jc w:val="both"/>
        <w:rPr>
          <w:rFonts w:eastAsia="Times New Roman"/>
          <w:lang w:val="en-US"/>
        </w:rPr>
      </w:pPr>
    </w:p>
    <w:p w14:paraId="1A694711" w14:textId="77777777" w:rsidR="007A4162" w:rsidRPr="0010177C" w:rsidRDefault="007A4162" w:rsidP="007A4162">
      <w:pPr>
        <w:jc w:val="both"/>
        <w:rPr>
          <w:rStyle w:val="Nessuno"/>
          <w:color w:val="000000" w:themeColor="text1"/>
          <w:sz w:val="20"/>
          <w:szCs w:val="20"/>
          <w:lang w:val="en-US"/>
        </w:rPr>
      </w:pPr>
      <w:r w:rsidRPr="0010177C">
        <w:rPr>
          <w:rStyle w:val="Nessuno"/>
          <w:color w:val="000000" w:themeColor="text1"/>
          <w:sz w:val="20"/>
          <w:szCs w:val="20"/>
          <w:lang w:val="en-US"/>
        </w:rPr>
        <w:t>About:</w:t>
      </w:r>
    </w:p>
    <w:p w14:paraId="183F656E" w14:textId="5DC23EE6" w:rsidR="007471C3" w:rsidRPr="00E26BCD" w:rsidRDefault="007A4162" w:rsidP="00E2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Nessuno"/>
          <w:sz w:val="20"/>
          <w:szCs w:val="20"/>
          <w:bdr w:val="nil"/>
          <w:lang w:val="en-US"/>
        </w:rPr>
      </w:pPr>
      <w:r w:rsidRPr="0010177C">
        <w:rPr>
          <w:rFonts w:eastAsia=".SFNSText-Regular"/>
          <w:color w:val="000000" w:themeColor="text1"/>
          <w:spacing w:val="-4"/>
          <w:sz w:val="20"/>
          <w:szCs w:val="20"/>
          <w:shd w:val="clear" w:color="auto" w:fill="FFFFFF"/>
          <w:lang w:val="en"/>
        </w:rPr>
        <w:t xml:space="preserve">Dedicated to both wine lovers and wine professionals, </w:t>
      </w:r>
      <w:r w:rsidRPr="0010177C">
        <w:rPr>
          <w:rFonts w:eastAsia=".SFNSText-Regular"/>
          <w:i/>
          <w:color w:val="000000" w:themeColor="text1"/>
          <w:spacing w:val="-4"/>
          <w:sz w:val="20"/>
          <w:szCs w:val="20"/>
          <w:shd w:val="clear" w:color="auto" w:fill="FFFFFF"/>
          <w:lang w:val="en"/>
        </w:rPr>
        <w:t>Italian Wine Unplugged Grape by Grape</w:t>
      </w:r>
      <w:r w:rsidRPr="0010177C">
        <w:rPr>
          <w:rFonts w:eastAsia=".SFNSText-Regular"/>
          <w:color w:val="000000" w:themeColor="text1"/>
          <w:spacing w:val="-4"/>
          <w:sz w:val="20"/>
          <w:szCs w:val="20"/>
          <w:shd w:val="clear" w:color="auto" w:fill="FFFFFF"/>
          <w:lang w:val="en"/>
        </w:rPr>
        <w:t xml:space="preserve"> is a concise yet comprehensive cultural and scientific introduction to Italian wine and its hundreds of native grape varieties. The book analyzes over 430 Italian native grape varieties in accessible and easy-to-read entries. It also features an extensive visual apparatus with infographics, photographs of grape bunches, maps of Italian wine appellations. </w:t>
      </w:r>
      <w:r w:rsidRPr="0010177C">
        <w:rPr>
          <w:sz w:val="20"/>
          <w:szCs w:val="20"/>
          <w:bdr w:val="nil"/>
          <w:lang w:val="en-US"/>
        </w:rPr>
        <w:t xml:space="preserve">Available </w:t>
      </w:r>
      <w:r>
        <w:rPr>
          <w:sz w:val="20"/>
          <w:szCs w:val="20"/>
          <w:bdr w:val="nil"/>
          <w:lang w:val="en-US"/>
        </w:rPr>
        <w:t>on</w:t>
      </w:r>
      <w:r w:rsidRPr="0010177C">
        <w:rPr>
          <w:sz w:val="20"/>
          <w:szCs w:val="20"/>
          <w:bdr w:val="nil"/>
          <w:lang w:val="en-US"/>
        </w:rPr>
        <w:t xml:space="preserve">: Amazon USA </w:t>
      </w:r>
      <w:hyperlink r:id="rId27" w:history="1">
        <w:r w:rsidRPr="0010177C">
          <w:rPr>
            <w:color w:val="118EFF"/>
            <w:sz w:val="20"/>
            <w:szCs w:val="20"/>
            <w:bdr w:val="nil"/>
            <w:lang w:val="en-US"/>
          </w:rPr>
          <w:t>http://amzn.to/2HZbpKY</w:t>
        </w:r>
      </w:hyperlink>
      <w:r w:rsidRPr="0010177C">
        <w:rPr>
          <w:sz w:val="20"/>
          <w:szCs w:val="20"/>
          <w:bdr w:val="nil"/>
          <w:lang w:val="en-US"/>
        </w:rPr>
        <w:t>;</w:t>
      </w:r>
      <w:r>
        <w:rPr>
          <w:sz w:val="20"/>
          <w:szCs w:val="20"/>
          <w:bdr w:val="nil"/>
          <w:lang w:val="en-US"/>
        </w:rPr>
        <w:t xml:space="preserve"> </w:t>
      </w:r>
      <w:r w:rsidRPr="0010177C">
        <w:rPr>
          <w:sz w:val="20"/>
          <w:szCs w:val="20"/>
          <w:bdr w:val="nil"/>
          <w:lang w:val="en-US"/>
        </w:rPr>
        <w:t xml:space="preserve">Amazon EU </w:t>
      </w:r>
      <w:hyperlink r:id="rId28" w:history="1">
        <w:r w:rsidRPr="0010177C">
          <w:rPr>
            <w:color w:val="118EFF"/>
            <w:sz w:val="20"/>
            <w:szCs w:val="20"/>
            <w:bdr w:val="nil"/>
            <w:lang w:val="en-US"/>
          </w:rPr>
          <w:t>https://amzn.to/2uwwJ8I</w:t>
        </w:r>
      </w:hyperlink>
      <w:r w:rsidRPr="0010177C">
        <w:rPr>
          <w:sz w:val="20"/>
          <w:szCs w:val="20"/>
          <w:bdr w:val="nil"/>
          <w:lang w:val="en-US"/>
        </w:rPr>
        <w:t>;</w:t>
      </w:r>
      <w:r>
        <w:rPr>
          <w:sz w:val="20"/>
          <w:szCs w:val="20"/>
          <w:bdr w:val="nil"/>
          <w:lang w:val="en-US"/>
        </w:rPr>
        <w:t xml:space="preserve"> </w:t>
      </w:r>
      <w:r w:rsidRPr="0010177C">
        <w:rPr>
          <w:sz w:val="20"/>
          <w:szCs w:val="20"/>
          <w:bdr w:val="nil"/>
          <w:lang w:val="en-US"/>
        </w:rPr>
        <w:t xml:space="preserve">Amazon Kindle </w:t>
      </w:r>
      <w:hyperlink r:id="rId29" w:history="1">
        <w:r w:rsidRPr="0010177C">
          <w:rPr>
            <w:color w:val="118EFF"/>
            <w:sz w:val="20"/>
            <w:szCs w:val="20"/>
            <w:bdr w:val="nil"/>
            <w:lang w:val="en-US"/>
          </w:rPr>
          <w:t>https://amzn.to/2GdkdfE</w:t>
        </w:r>
      </w:hyperlink>
      <w:r>
        <w:rPr>
          <w:rFonts w:eastAsia=".SFNSText-Regular"/>
          <w:color w:val="000000" w:themeColor="text1"/>
          <w:spacing w:val="-4"/>
          <w:sz w:val="20"/>
          <w:szCs w:val="20"/>
          <w:shd w:val="clear" w:color="auto" w:fill="FFFFFF"/>
          <w:lang w:val="en"/>
        </w:rPr>
        <w:t xml:space="preserve">. Book website: </w:t>
      </w:r>
      <w:hyperlink r:id="rId30" w:history="1">
        <w:r w:rsidRPr="0010177C">
          <w:rPr>
            <w:rStyle w:val="Collegamentoipertestuale"/>
            <w:rFonts w:eastAsia=".SFNSText-Regular"/>
            <w:spacing w:val="-4"/>
            <w:sz w:val="20"/>
            <w:szCs w:val="20"/>
            <w:shd w:val="clear" w:color="auto" w:fill="FFFFFF"/>
            <w:lang w:val="en"/>
          </w:rPr>
          <w:t>www.italianwineunplugged.com</w:t>
        </w:r>
      </w:hyperlink>
      <w:r w:rsidRPr="0010177C">
        <w:rPr>
          <w:rFonts w:eastAsia=".SFNSText-Regular"/>
          <w:color w:val="000000" w:themeColor="text1"/>
          <w:spacing w:val="-4"/>
          <w:sz w:val="20"/>
          <w:szCs w:val="20"/>
          <w:shd w:val="clear" w:color="auto" w:fill="FFFFFF"/>
          <w:lang w:val="en"/>
        </w:rPr>
        <w:t xml:space="preserve">. </w:t>
      </w:r>
    </w:p>
    <w:sectPr w:rsidR="007471C3" w:rsidRPr="00E26BCD">
      <w:headerReference w:type="default" r:id="rId31"/>
      <w:footerReference w:type="even" r:id="rId32"/>
      <w:footerReference w:type="default" r:id="rId33"/>
      <w:pgSz w:w="11900" w:h="16840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F8A5F" w14:textId="77777777" w:rsidR="00671CB6" w:rsidRDefault="00671CB6">
      <w:r>
        <w:separator/>
      </w:r>
    </w:p>
  </w:endnote>
  <w:endnote w:type="continuationSeparator" w:id="0">
    <w:p w14:paraId="56A6559C" w14:textId="77777777" w:rsidR="00671CB6" w:rsidRDefault="006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bree-web">
    <w:altName w:val="Times New Roman"/>
    <w:panose1 w:val="00000000000000000000"/>
    <w:charset w:val="00"/>
    <w:family w:val="roman"/>
    <w:notTrueType/>
    <w:pitch w:val="default"/>
  </w:font>
  <w:font w:name="title-regular">
    <w:altName w:val="Times New Roman"/>
    <w:panose1 w:val="00000000000000000000"/>
    <w:charset w:val="00"/>
    <w:family w:val="roman"/>
    <w:notTrueType/>
    <w:pitch w:val="default"/>
  </w:font>
  <w:font w:name="ng">
    <w:altName w:val="Times New Roman"/>
    <w:panose1 w:val="00000000000000000000"/>
    <w:charset w:val="00"/>
    <w:family w:val="roman"/>
    <w:notTrueType/>
    <w:pitch w:val="default"/>
  </w:font>
  <w:font w:name=".SFNSText-Regular">
    <w:charset w:val="88"/>
    <w:family w:val="swiss"/>
    <w:pitch w:val="variable"/>
    <w:sig w:usb0="2000028F" w:usb1="0A080003" w:usb2="00000010" w:usb3="00000000" w:csb0="001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A6238" w14:textId="77777777" w:rsidR="000409F0" w:rsidRDefault="000409F0" w:rsidP="005B1A5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938B78" w14:textId="77777777" w:rsidR="000409F0" w:rsidRDefault="000409F0" w:rsidP="0004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E033" w14:textId="77777777" w:rsidR="000409F0" w:rsidRDefault="000409F0" w:rsidP="005B1A5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346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27DD63A" w14:textId="77777777" w:rsidR="00950182" w:rsidRDefault="00940093" w:rsidP="000409F0">
    <w:pPr>
      <w:tabs>
        <w:tab w:val="right" w:pos="9612"/>
      </w:tabs>
      <w:spacing w:after="720"/>
      <w:ind w:right="360"/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A5B28" w14:textId="77777777" w:rsidR="00671CB6" w:rsidRDefault="00671CB6">
      <w:r>
        <w:separator/>
      </w:r>
    </w:p>
  </w:footnote>
  <w:footnote w:type="continuationSeparator" w:id="0">
    <w:p w14:paraId="7F50EDCD" w14:textId="77777777" w:rsidR="00671CB6" w:rsidRDefault="00671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3100" w14:textId="3DB0568B" w:rsidR="00950182" w:rsidRDefault="00962F1C" w:rsidP="00962F1C">
    <w:pPr>
      <w:pStyle w:val="Intestazioneepidipagina"/>
      <w:jc w:val="center"/>
    </w:pPr>
    <w:r>
      <w:rPr>
        <w:rFonts w:ascii="Arial" w:hAnsi="Arial"/>
        <w:noProof/>
        <w:sz w:val="18"/>
        <w:szCs w:val="18"/>
      </w:rPr>
      <w:drawing>
        <wp:inline distT="0" distB="0" distL="0" distR="0" wp14:anchorId="30F4EE0F" wp14:editId="736DC51F">
          <wp:extent cx="4373131" cy="916940"/>
          <wp:effectExtent l="0" t="0" r="0" b="0"/>
          <wp:docPr id="7" name="Immagine 7" descr="../../Dropbox%20(Vinitaly%20Int)/progetti%20grafica/Italian%20Wine%20Unplugged/MAILCHIMP/MAILCHIOMP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ropbox%20(Vinitaly%20Int)/progetti%20grafica/Italian%20Wine%20Unplugged/MAILCHIMP/MAILCHIOMP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4" cy="971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revisionView w:formatting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2"/>
    <w:rsid w:val="000409F0"/>
    <w:rsid w:val="00061660"/>
    <w:rsid w:val="0006332A"/>
    <w:rsid w:val="000704C8"/>
    <w:rsid w:val="000A2FF7"/>
    <w:rsid w:val="000B22F1"/>
    <w:rsid w:val="000C1BD9"/>
    <w:rsid w:val="000C53E8"/>
    <w:rsid w:val="000C607D"/>
    <w:rsid w:val="000E6579"/>
    <w:rsid w:val="000F5DFE"/>
    <w:rsid w:val="00100BCC"/>
    <w:rsid w:val="00100E22"/>
    <w:rsid w:val="0010177C"/>
    <w:rsid w:val="00116373"/>
    <w:rsid w:val="00120711"/>
    <w:rsid w:val="001266FF"/>
    <w:rsid w:val="00134BBC"/>
    <w:rsid w:val="00141F0C"/>
    <w:rsid w:val="0014788F"/>
    <w:rsid w:val="00151C9D"/>
    <w:rsid w:val="00184ADF"/>
    <w:rsid w:val="00191F67"/>
    <w:rsid w:val="00194C71"/>
    <w:rsid w:val="001A262A"/>
    <w:rsid w:val="001A58CF"/>
    <w:rsid w:val="001C3502"/>
    <w:rsid w:val="001C624A"/>
    <w:rsid w:val="001D0488"/>
    <w:rsid w:val="001D77A3"/>
    <w:rsid w:val="001E5D07"/>
    <w:rsid w:val="001E73D3"/>
    <w:rsid w:val="00204398"/>
    <w:rsid w:val="00214E43"/>
    <w:rsid w:val="00217643"/>
    <w:rsid w:val="0022130A"/>
    <w:rsid w:val="002270F1"/>
    <w:rsid w:val="00227F71"/>
    <w:rsid w:val="00240D79"/>
    <w:rsid w:val="00243B9F"/>
    <w:rsid w:val="00260EE0"/>
    <w:rsid w:val="00296714"/>
    <w:rsid w:val="002B0580"/>
    <w:rsid w:val="002C301C"/>
    <w:rsid w:val="002D7500"/>
    <w:rsid w:val="002F703D"/>
    <w:rsid w:val="002F7E96"/>
    <w:rsid w:val="00304F93"/>
    <w:rsid w:val="00316A7C"/>
    <w:rsid w:val="003258F3"/>
    <w:rsid w:val="00342BC4"/>
    <w:rsid w:val="0037019C"/>
    <w:rsid w:val="00370C20"/>
    <w:rsid w:val="0039244F"/>
    <w:rsid w:val="003957ED"/>
    <w:rsid w:val="003A5FC2"/>
    <w:rsid w:val="003D0C82"/>
    <w:rsid w:val="003E5B08"/>
    <w:rsid w:val="003F1719"/>
    <w:rsid w:val="00401745"/>
    <w:rsid w:val="0040340C"/>
    <w:rsid w:val="00413421"/>
    <w:rsid w:val="004147F1"/>
    <w:rsid w:val="004245DF"/>
    <w:rsid w:val="004254DB"/>
    <w:rsid w:val="00430FFA"/>
    <w:rsid w:val="00452873"/>
    <w:rsid w:val="00460D6C"/>
    <w:rsid w:val="00463A5B"/>
    <w:rsid w:val="00473B7A"/>
    <w:rsid w:val="0048355E"/>
    <w:rsid w:val="00493329"/>
    <w:rsid w:val="004A0490"/>
    <w:rsid w:val="004A4698"/>
    <w:rsid w:val="004A7FC8"/>
    <w:rsid w:val="004B2906"/>
    <w:rsid w:val="004B363F"/>
    <w:rsid w:val="004E3BC2"/>
    <w:rsid w:val="004E5D4E"/>
    <w:rsid w:val="004E6173"/>
    <w:rsid w:val="004F7A6B"/>
    <w:rsid w:val="00516B8A"/>
    <w:rsid w:val="0051793B"/>
    <w:rsid w:val="0054323C"/>
    <w:rsid w:val="00547274"/>
    <w:rsid w:val="00553934"/>
    <w:rsid w:val="00563A72"/>
    <w:rsid w:val="00583E9C"/>
    <w:rsid w:val="00591B15"/>
    <w:rsid w:val="005946BC"/>
    <w:rsid w:val="005A03C2"/>
    <w:rsid w:val="005B13A9"/>
    <w:rsid w:val="005B4217"/>
    <w:rsid w:val="005E242D"/>
    <w:rsid w:val="005E6B05"/>
    <w:rsid w:val="00612DB0"/>
    <w:rsid w:val="00623EB3"/>
    <w:rsid w:val="00627A4E"/>
    <w:rsid w:val="0063442D"/>
    <w:rsid w:val="0066035F"/>
    <w:rsid w:val="00662DD7"/>
    <w:rsid w:val="00664100"/>
    <w:rsid w:val="00671CB6"/>
    <w:rsid w:val="00672E16"/>
    <w:rsid w:val="0067529B"/>
    <w:rsid w:val="0069117A"/>
    <w:rsid w:val="00697FE2"/>
    <w:rsid w:val="006B2A73"/>
    <w:rsid w:val="006B483E"/>
    <w:rsid w:val="006C0DD0"/>
    <w:rsid w:val="006C64B1"/>
    <w:rsid w:val="006F1935"/>
    <w:rsid w:val="006F2473"/>
    <w:rsid w:val="00700E37"/>
    <w:rsid w:val="00701EB5"/>
    <w:rsid w:val="007433D7"/>
    <w:rsid w:val="007471C3"/>
    <w:rsid w:val="00751BAB"/>
    <w:rsid w:val="0076670E"/>
    <w:rsid w:val="00775052"/>
    <w:rsid w:val="007762B8"/>
    <w:rsid w:val="00783013"/>
    <w:rsid w:val="007960C5"/>
    <w:rsid w:val="007A4162"/>
    <w:rsid w:val="007A422C"/>
    <w:rsid w:val="007B3FBB"/>
    <w:rsid w:val="007C6EED"/>
    <w:rsid w:val="007D4EEB"/>
    <w:rsid w:val="007E17FD"/>
    <w:rsid w:val="007E5459"/>
    <w:rsid w:val="007F233A"/>
    <w:rsid w:val="00812AF0"/>
    <w:rsid w:val="00826AAD"/>
    <w:rsid w:val="00830817"/>
    <w:rsid w:val="00830C06"/>
    <w:rsid w:val="0083648D"/>
    <w:rsid w:val="00843383"/>
    <w:rsid w:val="00847C9E"/>
    <w:rsid w:val="0085397C"/>
    <w:rsid w:val="00881EEC"/>
    <w:rsid w:val="008A64A3"/>
    <w:rsid w:val="008A7AF9"/>
    <w:rsid w:val="008B22AD"/>
    <w:rsid w:val="008C0D50"/>
    <w:rsid w:val="008C0FDD"/>
    <w:rsid w:val="008E478D"/>
    <w:rsid w:val="00903267"/>
    <w:rsid w:val="00905F53"/>
    <w:rsid w:val="00913D1B"/>
    <w:rsid w:val="0091479A"/>
    <w:rsid w:val="009179CF"/>
    <w:rsid w:val="00921584"/>
    <w:rsid w:val="00936394"/>
    <w:rsid w:val="00940093"/>
    <w:rsid w:val="0094764C"/>
    <w:rsid w:val="00950182"/>
    <w:rsid w:val="0095422A"/>
    <w:rsid w:val="00960AA4"/>
    <w:rsid w:val="00961178"/>
    <w:rsid w:val="00962F1C"/>
    <w:rsid w:val="00983DCA"/>
    <w:rsid w:val="00985E6F"/>
    <w:rsid w:val="0098675B"/>
    <w:rsid w:val="009D0857"/>
    <w:rsid w:val="00A012E9"/>
    <w:rsid w:val="00A03011"/>
    <w:rsid w:val="00A13F91"/>
    <w:rsid w:val="00A24A17"/>
    <w:rsid w:val="00A3753D"/>
    <w:rsid w:val="00A40533"/>
    <w:rsid w:val="00A41AFA"/>
    <w:rsid w:val="00A47897"/>
    <w:rsid w:val="00A47C54"/>
    <w:rsid w:val="00A5076A"/>
    <w:rsid w:val="00A525C9"/>
    <w:rsid w:val="00A72639"/>
    <w:rsid w:val="00A76075"/>
    <w:rsid w:val="00A825D6"/>
    <w:rsid w:val="00A954AC"/>
    <w:rsid w:val="00AA0A9A"/>
    <w:rsid w:val="00AA269C"/>
    <w:rsid w:val="00AA651C"/>
    <w:rsid w:val="00AA7B5A"/>
    <w:rsid w:val="00AB44CB"/>
    <w:rsid w:val="00AD6B83"/>
    <w:rsid w:val="00AF0089"/>
    <w:rsid w:val="00AF7549"/>
    <w:rsid w:val="00B213C1"/>
    <w:rsid w:val="00B279E0"/>
    <w:rsid w:val="00B52B3F"/>
    <w:rsid w:val="00BA3D3C"/>
    <w:rsid w:val="00BA6E95"/>
    <w:rsid w:val="00BB0FED"/>
    <w:rsid w:val="00BD55AB"/>
    <w:rsid w:val="00BE0F44"/>
    <w:rsid w:val="00BF3464"/>
    <w:rsid w:val="00BF72B7"/>
    <w:rsid w:val="00C07F0A"/>
    <w:rsid w:val="00C110D3"/>
    <w:rsid w:val="00C14B12"/>
    <w:rsid w:val="00C37070"/>
    <w:rsid w:val="00C41720"/>
    <w:rsid w:val="00C441AA"/>
    <w:rsid w:val="00C70BD0"/>
    <w:rsid w:val="00C90F98"/>
    <w:rsid w:val="00CA0AAD"/>
    <w:rsid w:val="00CA407C"/>
    <w:rsid w:val="00CB14D6"/>
    <w:rsid w:val="00CB2D8F"/>
    <w:rsid w:val="00CB6D31"/>
    <w:rsid w:val="00CC00D2"/>
    <w:rsid w:val="00CD4D5D"/>
    <w:rsid w:val="00CE389D"/>
    <w:rsid w:val="00D06555"/>
    <w:rsid w:val="00D3230E"/>
    <w:rsid w:val="00D3381D"/>
    <w:rsid w:val="00D36B1E"/>
    <w:rsid w:val="00D50E7F"/>
    <w:rsid w:val="00D56631"/>
    <w:rsid w:val="00D604C6"/>
    <w:rsid w:val="00D61836"/>
    <w:rsid w:val="00D65CD7"/>
    <w:rsid w:val="00D748B6"/>
    <w:rsid w:val="00D76178"/>
    <w:rsid w:val="00DA5F69"/>
    <w:rsid w:val="00DB3651"/>
    <w:rsid w:val="00DB5471"/>
    <w:rsid w:val="00DC2C2E"/>
    <w:rsid w:val="00DE32F1"/>
    <w:rsid w:val="00DE6448"/>
    <w:rsid w:val="00DF72BE"/>
    <w:rsid w:val="00E009E5"/>
    <w:rsid w:val="00E01918"/>
    <w:rsid w:val="00E26BCD"/>
    <w:rsid w:val="00E30D59"/>
    <w:rsid w:val="00E44399"/>
    <w:rsid w:val="00E471EE"/>
    <w:rsid w:val="00E560C1"/>
    <w:rsid w:val="00E572A2"/>
    <w:rsid w:val="00E83B78"/>
    <w:rsid w:val="00EA6F38"/>
    <w:rsid w:val="00EB10C5"/>
    <w:rsid w:val="00EB2DB6"/>
    <w:rsid w:val="00F16227"/>
    <w:rsid w:val="00F17627"/>
    <w:rsid w:val="00F22988"/>
    <w:rsid w:val="00F22AD1"/>
    <w:rsid w:val="00F46348"/>
    <w:rsid w:val="00F50A62"/>
    <w:rsid w:val="00F75E18"/>
    <w:rsid w:val="00F82D9F"/>
    <w:rsid w:val="00F90AFB"/>
    <w:rsid w:val="00FC7797"/>
    <w:rsid w:val="00FD048B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70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117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</w:rPr>
  </w:style>
  <w:style w:type="paragraph" w:styleId="Titolo2">
    <w:name w:val="heading 2"/>
    <w:basedOn w:val="Normale"/>
    <w:link w:val="Titolo2Carattere"/>
    <w:uiPriority w:val="9"/>
    <w:qFormat/>
    <w:rsid w:val="00370C20"/>
    <w:pPr>
      <w:spacing w:before="100" w:beforeAutospacing="1" w:after="100" w:afterAutospacing="1"/>
      <w:outlineLvl w:val="1"/>
    </w:pPr>
    <w:rPr>
      <w:b/>
      <w:bCs/>
      <w:sz w:val="36"/>
      <w:szCs w:val="36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6A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it-IT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itolo">
    <w:name w:val="Title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Hyperlink1">
    <w:name w:val="Hyperlink.1"/>
    <w:basedOn w:val="Nessuno"/>
    <w:rPr>
      <w:sz w:val="28"/>
      <w:szCs w:val="28"/>
      <w:u w:val="single" w:color="0000EE"/>
      <w:lang w:val="en-US"/>
    </w:rPr>
  </w:style>
  <w:style w:type="character" w:customStyle="1" w:styleId="Hyperlink2">
    <w:name w:val="Hyperlink.2"/>
    <w:basedOn w:val="Nessuno"/>
    <w:rPr>
      <w:sz w:val="28"/>
      <w:szCs w:val="28"/>
      <w:u w:val="single" w:color="0000EE"/>
      <w:lang w:val="fr-FR"/>
    </w:rPr>
  </w:style>
  <w:style w:type="character" w:customStyle="1" w:styleId="Hyperlink3">
    <w:name w:val="Hyperlink.3"/>
    <w:basedOn w:val="Nessuno"/>
    <w:rPr>
      <w:color w:val="0000FF"/>
      <w:sz w:val="28"/>
      <w:szCs w:val="28"/>
      <w:u w:val="single" w:color="0000FF"/>
      <w:lang w:val="it-IT"/>
    </w:rPr>
  </w:style>
  <w:style w:type="paragraph" w:customStyle="1" w:styleId="CorpoA">
    <w:name w:val="Corpo A"/>
    <w:rsid w:val="001266FF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0C20"/>
    <w:rPr>
      <w:b/>
      <w:bCs/>
      <w:sz w:val="36"/>
      <w:szCs w:val="36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117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962F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cs="Arial Unicode MS"/>
      <w:color w:val="00000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F1C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62F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cs="Arial Unicode MS"/>
      <w:color w:val="000000"/>
      <w:u w:color="000000"/>
      <w:bdr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F1C"/>
    <w:rPr>
      <w:rFonts w:cs="Arial Unicode MS"/>
      <w:color w:val="000000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6A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826AAD"/>
    <w:pPr>
      <w:spacing w:before="100" w:beforeAutospacing="1" w:after="100" w:afterAutospacing="1"/>
    </w:pPr>
    <w:rPr>
      <w:u w:color="000000"/>
    </w:rPr>
  </w:style>
  <w:style w:type="paragraph" w:customStyle="1" w:styleId="Sottotitolo1">
    <w:name w:val="Sottotitolo1"/>
    <w:basedOn w:val="Normale"/>
    <w:rsid w:val="00826AAD"/>
    <w:pPr>
      <w:spacing w:before="100" w:beforeAutospacing="1" w:after="100" w:afterAutospacing="1"/>
    </w:pPr>
    <w:rPr>
      <w:u w:color="000000"/>
    </w:rPr>
  </w:style>
  <w:style w:type="paragraph" w:customStyle="1" w:styleId="p1">
    <w:name w:val="p1"/>
    <w:basedOn w:val="Normale"/>
    <w:rsid w:val="008C0FDD"/>
    <w:rPr>
      <w:rFonts w:ascii="Helvetica Neue" w:hAnsi="Helvetica Neue"/>
      <w:color w:val="454545"/>
      <w:sz w:val="18"/>
      <w:szCs w:val="18"/>
      <w:u w:color="000000"/>
    </w:rPr>
  </w:style>
  <w:style w:type="character" w:customStyle="1" w:styleId="apple-converted-space">
    <w:name w:val="apple-converted-space"/>
    <w:basedOn w:val="Carpredefinitoparagrafo"/>
    <w:rsid w:val="008C0FDD"/>
  </w:style>
  <w:style w:type="paragraph" w:customStyle="1" w:styleId="Sottotitolo2">
    <w:name w:val="Sottotitolo2"/>
    <w:basedOn w:val="Normale"/>
    <w:rsid w:val="00AA7B5A"/>
    <w:pPr>
      <w:spacing w:before="100" w:beforeAutospacing="1" w:after="100" w:afterAutospacing="1"/>
    </w:pPr>
    <w:rPr>
      <w:u w:color="000000"/>
    </w:rPr>
  </w:style>
  <w:style w:type="character" w:styleId="Enfasicorsivo">
    <w:name w:val="Emphasis"/>
    <w:basedOn w:val="Carpredefinitoparagrafo"/>
    <w:uiPriority w:val="20"/>
    <w:qFormat/>
    <w:rsid w:val="00AA7B5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F0"/>
    <w:rPr>
      <w:color w:val="FF00FF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04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6469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217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917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323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475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39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822">
                  <w:marLeft w:val="0"/>
                  <w:marRight w:val="0"/>
                  <w:marTop w:val="0"/>
                  <w:marBottom w:val="0"/>
                  <w:divBdr>
                    <w:top w:val="single" w:sz="48" w:space="0" w:color="F8F8F8"/>
                    <w:left w:val="single" w:sz="48" w:space="0" w:color="F8F8F8"/>
                    <w:bottom w:val="single" w:sz="48" w:space="0" w:color="F8F8F8"/>
                    <w:right w:val="single" w:sz="48" w:space="0" w:color="F8F8F8"/>
                  </w:divBdr>
                  <w:divsChild>
                    <w:div w:id="21342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20705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682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067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576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622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837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942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3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0673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225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277">
                  <w:marLeft w:val="0"/>
                  <w:marRight w:val="0"/>
                  <w:marTop w:val="0"/>
                  <w:marBottom w:val="0"/>
                  <w:divBdr>
                    <w:top w:val="single" w:sz="48" w:space="0" w:color="F8F8F8"/>
                    <w:left w:val="single" w:sz="48" w:space="0" w:color="F8F8F8"/>
                    <w:bottom w:val="single" w:sz="48" w:space="0" w:color="F8F8F8"/>
                    <w:right w:val="single" w:sz="48" w:space="0" w:color="F8F8F8"/>
                  </w:divBdr>
                  <w:divsChild>
                    <w:div w:id="2299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352864">
              <w:marLeft w:val="162"/>
              <w:marRight w:val="162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578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975">
              <w:blockQuote w:val="1"/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goo.gl/opVdHx" TargetMode="External"/><Relationship Id="rId21" Type="http://schemas.openxmlformats.org/officeDocument/2006/relationships/hyperlink" Target="https://goo.gl/YD2HeD" TargetMode="External"/><Relationship Id="rId22" Type="http://schemas.openxmlformats.org/officeDocument/2006/relationships/hyperlink" Target="https://goo.gl/ugRYPq" TargetMode="External"/><Relationship Id="rId23" Type="http://schemas.openxmlformats.org/officeDocument/2006/relationships/hyperlink" Target="https://goo.gl/kh8xvp" TargetMode="External"/><Relationship Id="rId24" Type="http://schemas.openxmlformats.org/officeDocument/2006/relationships/hyperlink" Target="https://goo.gl/zdkhUk" TargetMode="External"/><Relationship Id="rId25" Type="http://schemas.openxmlformats.org/officeDocument/2006/relationships/hyperlink" Target="https://goo.gl/qvaFdZ" TargetMode="External"/><Relationship Id="rId26" Type="http://schemas.openxmlformats.org/officeDocument/2006/relationships/hyperlink" Target="mailto:info@italianwineunplugged.com" TargetMode="External"/><Relationship Id="rId27" Type="http://schemas.openxmlformats.org/officeDocument/2006/relationships/hyperlink" Target="http://amzn.to/2HZbpKY" TargetMode="External"/><Relationship Id="rId28" Type="http://schemas.openxmlformats.org/officeDocument/2006/relationships/hyperlink" Target="https://amzn.to/2uwwJ8I" TargetMode="External"/><Relationship Id="rId29" Type="http://schemas.openxmlformats.org/officeDocument/2006/relationships/hyperlink" Target="https://amzn.to/2GdkdfE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italianwineunplugged.com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hyperlink" Target="https://amzn.to/2uwwJ8I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info@italianwineunplugged.com" TargetMode="External"/><Relationship Id="rId8" Type="http://schemas.openxmlformats.org/officeDocument/2006/relationships/hyperlink" Target="http://amzn.to/2HZbpKY" TargetMode="External"/><Relationship Id="rId33" Type="http://schemas.openxmlformats.org/officeDocument/2006/relationships/footer" Target="footer2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amzn.to/2GdkdfE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yperlink" Target="https://goo.gl/rhy1NE" TargetMode="External"/><Relationship Id="rId14" Type="http://schemas.openxmlformats.org/officeDocument/2006/relationships/hyperlink" Target="https://goo.gl/LMbBz5" TargetMode="External"/><Relationship Id="rId15" Type="http://schemas.openxmlformats.org/officeDocument/2006/relationships/hyperlink" Target="https://goo.gl/J9PWN4" TargetMode="External"/><Relationship Id="rId16" Type="http://schemas.openxmlformats.org/officeDocument/2006/relationships/hyperlink" Target="https://goo.gl/kjt9aG" TargetMode="External"/><Relationship Id="rId17" Type="http://schemas.openxmlformats.org/officeDocument/2006/relationships/hyperlink" Target="http://www.intravino.com/primo-piano/italian-wine-unplugged-430-vitigni-italiani-nel-libro-di-stevie-kim-e-ian-dagata/" TargetMode="External"/><Relationship Id="rId18" Type="http://schemas.openxmlformats.org/officeDocument/2006/relationships/hyperlink" Target="https://goo.gl/WUw8RC" TargetMode="External"/><Relationship Id="rId19" Type="http://schemas.openxmlformats.org/officeDocument/2006/relationships/hyperlink" Target="https://goo.gl/Kfdtf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2B338A-DEFA-1C42-9C76-2028544A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1213</Words>
  <Characters>6916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Bruna</cp:lastModifiedBy>
  <cp:revision>9</cp:revision>
  <cp:lastPrinted>2018-04-03T10:36:00Z</cp:lastPrinted>
  <dcterms:created xsi:type="dcterms:W3CDTF">2018-03-30T09:33:00Z</dcterms:created>
  <dcterms:modified xsi:type="dcterms:W3CDTF">2018-04-03T13:21:00Z</dcterms:modified>
</cp:coreProperties>
</file>