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E4093" w14:textId="77777777"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14:paraId="3D900C0A" w14:textId="77777777" w:rsidR="00ED5EAB" w:rsidRPr="00A66D8A" w:rsidRDefault="00ED5EAB" w:rsidP="00ED5EAB">
      <w:pPr>
        <w:rPr>
          <w:rFonts w:ascii="Arial" w:hAnsi="Arial" w:cs="Arial"/>
          <w:b/>
          <w:sz w:val="20"/>
          <w:szCs w:val="20"/>
        </w:rPr>
      </w:pPr>
    </w:p>
    <w:p w14:paraId="5A2A9DCC" w14:textId="473181BC"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w:t>
      </w:r>
      <w:r w:rsidR="00400F1A">
        <w:rPr>
          <w:rFonts w:ascii="Arial" w:hAnsi="Arial" w:cs="Arial"/>
          <w:b/>
          <w:sz w:val="20"/>
          <w:szCs w:val="20"/>
        </w:rPr>
        <w:t>8</w:t>
      </w:r>
      <w:r w:rsidR="002C2081">
        <w:rPr>
          <w:rFonts w:ascii="Arial" w:hAnsi="Arial" w:cs="Arial"/>
          <w:b/>
          <w:sz w:val="20"/>
          <w:szCs w:val="20"/>
        </w:rPr>
        <w:t>23</w:t>
      </w:r>
      <w:r w:rsidR="00A43998">
        <w:rPr>
          <w:rFonts w:ascii="Arial" w:hAnsi="Arial" w:cs="Arial"/>
          <w:b/>
          <w:sz w:val="20"/>
          <w:szCs w:val="20"/>
        </w:rPr>
        <w:tab/>
      </w:r>
      <w:r w:rsidR="008F6F7C">
        <w:rPr>
          <w:rFonts w:ascii="Arial" w:hAnsi="Arial" w:cs="Arial"/>
          <w:b/>
          <w:sz w:val="20"/>
          <w:szCs w:val="20"/>
        </w:rPr>
        <w:tab/>
      </w:r>
      <w:r w:rsidR="009D48DC">
        <w:rPr>
          <w:rFonts w:ascii="Arial" w:hAnsi="Arial" w:cs="Arial"/>
          <w:b/>
          <w:sz w:val="20"/>
          <w:szCs w:val="20"/>
        </w:rPr>
        <w:tab/>
      </w:r>
    </w:p>
    <w:p w14:paraId="2FF47480" w14:textId="77777777" w:rsidR="00ED5EAB" w:rsidRPr="00A66D8A" w:rsidRDefault="00ED5EAB" w:rsidP="00ED5EAB">
      <w:pPr>
        <w:rPr>
          <w:rFonts w:ascii="Arial" w:hAnsi="Arial" w:cs="Arial"/>
          <w:b/>
          <w:sz w:val="20"/>
          <w:szCs w:val="20"/>
        </w:rPr>
      </w:pPr>
      <w:r w:rsidRPr="00A66D8A">
        <w:rPr>
          <w:rFonts w:ascii="Arial" w:hAnsi="Arial" w:cs="Arial"/>
          <w:noProof/>
          <w:sz w:val="18"/>
          <w:lang w:val="en-GB" w:eastAsia="en-GB"/>
        </w:rPr>
        <w:drawing>
          <wp:anchor distT="0" distB="0" distL="114300" distR="114300" simplePos="0" relativeHeight="251830272" behindDoc="0" locked="0" layoutInCell="1" allowOverlap="1" wp14:anchorId="1ABE3091" wp14:editId="0D59E0DA">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502620B9" w14:textId="77777777"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61C24B52"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E50384">
        <w:rPr>
          <w:rFonts w:ascii="Arial" w:hAnsi="Arial" w:cs="Arial"/>
          <w:color w:val="000000"/>
          <w:sz w:val="20"/>
          <w:szCs w:val="20"/>
        </w:rPr>
        <w:t>Doreen Stanley</w:t>
      </w:r>
      <w:r w:rsidR="00E50384">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bookmarkStart w:id="0" w:name="_GoBack"/>
      <w:bookmarkEnd w:id="0"/>
    </w:p>
    <w:p w14:paraId="75D07B20" w14:textId="77777777"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23429B">
        <w:rPr>
          <w:rFonts w:ascii="Arial" w:hAnsi="Arial" w:cs="Arial"/>
          <w:color w:val="000000"/>
          <w:sz w:val="20"/>
          <w:szCs w:val="20"/>
        </w:rPr>
        <w:t>Content Marketing Manager</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23429B">
        <w:rPr>
          <w:rFonts w:ascii="Arial" w:hAnsi="Arial" w:cs="Arial"/>
          <w:color w:val="000000"/>
          <w:sz w:val="20"/>
          <w:szCs w:val="20"/>
        </w:rPr>
        <w:tab/>
      </w:r>
      <w:r w:rsidR="00ED5EAB" w:rsidRPr="00A66D8A">
        <w:rPr>
          <w:rFonts w:ascii="Arial" w:hAnsi="Arial" w:cs="Arial"/>
          <w:color w:val="000000"/>
          <w:sz w:val="20"/>
          <w:szCs w:val="20"/>
        </w:rPr>
        <w:t>President</w:t>
      </w:r>
    </w:p>
    <w:p w14:paraId="5A1081DF"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14:paraId="46531C9B" w14:textId="77777777" w:rsidR="00ED5EAB" w:rsidRPr="00A66D8A" w:rsidRDefault="00E50384"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14:paraId="7D7D42EB" w14:textId="77777777"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23429B"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14:paraId="497D1EB1" w14:textId="77777777"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14:paraId="600F46BD" w14:textId="1689FA82" w:rsidR="00DA5944" w:rsidRDefault="00DA5944" w:rsidP="00DA5944">
      <w:pPr>
        <w:jc w:val="center"/>
        <w:rPr>
          <w:rFonts w:ascii="Arial" w:hAnsi="Arial" w:cs="Arial"/>
          <w:b/>
          <w:bCs/>
          <w:sz w:val="20"/>
          <w:szCs w:val="20"/>
          <w:lang w:val="en-GB"/>
        </w:rPr>
      </w:pPr>
      <w:r>
        <w:rPr>
          <w:rFonts w:ascii="Arial" w:hAnsi="Arial" w:cs="Arial"/>
          <w:b/>
          <w:bCs/>
          <w:sz w:val="20"/>
          <w:szCs w:val="20"/>
          <w:lang w:val="en-GB"/>
        </w:rPr>
        <w:t xml:space="preserve">Michelman </w:t>
      </w:r>
      <w:r w:rsidR="00371987">
        <w:rPr>
          <w:rFonts w:ascii="Arial" w:hAnsi="Arial" w:cs="Arial"/>
          <w:b/>
          <w:bCs/>
          <w:sz w:val="20"/>
          <w:szCs w:val="20"/>
          <w:lang w:val="en-GB"/>
        </w:rPr>
        <w:t>Showcasing OPV Solutions at LabelExpo Americas 2018</w:t>
      </w:r>
    </w:p>
    <w:p w14:paraId="4519A3B7" w14:textId="77777777" w:rsidR="00E26ED9" w:rsidRPr="002C2081" w:rsidRDefault="00E26ED9" w:rsidP="00DA5944">
      <w:pPr>
        <w:jc w:val="center"/>
        <w:rPr>
          <w:rFonts w:ascii="Arial" w:hAnsi="Arial" w:cs="Arial"/>
          <w:b/>
          <w:bCs/>
          <w:color w:val="000000" w:themeColor="text1"/>
          <w:sz w:val="20"/>
          <w:szCs w:val="20"/>
          <w:lang w:val="en-GB"/>
        </w:rPr>
      </w:pPr>
    </w:p>
    <w:p w14:paraId="36E859C5" w14:textId="3E72532A" w:rsidR="002C2081" w:rsidRPr="002C2081" w:rsidRDefault="00DA5944" w:rsidP="002C2081">
      <w:pPr>
        <w:rPr>
          <w:rFonts w:ascii="Arial" w:hAnsi="Arial" w:cs="Arial"/>
          <w:color w:val="000000" w:themeColor="text1"/>
          <w:sz w:val="20"/>
          <w:szCs w:val="20"/>
        </w:rPr>
      </w:pPr>
      <w:r w:rsidRPr="002C2081">
        <w:rPr>
          <w:rFonts w:ascii="Arial" w:hAnsi="Arial" w:cs="Arial"/>
          <w:color w:val="000000" w:themeColor="text1"/>
          <w:sz w:val="20"/>
          <w:szCs w:val="20"/>
          <w:lang w:val="en-GB"/>
        </w:rPr>
        <w:t>CINCINNATI, OH (</w:t>
      </w:r>
      <w:r w:rsidR="00A43998" w:rsidRPr="002C2081">
        <w:rPr>
          <w:rFonts w:ascii="Arial" w:hAnsi="Arial" w:cs="Arial"/>
          <w:color w:val="000000" w:themeColor="text1"/>
          <w:sz w:val="20"/>
          <w:szCs w:val="20"/>
          <w:lang w:val="en-GB"/>
        </w:rPr>
        <w:t xml:space="preserve">September </w:t>
      </w:r>
      <w:r w:rsidR="002C2081">
        <w:rPr>
          <w:rFonts w:ascii="Arial" w:hAnsi="Arial" w:cs="Arial"/>
          <w:color w:val="000000" w:themeColor="text1"/>
          <w:sz w:val="20"/>
          <w:szCs w:val="20"/>
          <w:lang w:val="en-GB"/>
        </w:rPr>
        <w:t>19</w:t>
      </w:r>
      <w:r w:rsidR="00D03B51" w:rsidRPr="002C2081">
        <w:rPr>
          <w:rFonts w:ascii="Arial" w:hAnsi="Arial" w:cs="Arial"/>
          <w:color w:val="000000" w:themeColor="text1"/>
          <w:sz w:val="20"/>
          <w:szCs w:val="20"/>
          <w:lang w:val="en-GB"/>
        </w:rPr>
        <w:t>, 2018</w:t>
      </w:r>
      <w:r w:rsidRPr="002C2081">
        <w:rPr>
          <w:rFonts w:ascii="Arial" w:hAnsi="Arial" w:cs="Arial"/>
          <w:color w:val="000000" w:themeColor="text1"/>
          <w:sz w:val="20"/>
          <w:szCs w:val="20"/>
          <w:lang w:val="en-GB"/>
        </w:rPr>
        <w:t xml:space="preserve">) </w:t>
      </w:r>
      <w:r w:rsidR="002C2081" w:rsidRPr="002C2081">
        <w:rPr>
          <w:rFonts w:ascii="Arial" w:hAnsi="Arial" w:cs="Arial"/>
          <w:color w:val="000000" w:themeColor="text1"/>
          <w:sz w:val="20"/>
          <w:szCs w:val="20"/>
          <w:lang w:val="en-GB"/>
        </w:rPr>
        <w:t xml:space="preserve">- </w:t>
      </w:r>
      <w:hyperlink r:id="rId11" w:history="1">
        <w:r w:rsidR="002C2081" w:rsidRPr="002C2081">
          <w:rPr>
            <w:rStyle w:val="Hyperlink"/>
            <w:rFonts w:ascii="Arial" w:hAnsi="Arial" w:cs="Arial"/>
            <w:color w:val="000000" w:themeColor="text1"/>
            <w:sz w:val="20"/>
            <w:szCs w:val="20"/>
          </w:rPr>
          <w:t>Michelman</w:t>
        </w:r>
      </w:hyperlink>
      <w:r w:rsidR="002C2081" w:rsidRPr="002C2081">
        <w:rPr>
          <w:rFonts w:ascii="Arial" w:hAnsi="Arial" w:cs="Arial"/>
          <w:color w:val="000000" w:themeColor="text1"/>
          <w:sz w:val="20"/>
          <w:szCs w:val="20"/>
        </w:rPr>
        <w:t> will be showcasing solutions for HP Indigo Pack Ready for Labels at LabelExpo Americas 2018. </w:t>
      </w:r>
      <w:hyperlink r:id="rId12" w:history="1">
        <w:r w:rsidR="002C2081" w:rsidRPr="002C2081">
          <w:rPr>
            <w:rStyle w:val="Hyperlink"/>
            <w:rFonts w:ascii="Arial" w:hAnsi="Arial" w:cs="Arial"/>
            <w:color w:val="000000" w:themeColor="text1"/>
            <w:sz w:val="20"/>
            <w:szCs w:val="20"/>
          </w:rPr>
          <w:t>DigiGuard</w:t>
        </w:r>
        <w:r w:rsidR="002C2081" w:rsidRPr="002C2081">
          <w:rPr>
            <w:rStyle w:val="Hyperlink"/>
            <w:rFonts w:ascii="Arial" w:hAnsi="Arial" w:cs="Arial"/>
            <w:color w:val="000000" w:themeColor="text1"/>
            <w:sz w:val="20"/>
            <w:szCs w:val="20"/>
            <w:vertAlign w:val="superscript"/>
          </w:rPr>
          <w:t>®</w:t>
        </w:r>
        <w:r w:rsidR="002C2081" w:rsidRPr="002C2081">
          <w:rPr>
            <w:rStyle w:val="Hyperlink"/>
            <w:rFonts w:ascii="Arial" w:hAnsi="Arial" w:cs="Arial"/>
            <w:color w:val="000000" w:themeColor="text1"/>
            <w:sz w:val="20"/>
            <w:szCs w:val="20"/>
          </w:rPr>
          <w:t> 901</w:t>
        </w:r>
      </w:hyperlink>
      <w:r w:rsidR="002C2081" w:rsidRPr="002C2081">
        <w:rPr>
          <w:rFonts w:ascii="Arial" w:hAnsi="Arial" w:cs="Arial"/>
          <w:color w:val="000000" w:themeColor="text1"/>
          <w:sz w:val="20"/>
          <w:szCs w:val="20"/>
        </w:rPr>
        <w:t>, a post-print UV OPV strengthener, improves the performance of HP-validated OPVs used in combination with Michelman’s in-line primers.</w:t>
      </w:r>
    </w:p>
    <w:p w14:paraId="1A9E5E7C" w14:textId="77777777" w:rsidR="002C2081" w:rsidRPr="002C2081" w:rsidRDefault="002C2081" w:rsidP="002C2081">
      <w:pPr>
        <w:pStyle w:val="NormalWeb"/>
        <w:shd w:val="clear" w:color="auto" w:fill="FFFFFF"/>
        <w:rPr>
          <w:rFonts w:ascii="Arial" w:hAnsi="Arial" w:cs="Arial"/>
          <w:color w:val="000000" w:themeColor="text1"/>
          <w:sz w:val="20"/>
          <w:szCs w:val="20"/>
        </w:rPr>
      </w:pPr>
      <w:r w:rsidRPr="002C2081">
        <w:rPr>
          <w:rFonts w:ascii="Arial" w:hAnsi="Arial" w:cs="Arial"/>
          <w:color w:val="000000" w:themeColor="text1"/>
          <w:sz w:val="20"/>
          <w:szCs w:val="20"/>
        </w:rPr>
        <w:t>DigiGuard 901 can be applied post print by mixing with many off the shelf UV overprint varnishes, and provides further versatility as it supports the entire portfolio of HP Indigo’s existing label press solutions including HP Indigo 6000 series presses, the HP Indigo 8000, and the HP Indigo 20000. Because of the higher level of water, thermal, and chemical resistance the strengthener provides, HP Indigo press owners are now able to move further up into applications requiring the most stringent industry specifications, specifically for the home and personal care segment.</w:t>
      </w:r>
    </w:p>
    <w:p w14:paraId="0F4D6C73" w14:textId="284622A3" w:rsidR="002C2081" w:rsidRPr="002C2081" w:rsidRDefault="002C2081" w:rsidP="002C2081">
      <w:pPr>
        <w:pStyle w:val="NormalWeb"/>
        <w:shd w:val="clear" w:color="auto" w:fill="FFFFFF"/>
        <w:rPr>
          <w:rFonts w:ascii="Arial" w:hAnsi="Arial" w:cs="Arial"/>
          <w:color w:val="000000" w:themeColor="text1"/>
          <w:sz w:val="20"/>
          <w:szCs w:val="20"/>
        </w:rPr>
      </w:pPr>
      <w:r w:rsidRPr="002C2081">
        <w:rPr>
          <w:rFonts w:ascii="Arial" w:hAnsi="Arial" w:cs="Arial"/>
          <w:color w:val="000000" w:themeColor="text1"/>
          <w:sz w:val="20"/>
          <w:szCs w:val="20"/>
        </w:rPr>
        <w:t>Michelman will also showcase a variety of general purpose OPV solutions. </w:t>
      </w:r>
      <w:hyperlink r:id="rId13" w:history="1">
        <w:r w:rsidRPr="002C2081">
          <w:rPr>
            <w:rStyle w:val="Hyperlink"/>
            <w:rFonts w:ascii="Arial" w:hAnsi="Arial" w:cs="Arial"/>
            <w:color w:val="000000" w:themeColor="text1"/>
            <w:sz w:val="20"/>
            <w:szCs w:val="20"/>
          </w:rPr>
          <w:t>Michem</w:t>
        </w:r>
        <w:r w:rsidRPr="002C2081">
          <w:rPr>
            <w:rStyle w:val="Hyperlink"/>
            <w:rFonts w:ascii="Arial" w:hAnsi="Arial" w:cs="Arial"/>
            <w:color w:val="000000" w:themeColor="text1"/>
            <w:sz w:val="20"/>
            <w:szCs w:val="20"/>
            <w:vertAlign w:val="superscript"/>
          </w:rPr>
          <w:t>®</w:t>
        </w:r>
        <w:r w:rsidRPr="002C2081">
          <w:rPr>
            <w:rStyle w:val="Hyperlink"/>
            <w:rFonts w:ascii="Arial" w:hAnsi="Arial" w:cs="Arial"/>
            <w:color w:val="000000" w:themeColor="text1"/>
            <w:sz w:val="20"/>
            <w:szCs w:val="20"/>
          </w:rPr>
          <w:t> Flex M1203</w:t>
        </w:r>
      </w:hyperlink>
      <w:r w:rsidRPr="002C2081">
        <w:rPr>
          <w:rFonts w:ascii="Arial" w:hAnsi="Arial" w:cs="Arial"/>
          <w:color w:val="000000" w:themeColor="text1"/>
          <w:sz w:val="20"/>
          <w:szCs w:val="20"/>
        </w:rPr>
        <w:t>, a water-based matte finish OPV for use with all polymer materials, allows brand owners to use polymer materials and create a paper look with a soft velvety texture. It can be applied in registration, which allows for clear windows to highlight the product and/or a mixture of gloss and matte finishes that can enhance overall shelf appeal.</w:t>
      </w:r>
    </w:p>
    <w:p w14:paraId="43B8EE7C" w14:textId="6D17D745" w:rsidR="002C2081" w:rsidRPr="002C2081" w:rsidRDefault="002C2081" w:rsidP="002C2081">
      <w:pPr>
        <w:pStyle w:val="NormalWeb"/>
        <w:shd w:val="clear" w:color="auto" w:fill="FFFFFF"/>
        <w:rPr>
          <w:rFonts w:ascii="Arial" w:hAnsi="Arial" w:cs="Arial"/>
          <w:color w:val="000000" w:themeColor="text1"/>
          <w:sz w:val="20"/>
          <w:szCs w:val="20"/>
        </w:rPr>
      </w:pPr>
      <w:r w:rsidRPr="002C2081">
        <w:rPr>
          <w:rFonts w:ascii="Arial" w:hAnsi="Arial" w:cs="Arial"/>
          <w:color w:val="000000" w:themeColor="text1"/>
          <w:sz w:val="20"/>
          <w:szCs w:val="20"/>
        </w:rPr>
        <w:t>Michelman will also introduce visitors to </w:t>
      </w:r>
      <w:hyperlink r:id="rId14" w:history="1">
        <w:r w:rsidRPr="002C2081">
          <w:rPr>
            <w:rStyle w:val="Hyperlink"/>
            <w:rFonts w:ascii="Arial" w:hAnsi="Arial" w:cs="Arial"/>
            <w:color w:val="000000" w:themeColor="text1"/>
            <w:sz w:val="20"/>
            <w:szCs w:val="20"/>
          </w:rPr>
          <w:t>Michem Flex Barrier 3510</w:t>
        </w:r>
      </w:hyperlink>
      <w:r w:rsidRPr="002C2081">
        <w:rPr>
          <w:rFonts w:ascii="Arial" w:hAnsi="Arial" w:cs="Arial"/>
          <w:color w:val="000000" w:themeColor="text1"/>
          <w:sz w:val="20"/>
          <w:szCs w:val="20"/>
        </w:rPr>
        <w:t>, an innovative water-based coating that provides a transparent and durable high oxygen barrier that offers better protection from the fractures and pinholes that occur with traditional oxygen barriers. Specifically designed for flexible packaging in food applications, Michem Flex Barrier 3510 is applied in-line or off-line by flexo or gravure without a primer. It is extremely user-friendly resulting in a highly durable, cost</w:t>
      </w:r>
      <w:r w:rsidR="00453307">
        <w:rPr>
          <w:rFonts w:ascii="Arial" w:hAnsi="Arial" w:cs="Arial"/>
          <w:color w:val="000000" w:themeColor="text1"/>
          <w:sz w:val="20"/>
          <w:szCs w:val="20"/>
        </w:rPr>
        <w:t>-</w:t>
      </w:r>
      <w:r w:rsidRPr="002C2081">
        <w:rPr>
          <w:rFonts w:ascii="Arial" w:hAnsi="Arial" w:cs="Arial"/>
          <w:color w:val="000000" w:themeColor="text1"/>
          <w:sz w:val="20"/>
          <w:szCs w:val="20"/>
        </w:rPr>
        <w:t>effective package. The new coating is ready-to-use as a single component, requires no mixing, and therefore has excellent shelf life. Unlike other barrier coatings, it contains no chlorine or nanoparticles. It has excellent printability and lamination bond strength.</w:t>
      </w:r>
    </w:p>
    <w:p w14:paraId="3B1BE97F" w14:textId="6D88958D" w:rsidR="00114603" w:rsidRDefault="00114603" w:rsidP="007E0478">
      <w:pPr>
        <w:rPr>
          <w:rFonts w:ascii="Arial" w:hAnsi="Arial" w:cs="Arial"/>
          <w:color w:val="000000" w:themeColor="text1"/>
          <w:sz w:val="20"/>
          <w:szCs w:val="20"/>
          <w:lang w:val="en-GB"/>
        </w:rPr>
      </w:pPr>
      <w:r w:rsidRPr="002C2081">
        <w:rPr>
          <w:rFonts w:ascii="Arial" w:hAnsi="Arial" w:cs="Arial"/>
          <w:color w:val="000000" w:themeColor="text1"/>
          <w:sz w:val="20"/>
          <w:szCs w:val="20"/>
          <w:lang w:val="en-GB"/>
        </w:rPr>
        <w:t>LabelExpo Americas 2018 will take place September 25-27, 2018 at the Donald E. Stephens Convention Center in Rosemont, Illinois. Michelman will exhibit in booth #3136.</w:t>
      </w:r>
    </w:p>
    <w:p w14:paraId="2BDE30BE" w14:textId="0600BFDF" w:rsidR="002C2081" w:rsidRDefault="002C2081" w:rsidP="007E0478">
      <w:pPr>
        <w:rPr>
          <w:rFonts w:ascii="Arial" w:hAnsi="Arial" w:cs="Arial"/>
          <w:color w:val="000000" w:themeColor="text1"/>
          <w:sz w:val="20"/>
          <w:szCs w:val="20"/>
          <w:lang w:val="en-GB"/>
        </w:rPr>
      </w:pPr>
    </w:p>
    <w:p w14:paraId="65CD6F21" w14:textId="28B68E77" w:rsidR="002C2081" w:rsidRPr="002C2081" w:rsidRDefault="002C2081" w:rsidP="002C2081">
      <w:pPr>
        <w:jc w:val="center"/>
        <w:rPr>
          <w:rFonts w:ascii="Arial" w:hAnsi="Arial" w:cs="Arial"/>
          <w:color w:val="000000" w:themeColor="text1"/>
          <w:sz w:val="20"/>
          <w:szCs w:val="20"/>
          <w:lang w:val="en-GB"/>
        </w:rPr>
      </w:pPr>
      <w:r>
        <w:rPr>
          <w:rFonts w:ascii="Arial" w:hAnsi="Arial" w:cs="Arial"/>
          <w:color w:val="000000" w:themeColor="text1"/>
          <w:sz w:val="20"/>
          <w:szCs w:val="20"/>
          <w:lang w:val="en-GB"/>
        </w:rPr>
        <w:t>- more -</w:t>
      </w:r>
    </w:p>
    <w:p w14:paraId="2451A7D0" w14:textId="6B9FA29D" w:rsidR="002C2081" w:rsidRPr="002C2081" w:rsidRDefault="002C2081" w:rsidP="007E0478">
      <w:pPr>
        <w:rPr>
          <w:rFonts w:ascii="Arial" w:hAnsi="Arial" w:cs="Arial"/>
          <w:color w:val="000000" w:themeColor="text1"/>
          <w:sz w:val="20"/>
          <w:szCs w:val="20"/>
          <w:lang w:val="en-GB"/>
        </w:rPr>
      </w:pPr>
    </w:p>
    <w:p w14:paraId="31552C7E" w14:textId="77777777" w:rsidR="002C2081" w:rsidRDefault="002C2081">
      <w:pPr>
        <w:rPr>
          <w:rStyle w:val="Hyperlink"/>
          <w:rFonts w:ascii="Arial" w:hAnsi="Arial" w:cs="Arial"/>
          <w:b/>
          <w:color w:val="000000" w:themeColor="text1"/>
          <w:sz w:val="20"/>
          <w:szCs w:val="20"/>
        </w:rPr>
      </w:pPr>
      <w:r>
        <w:rPr>
          <w:rStyle w:val="Hyperlink"/>
          <w:rFonts w:ascii="Arial" w:hAnsi="Arial" w:cs="Arial"/>
          <w:b/>
          <w:color w:val="000000" w:themeColor="text1"/>
          <w:sz w:val="20"/>
          <w:szCs w:val="20"/>
        </w:rPr>
        <w:br w:type="page"/>
      </w:r>
    </w:p>
    <w:p w14:paraId="29F4BD8B" w14:textId="7E843794" w:rsidR="00845119" w:rsidRPr="002C2081" w:rsidRDefault="002470AB" w:rsidP="00845119">
      <w:pPr>
        <w:rPr>
          <w:rFonts w:ascii="Arial" w:hAnsi="Arial" w:cs="Arial"/>
          <w:b/>
          <w:color w:val="000000" w:themeColor="text1"/>
          <w:sz w:val="20"/>
          <w:szCs w:val="20"/>
        </w:rPr>
      </w:pPr>
      <w:hyperlink r:id="rId15" w:history="1">
        <w:r w:rsidR="00845119" w:rsidRPr="002C2081">
          <w:rPr>
            <w:rStyle w:val="Hyperlink"/>
            <w:rFonts w:ascii="Arial" w:hAnsi="Arial" w:cs="Arial"/>
            <w:b/>
            <w:color w:val="000000" w:themeColor="text1"/>
            <w:sz w:val="20"/>
            <w:szCs w:val="20"/>
          </w:rPr>
          <w:t>About Michelman</w:t>
        </w:r>
      </w:hyperlink>
    </w:p>
    <w:p w14:paraId="2D183C5D" w14:textId="77777777" w:rsidR="00F01ED9" w:rsidRPr="000B496D" w:rsidRDefault="00845119" w:rsidP="00845119">
      <w:pPr>
        <w:rPr>
          <w:rFonts w:ascii="Arial" w:hAnsi="Arial" w:cs="Arial"/>
          <w:sz w:val="20"/>
          <w:szCs w:val="20"/>
        </w:rPr>
      </w:pPr>
      <w:r>
        <w:rPr>
          <w:rFonts w:ascii="Arial" w:hAnsi="Arial" w:cs="Arial"/>
          <w:sz w:val="20"/>
          <w:szCs w:val="20"/>
        </w:rPr>
        <w:t xml:space="preserve">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w:t>
      </w:r>
      <w:r w:rsidR="00F01ED9" w:rsidRPr="000B496D">
        <w:rPr>
          <w:rFonts w:ascii="Arial" w:hAnsi="Arial" w:cs="Arial"/>
          <w:sz w:val="20"/>
          <w:szCs w:val="20"/>
        </w:rPr>
        <w:t>several major global markets, and a worldwide team of highly trained business development personnel.</w:t>
      </w:r>
    </w:p>
    <w:p w14:paraId="15D07E79" w14:textId="77777777" w:rsidR="0019098D" w:rsidRPr="000B496D" w:rsidRDefault="0019098D" w:rsidP="000B496D">
      <w:pPr>
        <w:rPr>
          <w:rFonts w:ascii="Arial" w:hAnsi="Arial" w:cs="Arial"/>
          <w:sz w:val="20"/>
          <w:szCs w:val="20"/>
        </w:rPr>
      </w:pPr>
    </w:p>
    <w:p w14:paraId="7A90B4C1" w14:textId="77777777" w:rsidR="0019098D" w:rsidRDefault="00ED5EAB" w:rsidP="0019098D">
      <w:pPr>
        <w:jc w:val="center"/>
        <w:rPr>
          <w:rFonts w:ascii="Arial" w:hAnsi="Arial" w:cs="Arial"/>
          <w:sz w:val="20"/>
          <w:szCs w:val="20"/>
        </w:rPr>
      </w:pPr>
      <w:r w:rsidRPr="0019098D">
        <w:rPr>
          <w:rFonts w:ascii="Arial" w:hAnsi="Arial" w:cs="Arial"/>
          <w:sz w:val="20"/>
          <w:szCs w:val="20"/>
        </w:rPr>
        <w:t>###</w:t>
      </w:r>
    </w:p>
    <w:p w14:paraId="1C735749" w14:textId="77777777" w:rsidR="00845119" w:rsidRDefault="00845119" w:rsidP="00845119">
      <w:pPr>
        <w:rPr>
          <w:rFonts w:ascii="Arial" w:hAnsi="Arial" w:cs="Arial"/>
          <w:sz w:val="20"/>
          <w:szCs w:val="20"/>
        </w:rPr>
      </w:pPr>
    </w:p>
    <w:p w14:paraId="0FE85913" w14:textId="77777777"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14:paraId="5FADE14D" w14:textId="77777777" w:rsidR="00845119" w:rsidRDefault="00845119" w:rsidP="00845119">
      <w:pPr>
        <w:rPr>
          <w:rFonts w:ascii="Arial" w:hAnsi="Arial" w:cs="Arial"/>
          <w:b/>
          <w:color w:val="000000"/>
          <w:sz w:val="20"/>
          <w:szCs w:val="20"/>
          <w:u w:val="single"/>
        </w:rPr>
      </w:pPr>
    </w:p>
    <w:p w14:paraId="2CA9380A" w14:textId="77777777" w:rsidR="00845119" w:rsidRDefault="00845119" w:rsidP="00845119">
      <w:pPr>
        <w:rPr>
          <w:rFonts w:ascii="Arial" w:hAnsi="Arial" w:cs="Arial"/>
          <w:b/>
          <w:i/>
          <w:color w:val="000000"/>
          <w:sz w:val="20"/>
          <w:szCs w:val="20"/>
        </w:rPr>
        <w:sectPr w:rsidR="00845119" w:rsidSect="00845119">
          <w:headerReference w:type="even" r:id="rId16"/>
          <w:footerReference w:type="default" r:id="rId17"/>
          <w:type w:val="continuous"/>
          <w:pgSz w:w="12240" w:h="15840"/>
          <w:pgMar w:top="1440" w:right="1440" w:bottom="1530" w:left="1440" w:header="720" w:footer="720" w:gutter="0"/>
          <w:cols w:space="720"/>
          <w:docGrid w:linePitch="360"/>
        </w:sectPr>
      </w:pPr>
    </w:p>
    <w:p w14:paraId="72D7B524" w14:textId="77777777"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 xml:space="preserve">Ms. </w:t>
      </w:r>
      <w:r w:rsidR="0023429B">
        <w:rPr>
          <w:rFonts w:ascii="Arial" w:hAnsi="Arial" w:cs="Arial"/>
          <w:color w:val="000000"/>
          <w:sz w:val="20"/>
          <w:szCs w:val="20"/>
        </w:rPr>
        <w:t>Doreen Stanley</w:t>
      </w:r>
    </w:p>
    <w:p w14:paraId="584D1A4A" w14:textId="77777777" w:rsidR="00845119" w:rsidRPr="009A36DA" w:rsidRDefault="0023429B"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14:paraId="20F67E99" w14:textId="77777777" w:rsidR="00845119" w:rsidRPr="009A36DA" w:rsidRDefault="002470AB" w:rsidP="00845119">
      <w:pPr>
        <w:tabs>
          <w:tab w:val="left" w:pos="1152"/>
        </w:tabs>
        <w:rPr>
          <w:rFonts w:ascii="Arial" w:hAnsi="Arial" w:cs="Arial"/>
          <w:color w:val="000000"/>
          <w:sz w:val="20"/>
          <w:szCs w:val="20"/>
        </w:rPr>
      </w:pPr>
      <w:hyperlink r:id="rId18" w:history="1">
        <w:r w:rsidR="0023429B" w:rsidRPr="0095350C">
          <w:rPr>
            <w:rStyle w:val="Hyperlink"/>
            <w:rFonts w:ascii="Arial" w:hAnsi="Arial" w:cs="Arial"/>
            <w:sz w:val="20"/>
            <w:szCs w:val="20"/>
          </w:rPr>
          <w:t>doreenstanley@michelman.com</w:t>
        </w:r>
      </w:hyperlink>
    </w:p>
    <w:p w14:paraId="2B6374C5" w14:textId="77777777"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23429B">
        <w:rPr>
          <w:rFonts w:ascii="Arial" w:hAnsi="Arial" w:cs="Arial"/>
          <w:color w:val="000000"/>
          <w:sz w:val="20"/>
          <w:szCs w:val="20"/>
        </w:rPr>
        <w:t>1 513 794 4285</w:t>
      </w:r>
    </w:p>
    <w:p w14:paraId="21838475" w14:textId="77777777"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14:paraId="4D7D3CA4" w14:textId="77777777"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588C4C00" w14:textId="77777777"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14:paraId="194C6F79" w14:textId="77777777" w:rsidR="00845119" w:rsidRPr="009A36DA" w:rsidRDefault="002470AB" w:rsidP="00845119">
      <w:pPr>
        <w:tabs>
          <w:tab w:val="left" w:pos="1152"/>
        </w:tabs>
        <w:rPr>
          <w:rFonts w:ascii="Arial" w:hAnsi="Arial" w:cs="Arial"/>
          <w:color w:val="000000"/>
          <w:sz w:val="20"/>
          <w:szCs w:val="20"/>
        </w:rPr>
      </w:pPr>
      <w:hyperlink r:id="rId19" w:history="1">
        <w:r w:rsidR="00845119" w:rsidRPr="009A36DA">
          <w:rPr>
            <w:rStyle w:val="Hyperlink"/>
            <w:rFonts w:ascii="Arial" w:hAnsi="Arial" w:cs="Arial"/>
            <w:sz w:val="20"/>
            <w:szCs w:val="20"/>
          </w:rPr>
          <w:t>ericaliao@michelman.com</w:t>
        </w:r>
      </w:hyperlink>
    </w:p>
    <w:p w14:paraId="245D35C6" w14:textId="77777777"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26E4A4FA" w14:textId="77777777"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14:paraId="2C99DF91" w14:textId="77777777" w:rsidR="00845119" w:rsidRDefault="00845119" w:rsidP="00845119">
      <w:pPr>
        <w:tabs>
          <w:tab w:val="left" w:pos="1152"/>
        </w:tabs>
        <w:rPr>
          <w:rFonts w:ascii="Arial" w:hAnsi="Arial" w:cs="Arial"/>
          <w:b/>
          <w:sz w:val="20"/>
          <w:szCs w:val="20"/>
          <w:u w:val="single"/>
        </w:rPr>
      </w:pPr>
    </w:p>
    <w:p w14:paraId="262281DD" w14:textId="77777777"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14DCBA01" w14:textId="77777777" w:rsidR="00845119" w:rsidRDefault="00845119" w:rsidP="00845119">
      <w:pPr>
        <w:rPr>
          <w:rFonts w:ascii="Arial" w:hAnsi="Arial" w:cs="Arial"/>
          <w:sz w:val="20"/>
          <w:szCs w:val="20"/>
        </w:rPr>
      </w:pPr>
      <w:r w:rsidRPr="005A223E">
        <w:rPr>
          <w:rFonts w:ascii="Arial" w:hAnsi="Arial" w:cs="Arial"/>
          <w:sz w:val="20"/>
          <w:szCs w:val="20"/>
        </w:rPr>
        <w:t>Mr. Jeffry Caudill</w:t>
      </w:r>
    </w:p>
    <w:p w14:paraId="72D86D1C" w14:textId="77777777" w:rsidR="00845119" w:rsidRDefault="00845119" w:rsidP="00845119">
      <w:pPr>
        <w:rPr>
          <w:rFonts w:ascii="Arial" w:hAnsi="Arial" w:cs="Arial"/>
          <w:sz w:val="20"/>
          <w:szCs w:val="20"/>
        </w:rPr>
      </w:pPr>
      <w:r>
        <w:rPr>
          <w:rFonts w:ascii="Arial" w:hAnsi="Arial" w:cs="Arial"/>
          <w:sz w:val="20"/>
          <w:szCs w:val="20"/>
        </w:rPr>
        <w:t>Gingerquill, Inc.</w:t>
      </w:r>
    </w:p>
    <w:p w14:paraId="73DEC693" w14:textId="77777777" w:rsidR="00845119" w:rsidRPr="005A223E" w:rsidRDefault="00845119" w:rsidP="00845119">
      <w:pPr>
        <w:rPr>
          <w:rFonts w:ascii="Arial" w:hAnsi="Arial" w:cs="Arial"/>
          <w:sz w:val="20"/>
          <w:szCs w:val="20"/>
        </w:rPr>
      </w:pPr>
      <w:r>
        <w:rPr>
          <w:rFonts w:ascii="Arial" w:hAnsi="Arial" w:cs="Arial"/>
          <w:sz w:val="20"/>
          <w:szCs w:val="20"/>
        </w:rPr>
        <w:t>President</w:t>
      </w:r>
    </w:p>
    <w:p w14:paraId="4474FBE6" w14:textId="77777777" w:rsidR="00845119" w:rsidRPr="005A223E" w:rsidRDefault="002470AB" w:rsidP="00845119">
      <w:pPr>
        <w:rPr>
          <w:rFonts w:ascii="Arial" w:hAnsi="Arial" w:cs="Arial"/>
          <w:sz w:val="20"/>
          <w:szCs w:val="20"/>
        </w:rPr>
      </w:pPr>
      <w:hyperlink r:id="rId20" w:history="1">
        <w:r w:rsidR="00845119" w:rsidRPr="005A223E">
          <w:rPr>
            <w:rStyle w:val="Hyperlink"/>
            <w:rFonts w:ascii="Arial" w:hAnsi="Arial" w:cs="Arial"/>
            <w:sz w:val="20"/>
            <w:szCs w:val="20"/>
          </w:rPr>
          <w:t>jcaudill@gingerquill.com</w:t>
        </w:r>
      </w:hyperlink>
    </w:p>
    <w:p w14:paraId="56F08231"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63BF7142" w14:textId="77777777" w:rsidR="00845119" w:rsidRPr="002662D4" w:rsidRDefault="00845119" w:rsidP="00845119">
      <w:pPr>
        <w:spacing w:line="360" w:lineRule="auto"/>
        <w:rPr>
          <w:rFonts w:ascii="Arial" w:hAnsi="Arial" w:cs="Arial"/>
          <w:sz w:val="20"/>
          <w:szCs w:val="20"/>
          <w:u w:val="single"/>
        </w:rPr>
      </w:pPr>
    </w:p>
    <w:p w14:paraId="4268DA8D" w14:textId="77777777"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4B952A70" w14:textId="77777777"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14:paraId="3489F503" w14:textId="77777777"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14:paraId="2B894444" w14:textId="77777777"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4C0CA5D1"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1C4216D9" w14:textId="77777777"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14:paraId="2E734718" w14:textId="77777777" w:rsidR="00845119" w:rsidRPr="00607066" w:rsidRDefault="002470AB" w:rsidP="00845119">
      <w:pPr>
        <w:rPr>
          <w:rFonts w:ascii="Arial" w:hAnsi="Arial" w:cs="Arial"/>
          <w:sz w:val="20"/>
          <w:szCs w:val="20"/>
          <w:lang w:val="de-DE"/>
        </w:rPr>
      </w:pPr>
      <w:hyperlink r:id="rId21"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14:paraId="177B2968" w14:textId="77777777" w:rsidR="00845119" w:rsidRPr="00607066" w:rsidRDefault="002470AB" w:rsidP="00845119">
      <w:pPr>
        <w:rPr>
          <w:rFonts w:ascii="Arial" w:hAnsi="Arial" w:cs="Arial"/>
          <w:b/>
          <w:i/>
          <w:sz w:val="20"/>
          <w:szCs w:val="20"/>
          <w:lang w:val="de-DE"/>
        </w:rPr>
      </w:pPr>
      <w:hyperlink r:id="rId22" w:history="1">
        <w:r w:rsidR="00845119" w:rsidRPr="00607066">
          <w:rPr>
            <w:rStyle w:val="Hyperlink"/>
            <w:rFonts w:ascii="Arial" w:hAnsi="Arial" w:cs="Arial"/>
            <w:color w:val="auto"/>
            <w:sz w:val="20"/>
            <w:szCs w:val="20"/>
            <w:lang w:val="de-DE"/>
          </w:rPr>
          <w:t>michelman.com.cn</w:t>
        </w:r>
      </w:hyperlink>
    </w:p>
    <w:p w14:paraId="6AF02B68" w14:textId="77777777" w:rsidR="00845119" w:rsidRPr="00607066" w:rsidRDefault="00845119" w:rsidP="00845119">
      <w:pPr>
        <w:rPr>
          <w:rFonts w:ascii="Arial" w:hAnsi="Arial" w:cs="Arial"/>
          <w:sz w:val="20"/>
          <w:szCs w:val="20"/>
          <w:lang w:val="de-DE"/>
        </w:rPr>
      </w:pPr>
    </w:p>
    <w:sectPr w:rsidR="00845119" w:rsidRPr="00607066" w:rsidSect="0019098D">
      <w:headerReference w:type="even" r:id="rId23"/>
      <w:footerReference w:type="default" r:id="rId24"/>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DC103" w14:textId="77777777" w:rsidR="002470AB" w:rsidRDefault="002470AB" w:rsidP="00EA4CB1">
      <w:r>
        <w:separator/>
      </w:r>
    </w:p>
  </w:endnote>
  <w:endnote w:type="continuationSeparator" w:id="0">
    <w:p w14:paraId="6172DD4F" w14:textId="77777777" w:rsidR="002470AB" w:rsidRDefault="002470AB"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8D37D" w14:textId="77777777" w:rsidR="00845119" w:rsidRDefault="00845119">
    <w:pPr>
      <w:pStyle w:val="Footer"/>
    </w:pPr>
    <w:r>
      <w:rPr>
        <w:noProof/>
        <w:lang w:val="en-GB" w:eastAsia="en-GB"/>
      </w:rPr>
      <w:drawing>
        <wp:anchor distT="0" distB="0" distL="114300" distR="114300" simplePos="0" relativeHeight="251661824" behindDoc="0" locked="0" layoutInCell="1" allowOverlap="1" wp14:anchorId="5EE5628E" wp14:editId="2102DC19">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656E6" w14:textId="77777777" w:rsidR="00E646B2" w:rsidRDefault="00E646B2">
    <w:pPr>
      <w:pStyle w:val="Footer"/>
    </w:pPr>
    <w:r>
      <w:rPr>
        <w:noProof/>
        <w:lang w:val="en-GB" w:eastAsia="en-GB"/>
      </w:rPr>
      <w:drawing>
        <wp:anchor distT="0" distB="0" distL="114300" distR="114300" simplePos="0" relativeHeight="251657728" behindDoc="0" locked="0" layoutInCell="1" allowOverlap="1" wp14:anchorId="5306FA91" wp14:editId="4DC7781F">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19778" w14:textId="77777777" w:rsidR="002470AB" w:rsidRDefault="002470AB" w:rsidP="00EA4CB1">
      <w:r>
        <w:separator/>
      </w:r>
    </w:p>
  </w:footnote>
  <w:footnote w:type="continuationSeparator" w:id="0">
    <w:p w14:paraId="0303FB47" w14:textId="77777777" w:rsidR="002470AB" w:rsidRDefault="002470AB"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B6D5" w14:textId="77777777" w:rsidR="00845119" w:rsidRDefault="00845119">
    <w:pPr>
      <w:pStyle w:val="Header"/>
    </w:pPr>
    <w:r>
      <w:rPr>
        <w:noProof/>
        <w:lang w:val="en-GB" w:eastAsia="en-GB"/>
      </w:rPr>
      <w:drawing>
        <wp:anchor distT="0" distB="0" distL="114300" distR="114300" simplePos="0" relativeHeight="251660800" behindDoc="1" locked="0" layoutInCell="1" allowOverlap="1" wp14:anchorId="05D1E77A" wp14:editId="60A9E047">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2470AB">
      <w:rPr>
        <w:noProof/>
      </w:rPr>
      <w:pict w14:anchorId="700DD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363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2BD9B" w14:textId="77777777" w:rsidR="00EA4CB1" w:rsidRDefault="00624857">
    <w:pPr>
      <w:pStyle w:val="Header"/>
    </w:pPr>
    <w:r>
      <w:rPr>
        <w:noProof/>
        <w:lang w:val="en-GB" w:eastAsia="en-GB"/>
      </w:rPr>
      <w:drawing>
        <wp:anchor distT="0" distB="0" distL="114300" distR="114300" simplePos="0" relativeHeight="251656704" behindDoc="1" locked="0" layoutInCell="1" allowOverlap="1" wp14:anchorId="05C25DE3" wp14:editId="0C9886CA">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2470AB">
      <w:rPr>
        <w:noProof/>
      </w:rPr>
      <w:pict w14:anchorId="5277A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398321C9"/>
    <w:multiLevelType w:val="hybridMultilevel"/>
    <w:tmpl w:val="0172B8BC"/>
    <w:lvl w:ilvl="0" w:tplc="C9EC032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00579CB"/>
    <w:multiLevelType w:val="hybridMultilevel"/>
    <w:tmpl w:val="42C4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DD32B2"/>
    <w:multiLevelType w:val="hybridMultilevel"/>
    <w:tmpl w:val="4942C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8"/>
  </w:num>
  <w:num w:numId="5">
    <w:abstractNumId w:val="1"/>
  </w:num>
  <w:num w:numId="6">
    <w:abstractNumId w:val="5"/>
  </w:num>
  <w:num w:numId="7">
    <w:abstractNumId w:val="6"/>
  </w:num>
  <w:num w:numId="8">
    <w:abstractNumId w:val="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QwNTAzMDQztjQ1MzRW0lEKTi0uzszPAykwrAUAp4NCOiwAAAA="/>
    <w:docVar w:name="dgnword-docGUID" w:val="{FFD66B7A-8E28-4921-BE83-AEEFF18FA742}"/>
    <w:docVar w:name="dgnword-eventsink" w:val="147196448"/>
  </w:docVars>
  <w:rsids>
    <w:rsidRoot w:val="00EA4CB1"/>
    <w:rsid w:val="00001D6F"/>
    <w:rsid w:val="00005F80"/>
    <w:rsid w:val="000061DF"/>
    <w:rsid w:val="00006BAD"/>
    <w:rsid w:val="00006E83"/>
    <w:rsid w:val="00020B72"/>
    <w:rsid w:val="000219F4"/>
    <w:rsid w:val="00024D52"/>
    <w:rsid w:val="00024FED"/>
    <w:rsid w:val="00034C49"/>
    <w:rsid w:val="0003527D"/>
    <w:rsid w:val="00040B86"/>
    <w:rsid w:val="000466F2"/>
    <w:rsid w:val="000472FA"/>
    <w:rsid w:val="000514B1"/>
    <w:rsid w:val="000600D2"/>
    <w:rsid w:val="00075A98"/>
    <w:rsid w:val="00075B17"/>
    <w:rsid w:val="0007650B"/>
    <w:rsid w:val="00083584"/>
    <w:rsid w:val="00092AE0"/>
    <w:rsid w:val="000A04CA"/>
    <w:rsid w:val="000A2FC2"/>
    <w:rsid w:val="000A56CC"/>
    <w:rsid w:val="000B21D9"/>
    <w:rsid w:val="000B496D"/>
    <w:rsid w:val="000D2C6A"/>
    <w:rsid w:val="000D4743"/>
    <w:rsid w:val="000D6504"/>
    <w:rsid w:val="000E0E29"/>
    <w:rsid w:val="000E2655"/>
    <w:rsid w:val="000E3D42"/>
    <w:rsid w:val="000E5ECE"/>
    <w:rsid w:val="00103DA2"/>
    <w:rsid w:val="001077AD"/>
    <w:rsid w:val="00110434"/>
    <w:rsid w:val="001121B3"/>
    <w:rsid w:val="00113048"/>
    <w:rsid w:val="00114603"/>
    <w:rsid w:val="00115D45"/>
    <w:rsid w:val="0012447E"/>
    <w:rsid w:val="00124B3E"/>
    <w:rsid w:val="00125891"/>
    <w:rsid w:val="001267E1"/>
    <w:rsid w:val="00130706"/>
    <w:rsid w:val="00130A2C"/>
    <w:rsid w:val="00133E7B"/>
    <w:rsid w:val="001374A2"/>
    <w:rsid w:val="0013795C"/>
    <w:rsid w:val="001442D7"/>
    <w:rsid w:val="00147855"/>
    <w:rsid w:val="00151A81"/>
    <w:rsid w:val="00151DF4"/>
    <w:rsid w:val="00165B1F"/>
    <w:rsid w:val="00165F9D"/>
    <w:rsid w:val="001726BB"/>
    <w:rsid w:val="001739B6"/>
    <w:rsid w:val="00180CA6"/>
    <w:rsid w:val="001821A7"/>
    <w:rsid w:val="001824F2"/>
    <w:rsid w:val="00187924"/>
    <w:rsid w:val="0019098D"/>
    <w:rsid w:val="0019236F"/>
    <w:rsid w:val="001B679D"/>
    <w:rsid w:val="001C0618"/>
    <w:rsid w:val="001D1D52"/>
    <w:rsid w:val="001D5095"/>
    <w:rsid w:val="001E0FD4"/>
    <w:rsid w:val="001E400F"/>
    <w:rsid w:val="001E4222"/>
    <w:rsid w:val="001E5D9D"/>
    <w:rsid w:val="001F0DA5"/>
    <w:rsid w:val="001F225D"/>
    <w:rsid w:val="001F2FA2"/>
    <w:rsid w:val="002123B5"/>
    <w:rsid w:val="00216C69"/>
    <w:rsid w:val="002337A5"/>
    <w:rsid w:val="00233CDF"/>
    <w:rsid w:val="0023429B"/>
    <w:rsid w:val="00234F6D"/>
    <w:rsid w:val="00240D16"/>
    <w:rsid w:val="002426DC"/>
    <w:rsid w:val="002470AB"/>
    <w:rsid w:val="00247659"/>
    <w:rsid w:val="002506E7"/>
    <w:rsid w:val="0025488C"/>
    <w:rsid w:val="00264899"/>
    <w:rsid w:val="00274C41"/>
    <w:rsid w:val="0027570D"/>
    <w:rsid w:val="002767F3"/>
    <w:rsid w:val="002901E2"/>
    <w:rsid w:val="00291891"/>
    <w:rsid w:val="002937AF"/>
    <w:rsid w:val="002A3CE2"/>
    <w:rsid w:val="002A4661"/>
    <w:rsid w:val="002B76A4"/>
    <w:rsid w:val="002C194F"/>
    <w:rsid w:val="002C2081"/>
    <w:rsid w:val="002C6245"/>
    <w:rsid w:val="002D3671"/>
    <w:rsid w:val="002E2B71"/>
    <w:rsid w:val="002F2BBC"/>
    <w:rsid w:val="002F5E5B"/>
    <w:rsid w:val="002F6879"/>
    <w:rsid w:val="002F7DC4"/>
    <w:rsid w:val="00300070"/>
    <w:rsid w:val="00303D6E"/>
    <w:rsid w:val="00316143"/>
    <w:rsid w:val="003174E2"/>
    <w:rsid w:val="00317E4A"/>
    <w:rsid w:val="00322671"/>
    <w:rsid w:val="00323259"/>
    <w:rsid w:val="00331B1F"/>
    <w:rsid w:val="0033447A"/>
    <w:rsid w:val="00340EBA"/>
    <w:rsid w:val="00344273"/>
    <w:rsid w:val="00344297"/>
    <w:rsid w:val="00345DB3"/>
    <w:rsid w:val="003540EC"/>
    <w:rsid w:val="00355E4A"/>
    <w:rsid w:val="00361FBF"/>
    <w:rsid w:val="00363250"/>
    <w:rsid w:val="00370036"/>
    <w:rsid w:val="00371930"/>
    <w:rsid w:val="00371987"/>
    <w:rsid w:val="003731EC"/>
    <w:rsid w:val="00380C95"/>
    <w:rsid w:val="0038257A"/>
    <w:rsid w:val="00386C36"/>
    <w:rsid w:val="003870F0"/>
    <w:rsid w:val="003A51EB"/>
    <w:rsid w:val="003B05DA"/>
    <w:rsid w:val="003B0A3C"/>
    <w:rsid w:val="003B18B6"/>
    <w:rsid w:val="003B39CE"/>
    <w:rsid w:val="003B4FF4"/>
    <w:rsid w:val="003B6985"/>
    <w:rsid w:val="003C3F2E"/>
    <w:rsid w:val="003E22DF"/>
    <w:rsid w:val="003E75A9"/>
    <w:rsid w:val="003F16BE"/>
    <w:rsid w:val="003F2254"/>
    <w:rsid w:val="003F7AD3"/>
    <w:rsid w:val="00400F1A"/>
    <w:rsid w:val="00402139"/>
    <w:rsid w:val="004035E0"/>
    <w:rsid w:val="00405F55"/>
    <w:rsid w:val="0041305A"/>
    <w:rsid w:val="004134E0"/>
    <w:rsid w:val="004212EB"/>
    <w:rsid w:val="00423E6D"/>
    <w:rsid w:val="004317E7"/>
    <w:rsid w:val="00432ACA"/>
    <w:rsid w:val="00435F90"/>
    <w:rsid w:val="00453307"/>
    <w:rsid w:val="00454A69"/>
    <w:rsid w:val="00460ADC"/>
    <w:rsid w:val="00464047"/>
    <w:rsid w:val="00476D09"/>
    <w:rsid w:val="00480F20"/>
    <w:rsid w:val="00483814"/>
    <w:rsid w:val="004841FC"/>
    <w:rsid w:val="004A03F9"/>
    <w:rsid w:val="004B0C56"/>
    <w:rsid w:val="004C2F38"/>
    <w:rsid w:val="004C3192"/>
    <w:rsid w:val="004C6A49"/>
    <w:rsid w:val="004C7CBC"/>
    <w:rsid w:val="004D4B69"/>
    <w:rsid w:val="004D7D20"/>
    <w:rsid w:val="004F2FCD"/>
    <w:rsid w:val="00506C0D"/>
    <w:rsid w:val="00507574"/>
    <w:rsid w:val="00516307"/>
    <w:rsid w:val="00516561"/>
    <w:rsid w:val="0051682E"/>
    <w:rsid w:val="00517E4B"/>
    <w:rsid w:val="00520A5C"/>
    <w:rsid w:val="00521893"/>
    <w:rsid w:val="005226A6"/>
    <w:rsid w:val="0052576B"/>
    <w:rsid w:val="00531139"/>
    <w:rsid w:val="005317E3"/>
    <w:rsid w:val="00531803"/>
    <w:rsid w:val="00531E5B"/>
    <w:rsid w:val="00537FCE"/>
    <w:rsid w:val="00544F9C"/>
    <w:rsid w:val="005468B6"/>
    <w:rsid w:val="00546C4A"/>
    <w:rsid w:val="00546C5F"/>
    <w:rsid w:val="005575C5"/>
    <w:rsid w:val="00560D02"/>
    <w:rsid w:val="00563531"/>
    <w:rsid w:val="005670C3"/>
    <w:rsid w:val="00580D95"/>
    <w:rsid w:val="00591C66"/>
    <w:rsid w:val="00596B32"/>
    <w:rsid w:val="005A3216"/>
    <w:rsid w:val="005A43EF"/>
    <w:rsid w:val="005C0728"/>
    <w:rsid w:val="005C29B3"/>
    <w:rsid w:val="005C5AA3"/>
    <w:rsid w:val="005C6B30"/>
    <w:rsid w:val="005D6C29"/>
    <w:rsid w:val="005E0307"/>
    <w:rsid w:val="005E1961"/>
    <w:rsid w:val="005E52A5"/>
    <w:rsid w:val="005E6E27"/>
    <w:rsid w:val="005F7887"/>
    <w:rsid w:val="00601470"/>
    <w:rsid w:val="00601958"/>
    <w:rsid w:val="00602177"/>
    <w:rsid w:val="00604673"/>
    <w:rsid w:val="006048BF"/>
    <w:rsid w:val="00604B0A"/>
    <w:rsid w:val="00607066"/>
    <w:rsid w:val="0061695D"/>
    <w:rsid w:val="00624857"/>
    <w:rsid w:val="00626DCA"/>
    <w:rsid w:val="006312A5"/>
    <w:rsid w:val="00635C89"/>
    <w:rsid w:val="00636D99"/>
    <w:rsid w:val="00640225"/>
    <w:rsid w:val="00640F37"/>
    <w:rsid w:val="0064515B"/>
    <w:rsid w:val="006653FA"/>
    <w:rsid w:val="006745AB"/>
    <w:rsid w:val="0068251B"/>
    <w:rsid w:val="00684568"/>
    <w:rsid w:val="00695DD2"/>
    <w:rsid w:val="00696AAF"/>
    <w:rsid w:val="006A712D"/>
    <w:rsid w:val="006B06D2"/>
    <w:rsid w:val="006B1AFD"/>
    <w:rsid w:val="006B5B09"/>
    <w:rsid w:val="006B6A29"/>
    <w:rsid w:val="006C46DF"/>
    <w:rsid w:val="006C4C08"/>
    <w:rsid w:val="006C4DE3"/>
    <w:rsid w:val="006C71B3"/>
    <w:rsid w:val="006D0790"/>
    <w:rsid w:val="006D4771"/>
    <w:rsid w:val="006E5E03"/>
    <w:rsid w:val="006F14CD"/>
    <w:rsid w:val="006F1C2D"/>
    <w:rsid w:val="006F2DC6"/>
    <w:rsid w:val="00704BBD"/>
    <w:rsid w:val="00717A90"/>
    <w:rsid w:val="00721313"/>
    <w:rsid w:val="00751328"/>
    <w:rsid w:val="00755BC8"/>
    <w:rsid w:val="00757797"/>
    <w:rsid w:val="00760976"/>
    <w:rsid w:val="00763428"/>
    <w:rsid w:val="00765434"/>
    <w:rsid w:val="00771D26"/>
    <w:rsid w:val="00773887"/>
    <w:rsid w:val="00775010"/>
    <w:rsid w:val="00784649"/>
    <w:rsid w:val="00786A2E"/>
    <w:rsid w:val="00790E3D"/>
    <w:rsid w:val="00792259"/>
    <w:rsid w:val="007933C2"/>
    <w:rsid w:val="007B4A7C"/>
    <w:rsid w:val="007B6280"/>
    <w:rsid w:val="007C6210"/>
    <w:rsid w:val="007C7013"/>
    <w:rsid w:val="007D13C4"/>
    <w:rsid w:val="007D6394"/>
    <w:rsid w:val="007E0478"/>
    <w:rsid w:val="007E68AB"/>
    <w:rsid w:val="007F44BD"/>
    <w:rsid w:val="0081186A"/>
    <w:rsid w:val="00813792"/>
    <w:rsid w:val="008144A5"/>
    <w:rsid w:val="0082659E"/>
    <w:rsid w:val="0084075B"/>
    <w:rsid w:val="00842122"/>
    <w:rsid w:val="00843707"/>
    <w:rsid w:val="00845119"/>
    <w:rsid w:val="00847892"/>
    <w:rsid w:val="008535C3"/>
    <w:rsid w:val="008968E4"/>
    <w:rsid w:val="008B22A8"/>
    <w:rsid w:val="008B3471"/>
    <w:rsid w:val="008C114F"/>
    <w:rsid w:val="008C238C"/>
    <w:rsid w:val="008C256A"/>
    <w:rsid w:val="008D22CC"/>
    <w:rsid w:val="008E1A3D"/>
    <w:rsid w:val="008F4328"/>
    <w:rsid w:val="008F528A"/>
    <w:rsid w:val="008F688B"/>
    <w:rsid w:val="008F6F7C"/>
    <w:rsid w:val="008F7724"/>
    <w:rsid w:val="0090177E"/>
    <w:rsid w:val="00907EEC"/>
    <w:rsid w:val="00920441"/>
    <w:rsid w:val="0092259C"/>
    <w:rsid w:val="00924DF9"/>
    <w:rsid w:val="00931896"/>
    <w:rsid w:val="009413AE"/>
    <w:rsid w:val="00950979"/>
    <w:rsid w:val="00954539"/>
    <w:rsid w:val="00954B86"/>
    <w:rsid w:val="00955624"/>
    <w:rsid w:val="0095744F"/>
    <w:rsid w:val="00963BFC"/>
    <w:rsid w:val="00965D3D"/>
    <w:rsid w:val="00967750"/>
    <w:rsid w:val="0097004D"/>
    <w:rsid w:val="00971589"/>
    <w:rsid w:val="00975FEF"/>
    <w:rsid w:val="00985EF5"/>
    <w:rsid w:val="009907A7"/>
    <w:rsid w:val="00991567"/>
    <w:rsid w:val="00991EE3"/>
    <w:rsid w:val="00993C0F"/>
    <w:rsid w:val="009A0764"/>
    <w:rsid w:val="009A2337"/>
    <w:rsid w:val="009B750D"/>
    <w:rsid w:val="009D0C00"/>
    <w:rsid w:val="009D48DC"/>
    <w:rsid w:val="009D7467"/>
    <w:rsid w:val="009E43B4"/>
    <w:rsid w:val="00A030D6"/>
    <w:rsid w:val="00A04A3F"/>
    <w:rsid w:val="00A069E0"/>
    <w:rsid w:val="00A07DA1"/>
    <w:rsid w:val="00A15FCE"/>
    <w:rsid w:val="00A160A5"/>
    <w:rsid w:val="00A1712C"/>
    <w:rsid w:val="00A178AB"/>
    <w:rsid w:val="00A22AB3"/>
    <w:rsid w:val="00A23BB2"/>
    <w:rsid w:val="00A25A65"/>
    <w:rsid w:val="00A2684B"/>
    <w:rsid w:val="00A27AD8"/>
    <w:rsid w:val="00A309E3"/>
    <w:rsid w:val="00A3351D"/>
    <w:rsid w:val="00A37E47"/>
    <w:rsid w:val="00A41BCB"/>
    <w:rsid w:val="00A41E2A"/>
    <w:rsid w:val="00A43998"/>
    <w:rsid w:val="00A4775F"/>
    <w:rsid w:val="00A5246B"/>
    <w:rsid w:val="00A537B3"/>
    <w:rsid w:val="00A54CFB"/>
    <w:rsid w:val="00A60113"/>
    <w:rsid w:val="00A604CE"/>
    <w:rsid w:val="00A61E66"/>
    <w:rsid w:val="00A66D8A"/>
    <w:rsid w:val="00A672C7"/>
    <w:rsid w:val="00A900D8"/>
    <w:rsid w:val="00A92309"/>
    <w:rsid w:val="00A9467B"/>
    <w:rsid w:val="00AA228F"/>
    <w:rsid w:val="00AB5DE4"/>
    <w:rsid w:val="00AB7984"/>
    <w:rsid w:val="00AC1612"/>
    <w:rsid w:val="00AC323D"/>
    <w:rsid w:val="00AD1ABC"/>
    <w:rsid w:val="00AD3260"/>
    <w:rsid w:val="00AD4C98"/>
    <w:rsid w:val="00AD7058"/>
    <w:rsid w:val="00AD7163"/>
    <w:rsid w:val="00AD733A"/>
    <w:rsid w:val="00AE5F39"/>
    <w:rsid w:val="00AF19B8"/>
    <w:rsid w:val="00AF19D0"/>
    <w:rsid w:val="00B01A30"/>
    <w:rsid w:val="00B07925"/>
    <w:rsid w:val="00B10803"/>
    <w:rsid w:val="00B11383"/>
    <w:rsid w:val="00B1145D"/>
    <w:rsid w:val="00B130C7"/>
    <w:rsid w:val="00B16334"/>
    <w:rsid w:val="00B20763"/>
    <w:rsid w:val="00B2126B"/>
    <w:rsid w:val="00B218A7"/>
    <w:rsid w:val="00B23054"/>
    <w:rsid w:val="00B249B9"/>
    <w:rsid w:val="00B34143"/>
    <w:rsid w:val="00B405E3"/>
    <w:rsid w:val="00B53959"/>
    <w:rsid w:val="00B56F4C"/>
    <w:rsid w:val="00B64946"/>
    <w:rsid w:val="00B66EE6"/>
    <w:rsid w:val="00B74779"/>
    <w:rsid w:val="00B74E7C"/>
    <w:rsid w:val="00B777C0"/>
    <w:rsid w:val="00B803BF"/>
    <w:rsid w:val="00B8148B"/>
    <w:rsid w:val="00B82FBB"/>
    <w:rsid w:val="00B862CC"/>
    <w:rsid w:val="00B952D3"/>
    <w:rsid w:val="00B957CD"/>
    <w:rsid w:val="00B9626E"/>
    <w:rsid w:val="00B9635D"/>
    <w:rsid w:val="00BA0EB3"/>
    <w:rsid w:val="00BA30A6"/>
    <w:rsid w:val="00BA794A"/>
    <w:rsid w:val="00BB1AF0"/>
    <w:rsid w:val="00BB1CE5"/>
    <w:rsid w:val="00BB5480"/>
    <w:rsid w:val="00BB60DA"/>
    <w:rsid w:val="00BC4071"/>
    <w:rsid w:val="00BC5D43"/>
    <w:rsid w:val="00BC674B"/>
    <w:rsid w:val="00BC74A2"/>
    <w:rsid w:val="00BE00B7"/>
    <w:rsid w:val="00BE1F47"/>
    <w:rsid w:val="00BE21CF"/>
    <w:rsid w:val="00BE5795"/>
    <w:rsid w:val="00BF3BA6"/>
    <w:rsid w:val="00C00180"/>
    <w:rsid w:val="00C02889"/>
    <w:rsid w:val="00C15CDB"/>
    <w:rsid w:val="00C2274F"/>
    <w:rsid w:val="00C23D9F"/>
    <w:rsid w:val="00C25A69"/>
    <w:rsid w:val="00C26EB4"/>
    <w:rsid w:val="00C30425"/>
    <w:rsid w:val="00C31441"/>
    <w:rsid w:val="00C31B60"/>
    <w:rsid w:val="00C34F3F"/>
    <w:rsid w:val="00C35232"/>
    <w:rsid w:val="00C43936"/>
    <w:rsid w:val="00C47D95"/>
    <w:rsid w:val="00C5318A"/>
    <w:rsid w:val="00C626A3"/>
    <w:rsid w:val="00C72A75"/>
    <w:rsid w:val="00C76726"/>
    <w:rsid w:val="00C76F1C"/>
    <w:rsid w:val="00C8375F"/>
    <w:rsid w:val="00C8782C"/>
    <w:rsid w:val="00C878AE"/>
    <w:rsid w:val="00C90370"/>
    <w:rsid w:val="00CA1909"/>
    <w:rsid w:val="00CA57A4"/>
    <w:rsid w:val="00CB462B"/>
    <w:rsid w:val="00CB5C02"/>
    <w:rsid w:val="00CC2465"/>
    <w:rsid w:val="00CC3E00"/>
    <w:rsid w:val="00CD7767"/>
    <w:rsid w:val="00CF3BC9"/>
    <w:rsid w:val="00D03B51"/>
    <w:rsid w:val="00D06521"/>
    <w:rsid w:val="00D24549"/>
    <w:rsid w:val="00D24783"/>
    <w:rsid w:val="00D32B44"/>
    <w:rsid w:val="00D337C5"/>
    <w:rsid w:val="00D34282"/>
    <w:rsid w:val="00D424B2"/>
    <w:rsid w:val="00D42C56"/>
    <w:rsid w:val="00D44992"/>
    <w:rsid w:val="00D46C14"/>
    <w:rsid w:val="00D6026C"/>
    <w:rsid w:val="00D626A3"/>
    <w:rsid w:val="00D634B0"/>
    <w:rsid w:val="00D71B06"/>
    <w:rsid w:val="00D72B77"/>
    <w:rsid w:val="00D85DF4"/>
    <w:rsid w:val="00D90570"/>
    <w:rsid w:val="00D916B0"/>
    <w:rsid w:val="00D97AEE"/>
    <w:rsid w:val="00DA1334"/>
    <w:rsid w:val="00DA5944"/>
    <w:rsid w:val="00DB0A66"/>
    <w:rsid w:val="00DB3AA8"/>
    <w:rsid w:val="00DB5087"/>
    <w:rsid w:val="00DC16AF"/>
    <w:rsid w:val="00DC2667"/>
    <w:rsid w:val="00DC79BF"/>
    <w:rsid w:val="00DD1A0C"/>
    <w:rsid w:val="00DD23FB"/>
    <w:rsid w:val="00DD31F2"/>
    <w:rsid w:val="00DD7DA4"/>
    <w:rsid w:val="00DF6D4F"/>
    <w:rsid w:val="00E0449F"/>
    <w:rsid w:val="00E046DB"/>
    <w:rsid w:val="00E06D6A"/>
    <w:rsid w:val="00E12023"/>
    <w:rsid w:val="00E160FC"/>
    <w:rsid w:val="00E16361"/>
    <w:rsid w:val="00E205D1"/>
    <w:rsid w:val="00E24910"/>
    <w:rsid w:val="00E26ED9"/>
    <w:rsid w:val="00E3124C"/>
    <w:rsid w:val="00E3166D"/>
    <w:rsid w:val="00E3246E"/>
    <w:rsid w:val="00E32722"/>
    <w:rsid w:val="00E3299D"/>
    <w:rsid w:val="00E337ED"/>
    <w:rsid w:val="00E36D6A"/>
    <w:rsid w:val="00E40DF5"/>
    <w:rsid w:val="00E41694"/>
    <w:rsid w:val="00E41DF9"/>
    <w:rsid w:val="00E4455F"/>
    <w:rsid w:val="00E45BDC"/>
    <w:rsid w:val="00E50384"/>
    <w:rsid w:val="00E503B9"/>
    <w:rsid w:val="00E51EFC"/>
    <w:rsid w:val="00E53CB7"/>
    <w:rsid w:val="00E62719"/>
    <w:rsid w:val="00E646B2"/>
    <w:rsid w:val="00E74577"/>
    <w:rsid w:val="00E76919"/>
    <w:rsid w:val="00E80445"/>
    <w:rsid w:val="00E8375E"/>
    <w:rsid w:val="00E90559"/>
    <w:rsid w:val="00E94EFA"/>
    <w:rsid w:val="00EA4CB1"/>
    <w:rsid w:val="00EB026A"/>
    <w:rsid w:val="00EB2543"/>
    <w:rsid w:val="00EB3BD4"/>
    <w:rsid w:val="00EB732E"/>
    <w:rsid w:val="00EC12D2"/>
    <w:rsid w:val="00EC1BC1"/>
    <w:rsid w:val="00ED254E"/>
    <w:rsid w:val="00ED4603"/>
    <w:rsid w:val="00ED5EAB"/>
    <w:rsid w:val="00ED611E"/>
    <w:rsid w:val="00EE2F56"/>
    <w:rsid w:val="00EE42AC"/>
    <w:rsid w:val="00EF3105"/>
    <w:rsid w:val="00F01ED9"/>
    <w:rsid w:val="00F0331E"/>
    <w:rsid w:val="00F038C8"/>
    <w:rsid w:val="00F06530"/>
    <w:rsid w:val="00F14105"/>
    <w:rsid w:val="00F1542F"/>
    <w:rsid w:val="00F16842"/>
    <w:rsid w:val="00F17D21"/>
    <w:rsid w:val="00F17E89"/>
    <w:rsid w:val="00F25D25"/>
    <w:rsid w:val="00F26CA5"/>
    <w:rsid w:val="00F314A5"/>
    <w:rsid w:val="00F33A6C"/>
    <w:rsid w:val="00F34096"/>
    <w:rsid w:val="00F371D0"/>
    <w:rsid w:val="00F474D5"/>
    <w:rsid w:val="00F47BAF"/>
    <w:rsid w:val="00F505F7"/>
    <w:rsid w:val="00F559F5"/>
    <w:rsid w:val="00F61FD5"/>
    <w:rsid w:val="00F63631"/>
    <w:rsid w:val="00F71BA3"/>
    <w:rsid w:val="00F85535"/>
    <w:rsid w:val="00F873F4"/>
    <w:rsid w:val="00F95FEF"/>
    <w:rsid w:val="00FA28C2"/>
    <w:rsid w:val="00FA5DF1"/>
    <w:rsid w:val="00FB1750"/>
    <w:rsid w:val="00FB3E0D"/>
    <w:rsid w:val="00FC7514"/>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6932B2D1"/>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A4"/>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character" w:customStyle="1" w:styleId="UnresolvedMention2">
    <w:name w:val="Unresolved Mention2"/>
    <w:basedOn w:val="DefaultParagraphFont"/>
    <w:uiPriority w:val="99"/>
    <w:semiHidden/>
    <w:unhideWhenUsed/>
    <w:rsid w:val="008F6F7C"/>
    <w:rPr>
      <w:color w:val="808080"/>
      <w:shd w:val="clear" w:color="auto" w:fill="E6E6E6"/>
    </w:rPr>
  </w:style>
  <w:style w:type="paragraph" w:customStyle="1" w:styleId="center">
    <w:name w:val="center"/>
    <w:basedOn w:val="Normal"/>
    <w:rsid w:val="00371987"/>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7E0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447">
      <w:bodyDiv w:val="1"/>
      <w:marLeft w:val="0"/>
      <w:marRight w:val="0"/>
      <w:marTop w:val="0"/>
      <w:marBottom w:val="0"/>
      <w:divBdr>
        <w:top w:val="none" w:sz="0" w:space="0" w:color="auto"/>
        <w:left w:val="none" w:sz="0" w:space="0" w:color="auto"/>
        <w:bottom w:val="none" w:sz="0" w:space="0" w:color="auto"/>
        <w:right w:val="none" w:sz="0" w:space="0" w:color="auto"/>
      </w:divBdr>
    </w:div>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05658143">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056853976">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michelman.com/Michem-Flex/Michem(r)-Flex-M1203/?utm_source=pr&amp;utm_medium=email&amp;utm_campaign=labelexpoamericas" TargetMode="External"/><Relationship Id="rId18" Type="http://schemas.openxmlformats.org/officeDocument/2006/relationships/hyperlink" Target="mailto:doreenstanley@michelma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ichelman.com" TargetMode="External"/><Relationship Id="rId7" Type="http://schemas.openxmlformats.org/officeDocument/2006/relationships/endnotes" Target="endnotes.xml"/><Relationship Id="rId12" Type="http://schemas.openxmlformats.org/officeDocument/2006/relationships/hyperlink" Target="https://www.michelman.com/Digiguard/DigiGuard(r)-901-UV-OPV-Strengthener/?utm_source=pr&amp;utm_medium=email&amp;utm_campaign=labelexpoamericas"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jcaudill@gingerqui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elman.com/?utm_source=pr&amp;utm_medium=email&amp;utm_campaign=labelexpoamerica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ichelman.com/" TargetMode="External"/><Relationship Id="rId23" Type="http://schemas.openxmlformats.org/officeDocument/2006/relationships/header" Target="header2.xml"/><Relationship Id="rId10" Type="http://schemas.openxmlformats.org/officeDocument/2006/relationships/hyperlink" Target="mailto:jcaudill@Gingerquill.com" TargetMode="External"/><Relationship Id="rId19" Type="http://schemas.openxmlformats.org/officeDocument/2006/relationships/hyperlink" Target="mailto:ericaliao@michelman.com"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yperlink" Target="https://www.michelman.com/Michem-Flex/Michem(r)-Flex-Barrier-3510/?utm_source=pr&amp;utm_medium=email&amp;utm_campaign=labelexpoamericas" TargetMode="External"/><Relationship Id="rId22" Type="http://schemas.openxmlformats.org/officeDocument/2006/relationships/hyperlink" Target="http://www.michelman.com.c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8528A-31EC-4693-9953-37FFCDFA8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2</cp:revision>
  <cp:lastPrinted>2017-09-11T13:17:00Z</cp:lastPrinted>
  <dcterms:created xsi:type="dcterms:W3CDTF">2018-09-19T17:27:00Z</dcterms:created>
  <dcterms:modified xsi:type="dcterms:W3CDTF">2018-09-19T17:27:00Z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